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20"/>
        <w:gridCol w:w="5994"/>
      </w:tblGrid>
      <w:tr w:rsidR="008A5D33" w:rsidRPr="007F1054" w14:paraId="570DB371" w14:textId="77777777" w:rsidTr="00AF0582">
        <w:tc>
          <w:tcPr>
            <w:tcW w:w="3220" w:type="dxa"/>
            <w:hideMark/>
          </w:tcPr>
          <w:p w14:paraId="56C97BD7" w14:textId="77777777" w:rsidR="00D05974" w:rsidRPr="007F1054" w:rsidRDefault="00D05974" w:rsidP="004C409D">
            <w:pPr>
              <w:widowControl w:val="0"/>
              <w:spacing w:after="0" w:line="240" w:lineRule="auto"/>
              <w:jc w:val="center"/>
              <w:rPr>
                <w:rFonts w:ascii="Times New Roman" w:hAnsi="Times New Roman"/>
                <w:b/>
                <w:color w:val="auto"/>
                <w:sz w:val="26"/>
                <w:szCs w:val="24"/>
                <w:highlight w:val="white"/>
                <w:lang w:bidi="ar-SA"/>
              </w:rPr>
            </w:pPr>
            <w:r w:rsidRPr="007F1054">
              <w:rPr>
                <w:rFonts w:ascii="Times New Roman" w:hAnsi="Times New Roman"/>
                <w:b/>
                <w:color w:val="auto"/>
                <w:sz w:val="26"/>
                <w:szCs w:val="28"/>
                <w:highlight w:val="white"/>
                <w:lang w:bidi="ar-SA"/>
              </w:rPr>
              <w:t>UỶ BAN NHÂN DÂN</w:t>
            </w:r>
          </w:p>
        </w:tc>
        <w:tc>
          <w:tcPr>
            <w:tcW w:w="5994" w:type="dxa"/>
            <w:hideMark/>
          </w:tcPr>
          <w:p w14:paraId="0AA0D4BB" w14:textId="77777777" w:rsidR="00D05974" w:rsidRPr="007F1054" w:rsidRDefault="00D05974" w:rsidP="004C409D">
            <w:pPr>
              <w:widowControl w:val="0"/>
              <w:spacing w:after="0" w:line="240" w:lineRule="auto"/>
              <w:jc w:val="center"/>
              <w:rPr>
                <w:rFonts w:ascii="Times New Roman" w:hAnsi="Times New Roman"/>
                <w:b/>
                <w:color w:val="auto"/>
                <w:sz w:val="26"/>
                <w:szCs w:val="24"/>
                <w:highlight w:val="white"/>
                <w:lang w:bidi="ar-SA"/>
              </w:rPr>
            </w:pPr>
            <w:r w:rsidRPr="007F1054">
              <w:rPr>
                <w:rFonts w:ascii="Times New Roman" w:hAnsi="Times New Roman"/>
                <w:b/>
                <w:color w:val="auto"/>
                <w:sz w:val="26"/>
                <w:szCs w:val="26"/>
                <w:highlight w:val="white"/>
                <w:lang w:bidi="ar-SA"/>
              </w:rPr>
              <w:t>CỘNG HOÀ XÃ HỘI CHỦ NGHĨA VIỆT NAM</w:t>
            </w:r>
          </w:p>
        </w:tc>
      </w:tr>
      <w:tr w:rsidR="008A5D33" w:rsidRPr="007F1054" w14:paraId="01D14C59" w14:textId="77777777" w:rsidTr="00AF0582">
        <w:tc>
          <w:tcPr>
            <w:tcW w:w="3220" w:type="dxa"/>
            <w:hideMark/>
          </w:tcPr>
          <w:p w14:paraId="43A9E804" w14:textId="77777777" w:rsidR="00D05974" w:rsidRPr="007F1054" w:rsidRDefault="00C209E8" w:rsidP="004C409D">
            <w:pPr>
              <w:widowControl w:val="0"/>
              <w:spacing w:after="0" w:line="240" w:lineRule="auto"/>
              <w:jc w:val="center"/>
              <w:rPr>
                <w:rFonts w:ascii="Times New Roman" w:hAnsi="Times New Roman"/>
                <w:b/>
                <w:color w:val="auto"/>
                <w:sz w:val="26"/>
                <w:szCs w:val="24"/>
                <w:highlight w:val="white"/>
                <w:lang w:bidi="ar-SA"/>
              </w:rPr>
            </w:pPr>
            <w:r>
              <w:rPr>
                <w:rFonts w:ascii="Times New Roman" w:hAnsi="Times New Roman"/>
                <w:noProof/>
                <w:color w:val="auto"/>
                <w:lang w:bidi="ar-SA"/>
              </w:rPr>
              <w:pict w14:anchorId="4B3A6B7F">
                <v:line id="Line 7" o:spid="_x0000_s2050" style="position:absolute;left:0;text-align:left;z-index:251659264;visibility:visible;mso-wrap-distance-top:-3e-5mm;mso-wrap-distance-bottom:-3e-5mm;mso-position-horizontal-relative:text;mso-position-vertical-relative:text"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cwEQ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"/>
              </w:pict>
            </w:r>
            <w:r w:rsidR="00D05974" w:rsidRPr="007F1054">
              <w:rPr>
                <w:rFonts w:ascii="Times New Roman" w:hAnsi="Times New Roman"/>
                <w:b/>
                <w:color w:val="auto"/>
                <w:sz w:val="26"/>
                <w:szCs w:val="28"/>
                <w:highlight w:val="white"/>
                <w:lang w:bidi="ar-SA"/>
              </w:rPr>
              <w:t>HUYỆN TU MƠ RÔNG</w:t>
            </w:r>
          </w:p>
        </w:tc>
        <w:tc>
          <w:tcPr>
            <w:tcW w:w="5994" w:type="dxa"/>
            <w:hideMark/>
          </w:tcPr>
          <w:p w14:paraId="6836C5DB" w14:textId="77777777" w:rsidR="00D05974" w:rsidRPr="007F1054" w:rsidRDefault="00D05974" w:rsidP="004C409D">
            <w:pPr>
              <w:widowControl w:val="0"/>
              <w:spacing w:after="0" w:line="240" w:lineRule="auto"/>
              <w:jc w:val="center"/>
              <w:rPr>
                <w:rFonts w:ascii="Times New Roman" w:hAnsi="Times New Roman"/>
                <w:b/>
                <w:color w:val="auto"/>
                <w:sz w:val="28"/>
                <w:szCs w:val="26"/>
                <w:highlight w:val="white"/>
                <w:lang w:bidi="ar-SA"/>
              </w:rPr>
            </w:pPr>
            <w:r w:rsidRPr="007F1054">
              <w:rPr>
                <w:rFonts w:ascii="Times New Roman" w:hAnsi="Times New Roman"/>
                <w:b/>
                <w:color w:val="auto"/>
                <w:sz w:val="28"/>
                <w:szCs w:val="26"/>
                <w:highlight w:val="white"/>
                <w:lang w:bidi="ar-SA"/>
              </w:rPr>
              <w:t>Độc lập - Tự do - Hạnh phúc</w:t>
            </w:r>
          </w:p>
          <w:p w14:paraId="18514BB0" w14:textId="77777777" w:rsidR="00D05974" w:rsidRPr="007F1054" w:rsidRDefault="00C209E8" w:rsidP="004C409D">
            <w:pPr>
              <w:widowControl w:val="0"/>
              <w:spacing w:after="0" w:line="240" w:lineRule="auto"/>
              <w:jc w:val="center"/>
              <w:rPr>
                <w:rFonts w:ascii="Times New Roman" w:hAnsi="Times New Roman"/>
                <w:b/>
                <w:color w:val="auto"/>
                <w:sz w:val="26"/>
                <w:szCs w:val="24"/>
                <w:highlight w:val="white"/>
                <w:lang w:bidi="ar-SA"/>
              </w:rPr>
            </w:pPr>
            <w:r>
              <w:rPr>
                <w:rFonts w:ascii="Times New Roman" w:hAnsi="Times New Roman"/>
                <w:b/>
                <w:noProof/>
                <w:color w:val="auto"/>
                <w:sz w:val="26"/>
                <w:szCs w:val="24"/>
                <w:lang w:bidi="ar-SA"/>
              </w:rPr>
              <w:pict w14:anchorId="1B3ABBE2">
                <v:line id="Straight Connector 3" o:spid="_x0000_s2052" style="position:absolute;left:0;text-align:left;z-index:251660288;visibility:visible" from="59.05pt,0" to="22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rAtgEAALcDAAAOAAAAZHJzL2Uyb0RvYy54bWysU8GOEzEMvSPxD1HudDpd7Q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" strokecolor="#1d1d1d"/>
              </w:pict>
            </w:r>
          </w:p>
        </w:tc>
      </w:tr>
      <w:tr w:rsidR="0070645B" w:rsidRPr="007F1054" w14:paraId="41DF5E40" w14:textId="77777777" w:rsidTr="00AF0582">
        <w:tc>
          <w:tcPr>
            <w:tcW w:w="3220" w:type="dxa"/>
            <w:hideMark/>
          </w:tcPr>
          <w:p w14:paraId="556AA8A7" w14:textId="77777777" w:rsidR="00D05974" w:rsidRPr="007F1054" w:rsidRDefault="00D05974" w:rsidP="004C409D">
            <w:pPr>
              <w:widowControl w:val="0"/>
              <w:spacing w:after="0" w:line="240" w:lineRule="auto"/>
              <w:rPr>
                <w:rFonts w:ascii="Times New Roman" w:hAnsi="Times New Roman"/>
                <w:b/>
                <w:color w:val="auto"/>
                <w:sz w:val="26"/>
                <w:szCs w:val="28"/>
                <w:highlight w:val="white"/>
                <w:lang w:bidi="ar-SA"/>
              </w:rPr>
            </w:pPr>
            <w:r w:rsidRPr="007F1054">
              <w:rPr>
                <w:rFonts w:ascii="Times New Roman" w:hAnsi="Times New Roman"/>
                <w:color w:val="auto"/>
                <w:sz w:val="28"/>
                <w:szCs w:val="28"/>
                <w:highlight w:val="white"/>
                <w:lang w:bidi="ar-SA"/>
              </w:rPr>
              <w:t xml:space="preserve">Số:       </w:t>
            </w:r>
          </w:p>
        </w:tc>
        <w:tc>
          <w:tcPr>
            <w:tcW w:w="5994" w:type="dxa"/>
            <w:hideMark/>
          </w:tcPr>
          <w:p w14:paraId="77D502F5" w14:textId="77777777" w:rsidR="00D05974" w:rsidRPr="007F1054" w:rsidRDefault="00D05974" w:rsidP="004C409D">
            <w:pPr>
              <w:widowControl w:val="0"/>
              <w:spacing w:after="0" w:line="240" w:lineRule="auto"/>
              <w:jc w:val="center"/>
              <w:rPr>
                <w:rFonts w:ascii="Times New Roman" w:hAnsi="Times New Roman"/>
                <w:b/>
                <w:color w:val="auto"/>
                <w:sz w:val="28"/>
                <w:szCs w:val="26"/>
                <w:highlight w:val="white"/>
                <w:lang w:bidi="ar-SA"/>
              </w:rPr>
            </w:pPr>
            <w:r w:rsidRPr="007F1054">
              <w:rPr>
                <w:rFonts w:ascii="Times New Roman" w:hAnsi="Times New Roman"/>
                <w:i/>
                <w:color w:val="auto"/>
                <w:sz w:val="28"/>
                <w:szCs w:val="28"/>
                <w:highlight w:val="white"/>
                <w:lang w:bidi="ar-SA"/>
              </w:rPr>
              <w:t>Tu Mơ Rông, ngày      tháng      năm 2021</w:t>
            </w:r>
          </w:p>
        </w:tc>
      </w:tr>
    </w:tbl>
    <w:p w14:paraId="312F90CC" w14:textId="77777777" w:rsidR="00D05974" w:rsidRPr="007F1054" w:rsidRDefault="00D05974" w:rsidP="002A79CE">
      <w:pPr>
        <w:pStyle w:val="u5"/>
        <w:widowControl w:val="0"/>
        <w:spacing w:before="0" w:line="240" w:lineRule="auto"/>
        <w:jc w:val="center"/>
        <w:rPr>
          <w:rFonts w:ascii="Times New Roman" w:hAnsi="Times New Roman"/>
          <w:b/>
          <w:color w:val="auto"/>
          <w:sz w:val="28"/>
          <w:szCs w:val="28"/>
          <w:highlight w:val="white"/>
          <w:lang w:val="nl-NL"/>
        </w:rPr>
      </w:pPr>
    </w:p>
    <w:p w14:paraId="08D2A9E5" w14:textId="77777777" w:rsidR="00D05974" w:rsidRPr="007F1054" w:rsidRDefault="00D05974" w:rsidP="002A79CE">
      <w:pPr>
        <w:pStyle w:val="u5"/>
        <w:widowControl w:val="0"/>
        <w:spacing w:before="0" w:line="240" w:lineRule="auto"/>
        <w:jc w:val="center"/>
        <w:rPr>
          <w:rFonts w:ascii="Times New Roman" w:hAnsi="Times New Roman"/>
          <w:b/>
          <w:color w:val="auto"/>
          <w:sz w:val="28"/>
          <w:szCs w:val="28"/>
          <w:highlight w:val="white"/>
          <w:lang w:val="nl-NL"/>
        </w:rPr>
      </w:pPr>
      <w:r w:rsidRPr="007F1054">
        <w:rPr>
          <w:rFonts w:ascii="Times New Roman" w:hAnsi="Times New Roman"/>
          <w:b/>
          <w:color w:val="auto"/>
          <w:sz w:val="28"/>
          <w:szCs w:val="28"/>
          <w:highlight w:val="white"/>
          <w:lang w:val="nl-NL"/>
        </w:rPr>
        <w:t>BÁO CÁO</w:t>
      </w:r>
    </w:p>
    <w:p w14:paraId="14CC6A1F" w14:textId="77777777" w:rsidR="00B74E24" w:rsidRPr="007F1054" w:rsidRDefault="002F4475" w:rsidP="002812FE">
      <w:pPr>
        <w:widowControl w:val="0"/>
        <w:spacing w:after="0" w:line="240" w:lineRule="auto"/>
        <w:jc w:val="center"/>
        <w:rPr>
          <w:rFonts w:ascii="Times New Roman" w:hAnsi="Times New Roman"/>
          <w:b/>
          <w:color w:val="auto"/>
          <w:sz w:val="27"/>
          <w:szCs w:val="27"/>
        </w:rPr>
      </w:pPr>
      <w:r w:rsidRPr="007F1054">
        <w:rPr>
          <w:rFonts w:ascii="Times New Roman" w:hAnsi="Times New Roman"/>
          <w:b/>
          <w:color w:val="auto"/>
          <w:sz w:val="27"/>
          <w:szCs w:val="27"/>
        </w:rPr>
        <w:t>T</w:t>
      </w:r>
      <w:r w:rsidR="00D153E2" w:rsidRPr="007F1054">
        <w:rPr>
          <w:rFonts w:ascii="Times New Roman" w:hAnsi="Times New Roman"/>
          <w:b/>
          <w:color w:val="auto"/>
          <w:sz w:val="27"/>
          <w:szCs w:val="27"/>
        </w:rPr>
        <w:t xml:space="preserve">ình hình thực hiện nhiệm vụ kinh tế - xã hội năm 2021 </w:t>
      </w:r>
    </w:p>
    <w:p w14:paraId="57923E7A" w14:textId="77777777" w:rsidR="004472FA" w:rsidRPr="007F1054" w:rsidRDefault="00C209E8" w:rsidP="002A79CE">
      <w:pPr>
        <w:widowControl w:val="0"/>
        <w:spacing w:after="0" w:line="240" w:lineRule="auto"/>
        <w:jc w:val="center"/>
        <w:rPr>
          <w:rFonts w:ascii="Times New Roman" w:hAnsi="Times New Roman"/>
          <w:b/>
          <w:color w:val="auto"/>
          <w:sz w:val="28"/>
          <w:szCs w:val="28"/>
        </w:rPr>
      </w:pPr>
      <w:r>
        <w:rPr>
          <w:rFonts w:ascii="Times New Roman" w:hAnsi="Times New Roman"/>
          <w:b/>
          <w:bCs/>
          <w:noProof/>
          <w:color w:val="auto"/>
          <w:sz w:val="28"/>
          <w:szCs w:val="28"/>
          <w:lang w:bidi="ar-SA"/>
        </w:rPr>
        <w:pict w14:anchorId="3746914A">
          <v:line id="Line 15" o:spid="_x0000_s2051" style="position:absolute;left:0;text-align:left;z-index:251656192;visibility:visible" from="182.5pt,3.45pt" to="276.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"/>
        </w:pict>
      </w:r>
    </w:p>
    <w:p w14:paraId="145F77FC" w14:textId="6A0983FD" w:rsidR="002A79CE" w:rsidRPr="007F1054" w:rsidRDefault="00152018"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Qua rà s</w:t>
      </w:r>
      <w:r w:rsidR="00D00F72" w:rsidRPr="007F1054">
        <w:rPr>
          <w:rFonts w:ascii="Times New Roman" w:hAnsi="Times New Roman"/>
          <w:color w:val="auto"/>
          <w:sz w:val="28"/>
          <w:szCs w:val="28"/>
        </w:rPr>
        <w:t>oát</w:t>
      </w:r>
      <w:r w:rsidRPr="007F1054">
        <w:rPr>
          <w:rFonts w:ascii="Times New Roman" w:hAnsi="Times New Roman"/>
          <w:color w:val="auto"/>
          <w:sz w:val="28"/>
          <w:szCs w:val="28"/>
        </w:rPr>
        <w:t xml:space="preserve">, </w:t>
      </w:r>
      <w:r w:rsidR="002A79CE" w:rsidRPr="007F1054">
        <w:rPr>
          <w:rFonts w:ascii="Times New Roman" w:hAnsi="Times New Roman"/>
          <w:color w:val="auto"/>
          <w:sz w:val="28"/>
          <w:szCs w:val="28"/>
        </w:rPr>
        <w:t xml:space="preserve">Ủy ban nhân dân huyện báo cáo </w:t>
      </w:r>
      <w:r w:rsidR="002F4475" w:rsidRPr="007F1054">
        <w:rPr>
          <w:rFonts w:ascii="Times New Roman" w:hAnsi="Times New Roman"/>
          <w:color w:val="auto"/>
          <w:sz w:val="28"/>
          <w:szCs w:val="28"/>
        </w:rPr>
        <w:t>tình hình thực hiện nhiệm vụ kinh tế - xã hội năm 2021</w:t>
      </w:r>
      <w:r w:rsidR="002A79CE" w:rsidRPr="007F1054">
        <w:rPr>
          <w:rFonts w:ascii="Times New Roman" w:hAnsi="Times New Roman"/>
          <w:color w:val="auto"/>
          <w:sz w:val="28"/>
          <w:szCs w:val="28"/>
        </w:rPr>
        <w:t>, như sau:</w:t>
      </w:r>
    </w:p>
    <w:p w14:paraId="1C485A07" w14:textId="3CF24452" w:rsidR="005668EF" w:rsidRPr="007F1054" w:rsidRDefault="005668EF" w:rsidP="005668EF">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b/>
          <w:color w:val="auto"/>
          <w:sz w:val="28"/>
          <w:szCs w:val="28"/>
        </w:rPr>
        <w:t xml:space="preserve">TÌNH HÌNH THỰC HIỆN </w:t>
      </w:r>
      <w:r w:rsidR="006115A3">
        <w:rPr>
          <w:rFonts w:ascii="Times New Roman" w:hAnsi="Times New Roman"/>
          <w:b/>
          <w:color w:val="auto"/>
          <w:sz w:val="28"/>
          <w:szCs w:val="28"/>
        </w:rPr>
        <w:t xml:space="preserve">CHỈ TIÊU </w:t>
      </w:r>
      <w:r w:rsidRPr="007F1054">
        <w:rPr>
          <w:rFonts w:ascii="Times New Roman" w:hAnsi="Times New Roman"/>
          <w:b/>
          <w:color w:val="auto"/>
          <w:sz w:val="28"/>
          <w:szCs w:val="28"/>
        </w:rPr>
        <w:t>KẾ HOẠCH PHÁT TRIỂN KINH TẾ - XÃ HỘI NĂM 2021</w:t>
      </w:r>
    </w:p>
    <w:p w14:paraId="75829B35" w14:textId="77777777" w:rsidR="00F2624F" w:rsidRPr="007F1054" w:rsidRDefault="00736458"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xml:space="preserve">Tình hình </w:t>
      </w:r>
      <w:r w:rsidR="00FF12BA" w:rsidRPr="007F1054">
        <w:rPr>
          <w:rFonts w:ascii="Times New Roman" w:hAnsi="Times New Roman"/>
          <w:color w:val="auto"/>
          <w:sz w:val="28"/>
          <w:szCs w:val="28"/>
        </w:rPr>
        <w:t>k</w:t>
      </w:r>
      <w:r w:rsidR="00F2624F" w:rsidRPr="007F1054">
        <w:rPr>
          <w:rFonts w:ascii="Times New Roman" w:hAnsi="Times New Roman"/>
          <w:color w:val="auto"/>
          <w:sz w:val="28"/>
          <w:szCs w:val="28"/>
        </w:rPr>
        <w:t xml:space="preserve">inh tế - xã hội năm 2021 diễn ra trong bối cảnh kinh tế trong nước tiếp tục ổn định, thời tiết những tháng đầu năm tương đối thuận lợi, sản xuất kinh doanh đạt được những kết quả khá. Tuy nhiên, dịch bệnh Covid-19 bùng phát từ cuối tháng </w:t>
      </w:r>
      <w:r w:rsidR="008E636F" w:rsidRPr="007F1054">
        <w:rPr>
          <w:rFonts w:ascii="Times New Roman" w:hAnsi="Times New Roman"/>
          <w:color w:val="auto"/>
          <w:sz w:val="28"/>
          <w:szCs w:val="28"/>
        </w:rPr>
        <w:t>t</w:t>
      </w:r>
      <w:r w:rsidR="00F2624F" w:rsidRPr="007F1054">
        <w:rPr>
          <w:rFonts w:ascii="Times New Roman" w:hAnsi="Times New Roman"/>
          <w:color w:val="auto"/>
          <w:sz w:val="28"/>
          <w:szCs w:val="28"/>
        </w:rPr>
        <w:t>ư, đặc biệt tại các tỉnh kinh tế trọng điểm diễn biến phức tạp đã đặt ra không ít thách thức trong công tác quản lý, điều hành để phát triển kinh tế và bảo đảm an sinh xã hội. Trên địa bàn huyện, những tháng đầu năm bên cạnh yếu tố thời tiết thuận lợi cho sản xuất nông nghiệp và công nghiệp điện, thì các hiện tượng</w:t>
      </w:r>
      <w:r w:rsidR="001142DA" w:rsidRPr="007F1054">
        <w:rPr>
          <w:rFonts w:ascii="Times New Roman" w:hAnsi="Times New Roman"/>
          <w:color w:val="auto"/>
          <w:sz w:val="28"/>
          <w:szCs w:val="28"/>
        </w:rPr>
        <w:t xml:space="preserve"> thiên tai như giông lốc, </w:t>
      </w:r>
      <w:r w:rsidR="00F2624F" w:rsidRPr="007F1054">
        <w:rPr>
          <w:rFonts w:ascii="Times New Roman" w:hAnsi="Times New Roman"/>
          <w:color w:val="auto"/>
          <w:sz w:val="28"/>
          <w:szCs w:val="28"/>
        </w:rPr>
        <w:t>sạt lở đất; bệnh viêm da nổi cục vẫn xảy ra</w:t>
      </w:r>
      <w:r w:rsidR="00667E92" w:rsidRPr="007F1054">
        <w:rPr>
          <w:rFonts w:ascii="Times New Roman" w:hAnsi="Times New Roman"/>
          <w:color w:val="auto"/>
          <w:sz w:val="28"/>
          <w:szCs w:val="28"/>
        </w:rPr>
        <w:t>, bệnh lở mồm long móng</w:t>
      </w:r>
      <w:r w:rsidR="00F2624F" w:rsidRPr="007F1054">
        <w:rPr>
          <w:rFonts w:ascii="Times New Roman" w:hAnsi="Times New Roman"/>
          <w:color w:val="auto"/>
          <w:sz w:val="28"/>
          <w:szCs w:val="28"/>
        </w:rPr>
        <w:t>, dịch bệnh Covid -19 ảnh hưởng không nhỏ đến hoạt động kinh doanh các ngành, tình hình tiêu thụ sản phẩm và sản xuất hàng hóa</w:t>
      </w:r>
      <w:r w:rsidR="008E636F" w:rsidRPr="007F1054">
        <w:rPr>
          <w:rFonts w:ascii="Times New Roman" w:hAnsi="Times New Roman"/>
          <w:color w:val="auto"/>
          <w:sz w:val="28"/>
          <w:szCs w:val="28"/>
        </w:rPr>
        <w:t>,</w:t>
      </w:r>
      <w:r w:rsidR="00F2624F" w:rsidRPr="007F1054">
        <w:rPr>
          <w:rFonts w:ascii="Times New Roman" w:hAnsi="Times New Roman"/>
          <w:color w:val="auto"/>
          <w:sz w:val="28"/>
          <w:szCs w:val="28"/>
        </w:rPr>
        <w:t xml:space="preserve"> … Trước tình hình đó các cấp, các ngành của huyện đã chỉ đạo quyết liệt, các giải pháp phòng chống Covid-19 linh hoạt, hiệu quả vừa phòng chống dịch bệnh Covid -19, vừa phát triển kinh tế - xã hội.</w:t>
      </w:r>
    </w:p>
    <w:p w14:paraId="61EAE0B7" w14:textId="77777777" w:rsidR="00D05974" w:rsidRPr="007F1054" w:rsidRDefault="00D05974" w:rsidP="00B74E24">
      <w:pPr>
        <w:widowControl w:val="0"/>
        <w:spacing w:before="120" w:after="0" w:line="240" w:lineRule="auto"/>
        <w:ind w:firstLine="709"/>
        <w:jc w:val="both"/>
        <w:rPr>
          <w:rFonts w:ascii="Times New Roman" w:hAnsi="Times New Roman"/>
          <w:b/>
          <w:bCs/>
          <w:iCs/>
          <w:color w:val="auto"/>
          <w:sz w:val="28"/>
          <w:szCs w:val="28"/>
          <w:highlight w:val="white"/>
          <w:lang w:val="nl-NL"/>
        </w:rPr>
      </w:pPr>
      <w:r w:rsidRPr="007F1054">
        <w:rPr>
          <w:rFonts w:ascii="Times New Roman" w:hAnsi="Times New Roman"/>
          <w:b/>
          <w:color w:val="auto"/>
          <w:sz w:val="28"/>
          <w:szCs w:val="28"/>
          <w:highlight w:val="white"/>
          <w:lang w:val="nl-NL"/>
        </w:rPr>
        <w:t>1</w:t>
      </w:r>
      <w:r w:rsidRPr="007F1054">
        <w:rPr>
          <w:rFonts w:ascii="Times New Roman" w:hAnsi="Times New Roman"/>
          <w:b/>
          <w:bCs/>
          <w:iCs/>
          <w:color w:val="auto"/>
          <w:sz w:val="28"/>
          <w:szCs w:val="28"/>
          <w:highlight w:val="white"/>
          <w:lang w:val="nl-NL"/>
        </w:rPr>
        <w:t>. Phát triển các ngành kinh tế</w:t>
      </w:r>
    </w:p>
    <w:p w14:paraId="0ABBBB14" w14:textId="77777777" w:rsidR="00D05974" w:rsidRPr="007F1054" w:rsidRDefault="00D05974" w:rsidP="00B74E24">
      <w:pPr>
        <w:widowControl w:val="0"/>
        <w:spacing w:before="120" w:after="0" w:line="240" w:lineRule="auto"/>
        <w:ind w:firstLine="709"/>
        <w:jc w:val="both"/>
        <w:rPr>
          <w:rFonts w:ascii="Times New Roman" w:hAnsi="Times New Roman"/>
          <w:b/>
          <w:color w:val="auto"/>
          <w:sz w:val="28"/>
          <w:szCs w:val="28"/>
          <w:lang w:val="nl-NL"/>
        </w:rPr>
      </w:pPr>
      <w:r w:rsidRPr="007F1054">
        <w:rPr>
          <w:rFonts w:ascii="Times New Roman" w:hAnsi="Times New Roman"/>
          <w:b/>
          <w:color w:val="auto"/>
          <w:sz w:val="28"/>
          <w:szCs w:val="28"/>
          <w:lang w:val="nl-NL"/>
        </w:rPr>
        <w:t>1.1. Nông, lâm, thủy sản</w:t>
      </w:r>
      <w:r w:rsidR="005A16E3" w:rsidRPr="007F1054">
        <w:rPr>
          <w:rFonts w:ascii="Times New Roman" w:hAnsi="Times New Roman"/>
          <w:b/>
          <w:color w:val="auto"/>
          <w:sz w:val="28"/>
          <w:szCs w:val="28"/>
          <w:lang w:val="nl-NL"/>
        </w:rPr>
        <w:t xml:space="preserve"> và </w:t>
      </w:r>
      <w:r w:rsidR="005A16E3" w:rsidRPr="007F1054">
        <w:rPr>
          <w:rFonts w:ascii="Times New Roman" w:hAnsi="Times New Roman"/>
          <w:b/>
          <w:bCs/>
          <w:color w:val="auto"/>
          <w:sz w:val="28"/>
          <w:szCs w:val="28"/>
          <w:lang w:val="nl-NL"/>
        </w:rPr>
        <w:t>phát triển các sản phẩm chủ lực</w:t>
      </w:r>
      <w:r w:rsidRPr="007F1054">
        <w:rPr>
          <w:rFonts w:ascii="Times New Roman" w:hAnsi="Times New Roman"/>
          <w:b/>
          <w:color w:val="auto"/>
          <w:sz w:val="28"/>
          <w:szCs w:val="28"/>
          <w:lang w:val="nl-NL"/>
        </w:rPr>
        <w:t>:</w:t>
      </w:r>
    </w:p>
    <w:p w14:paraId="5F04A5A3" w14:textId="58C39EEA" w:rsidR="00DD5788" w:rsidRPr="007F1054" w:rsidRDefault="00D05974"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Cây lúa nước</w:t>
      </w:r>
      <w:r w:rsidR="00330F16" w:rsidRPr="007F1054">
        <w:rPr>
          <w:rFonts w:ascii="Times New Roman" w:hAnsi="Times New Roman"/>
          <w:color w:val="auto"/>
          <w:sz w:val="28"/>
          <w:szCs w:val="28"/>
        </w:rPr>
        <w:t xml:space="preserve"> vụ Đông Xuân</w:t>
      </w:r>
      <w:r w:rsidRPr="007F1054">
        <w:rPr>
          <w:rFonts w:ascii="Times New Roman" w:hAnsi="Times New Roman"/>
          <w:color w:val="auto"/>
          <w:sz w:val="28"/>
          <w:szCs w:val="28"/>
        </w:rPr>
        <w:t xml:space="preserve">: </w:t>
      </w:r>
      <w:r w:rsidR="00330F16" w:rsidRPr="007F1054">
        <w:rPr>
          <w:rFonts w:ascii="Times New Roman" w:hAnsi="Times New Roman"/>
          <w:color w:val="auto"/>
          <w:sz w:val="28"/>
          <w:szCs w:val="28"/>
        </w:rPr>
        <w:t>Đ</w:t>
      </w:r>
      <w:r w:rsidR="00523434" w:rsidRPr="007F1054">
        <w:rPr>
          <w:rFonts w:ascii="Times New Roman" w:hAnsi="Times New Roman"/>
          <w:color w:val="auto"/>
          <w:sz w:val="28"/>
          <w:szCs w:val="28"/>
        </w:rPr>
        <w:t xml:space="preserve">ến thời điểm </w:t>
      </w:r>
      <w:r w:rsidR="003571A9" w:rsidRPr="007F1054">
        <w:rPr>
          <w:rFonts w:ascii="Times New Roman" w:hAnsi="Times New Roman"/>
          <w:color w:val="auto"/>
          <w:sz w:val="28"/>
          <w:szCs w:val="28"/>
        </w:rPr>
        <w:t xml:space="preserve">ngày </w:t>
      </w:r>
      <w:r w:rsidR="002524A3">
        <w:rPr>
          <w:rFonts w:ascii="Times New Roman" w:hAnsi="Times New Roman"/>
          <w:color w:val="auto"/>
          <w:sz w:val="28"/>
          <w:szCs w:val="28"/>
        </w:rPr>
        <w:t>23/10</w:t>
      </w:r>
      <w:r w:rsidR="009B7D46" w:rsidRPr="007F1054">
        <w:rPr>
          <w:rFonts w:ascii="Times New Roman" w:hAnsi="Times New Roman"/>
          <w:color w:val="auto"/>
          <w:sz w:val="28"/>
          <w:szCs w:val="28"/>
        </w:rPr>
        <w:t xml:space="preserve">/2021 </w:t>
      </w:r>
      <w:r w:rsidRPr="007F1054">
        <w:rPr>
          <w:rFonts w:ascii="Times New Roman" w:hAnsi="Times New Roman"/>
          <w:color w:val="auto"/>
          <w:sz w:val="28"/>
          <w:szCs w:val="28"/>
        </w:rPr>
        <w:t>nhân dân</w:t>
      </w:r>
      <w:r w:rsidR="009B7D46" w:rsidRPr="007F1054">
        <w:rPr>
          <w:rFonts w:ascii="Times New Roman" w:hAnsi="Times New Roman"/>
          <w:color w:val="auto"/>
          <w:sz w:val="28"/>
          <w:szCs w:val="28"/>
        </w:rPr>
        <w:t xml:space="preserve"> trên địa bàn huyện đã thực hiện</w:t>
      </w:r>
      <w:r w:rsidR="00121546" w:rsidRPr="007F1054">
        <w:rPr>
          <w:rFonts w:ascii="Times New Roman" w:hAnsi="Times New Roman"/>
          <w:color w:val="auto"/>
          <w:sz w:val="28"/>
          <w:szCs w:val="28"/>
        </w:rPr>
        <w:t xml:space="preserve"> gieo cấy được 248,</w:t>
      </w:r>
      <w:r w:rsidR="00DA150C" w:rsidRPr="007F1054">
        <w:rPr>
          <w:rFonts w:ascii="Times New Roman" w:hAnsi="Times New Roman"/>
          <w:color w:val="auto"/>
          <w:sz w:val="28"/>
          <w:szCs w:val="28"/>
        </w:rPr>
        <w:t>3</w:t>
      </w:r>
      <w:r w:rsidR="00121546" w:rsidRPr="007F1054">
        <w:rPr>
          <w:rFonts w:ascii="Times New Roman" w:hAnsi="Times New Roman"/>
          <w:color w:val="auto"/>
          <w:sz w:val="28"/>
          <w:szCs w:val="28"/>
        </w:rPr>
        <w:t xml:space="preserve"> ha/355</w:t>
      </w:r>
      <w:r w:rsidRPr="007F1054">
        <w:rPr>
          <w:rFonts w:ascii="Times New Roman" w:hAnsi="Times New Roman"/>
          <w:color w:val="auto"/>
          <w:sz w:val="28"/>
          <w:szCs w:val="28"/>
        </w:rPr>
        <w:t xml:space="preserve"> ha</w:t>
      </w:r>
      <w:r w:rsidRPr="007F1054">
        <w:rPr>
          <w:rFonts w:ascii="Times New Roman" w:hAnsi="Times New Roman"/>
          <w:i/>
          <w:color w:val="auto"/>
          <w:sz w:val="28"/>
          <w:szCs w:val="28"/>
        </w:rPr>
        <w:t>,</w:t>
      </w:r>
      <w:r w:rsidR="002553F1" w:rsidRPr="007F1054">
        <w:rPr>
          <w:rFonts w:ascii="Times New Roman" w:hAnsi="Times New Roman"/>
          <w:color w:val="auto"/>
          <w:sz w:val="28"/>
          <w:szCs w:val="28"/>
        </w:rPr>
        <w:t xml:space="preserve"> đạt 69,9</w:t>
      </w:r>
      <w:r w:rsidR="00B7473B" w:rsidRPr="007F1054">
        <w:rPr>
          <w:rFonts w:ascii="Times New Roman" w:hAnsi="Times New Roman"/>
          <w:color w:val="auto"/>
          <w:sz w:val="28"/>
          <w:szCs w:val="28"/>
        </w:rPr>
        <w:t>4</w:t>
      </w:r>
      <w:r w:rsidR="00AF6EEB" w:rsidRPr="007F1054">
        <w:rPr>
          <w:rFonts w:ascii="Times New Roman" w:hAnsi="Times New Roman"/>
          <w:color w:val="auto"/>
          <w:sz w:val="28"/>
          <w:szCs w:val="28"/>
        </w:rPr>
        <w:t>% kế hoạch</w:t>
      </w:r>
      <w:r w:rsidR="009A50ED" w:rsidRPr="007F1054">
        <w:rPr>
          <w:rFonts w:ascii="Times New Roman" w:hAnsi="Times New Roman"/>
          <w:color w:val="auto"/>
          <w:sz w:val="28"/>
          <w:szCs w:val="28"/>
        </w:rPr>
        <w:t xml:space="preserve">, </w:t>
      </w:r>
      <w:r w:rsidR="008958F1" w:rsidRPr="007F1054">
        <w:rPr>
          <w:rFonts w:ascii="Times New Roman" w:hAnsi="Times New Roman"/>
          <w:color w:val="auto"/>
          <w:sz w:val="28"/>
          <w:szCs w:val="28"/>
        </w:rPr>
        <w:t>Năng suất đạt 3</w:t>
      </w:r>
      <w:r w:rsidR="00455859" w:rsidRPr="007F1054">
        <w:rPr>
          <w:rFonts w:ascii="Times New Roman" w:hAnsi="Times New Roman"/>
          <w:color w:val="auto"/>
          <w:sz w:val="28"/>
          <w:szCs w:val="28"/>
        </w:rPr>
        <w:t>0</w:t>
      </w:r>
      <w:r w:rsidR="008958F1" w:rsidRPr="007F1054">
        <w:rPr>
          <w:rFonts w:ascii="Times New Roman" w:hAnsi="Times New Roman"/>
          <w:color w:val="auto"/>
          <w:sz w:val="28"/>
          <w:szCs w:val="28"/>
        </w:rPr>
        <w:t>,</w:t>
      </w:r>
      <w:r w:rsidR="00455859" w:rsidRPr="007F1054">
        <w:rPr>
          <w:rFonts w:ascii="Times New Roman" w:hAnsi="Times New Roman"/>
          <w:color w:val="auto"/>
          <w:sz w:val="28"/>
          <w:szCs w:val="28"/>
        </w:rPr>
        <w:t>1</w:t>
      </w:r>
      <w:r w:rsidR="008958F1" w:rsidRPr="007F1054">
        <w:rPr>
          <w:rFonts w:ascii="Times New Roman" w:hAnsi="Times New Roman"/>
          <w:color w:val="auto"/>
          <w:sz w:val="28"/>
          <w:szCs w:val="28"/>
        </w:rPr>
        <w:t xml:space="preserve"> tạ/ha đạt </w:t>
      </w:r>
      <w:r w:rsidR="00455859" w:rsidRPr="007F1054">
        <w:rPr>
          <w:rFonts w:ascii="Times New Roman" w:hAnsi="Times New Roman"/>
          <w:color w:val="auto"/>
          <w:sz w:val="28"/>
          <w:szCs w:val="28"/>
        </w:rPr>
        <w:t>100</w:t>
      </w:r>
      <w:r w:rsidR="008958F1" w:rsidRPr="007F1054">
        <w:rPr>
          <w:rFonts w:ascii="Times New Roman" w:hAnsi="Times New Roman"/>
          <w:color w:val="auto"/>
          <w:sz w:val="28"/>
          <w:szCs w:val="28"/>
        </w:rPr>
        <w:t>% so với kế hoạch, sản lượng đạt 7</w:t>
      </w:r>
      <w:r w:rsidR="00C97399" w:rsidRPr="007F1054">
        <w:rPr>
          <w:rFonts w:ascii="Times New Roman" w:hAnsi="Times New Roman"/>
          <w:color w:val="auto"/>
          <w:sz w:val="28"/>
          <w:szCs w:val="28"/>
        </w:rPr>
        <w:t>47</w:t>
      </w:r>
      <w:r w:rsidR="008958F1" w:rsidRPr="007F1054">
        <w:rPr>
          <w:rFonts w:ascii="Times New Roman" w:hAnsi="Times New Roman"/>
          <w:color w:val="auto"/>
          <w:sz w:val="28"/>
          <w:szCs w:val="28"/>
        </w:rPr>
        <w:t>,</w:t>
      </w:r>
      <w:r w:rsidR="00C97399" w:rsidRPr="007F1054">
        <w:rPr>
          <w:rFonts w:ascii="Times New Roman" w:hAnsi="Times New Roman"/>
          <w:color w:val="auto"/>
          <w:sz w:val="28"/>
          <w:szCs w:val="28"/>
        </w:rPr>
        <w:t>2</w:t>
      </w:r>
      <w:r w:rsidR="008958F1" w:rsidRPr="007F1054">
        <w:rPr>
          <w:rFonts w:ascii="Times New Roman" w:hAnsi="Times New Roman"/>
          <w:color w:val="auto"/>
          <w:sz w:val="28"/>
          <w:szCs w:val="28"/>
        </w:rPr>
        <w:t xml:space="preserve"> tấn; đạt </w:t>
      </w:r>
      <w:r w:rsidR="00C97399" w:rsidRPr="007F1054">
        <w:rPr>
          <w:rFonts w:ascii="Times New Roman" w:hAnsi="Times New Roman"/>
          <w:color w:val="auto"/>
          <w:sz w:val="28"/>
          <w:szCs w:val="28"/>
        </w:rPr>
        <w:t>69,8</w:t>
      </w:r>
      <w:r w:rsidR="008958F1" w:rsidRPr="007F1054">
        <w:rPr>
          <w:rFonts w:ascii="Times New Roman" w:hAnsi="Times New Roman"/>
          <w:color w:val="auto"/>
          <w:sz w:val="28"/>
          <w:szCs w:val="28"/>
        </w:rPr>
        <w:t>% so với kế hoạch</w:t>
      </w:r>
      <w:r w:rsidR="00FE0F9E" w:rsidRPr="007F1054">
        <w:rPr>
          <w:rFonts w:ascii="Times New Roman" w:hAnsi="Times New Roman"/>
          <w:color w:val="auto"/>
          <w:sz w:val="28"/>
          <w:szCs w:val="28"/>
        </w:rPr>
        <w:t xml:space="preserve">. </w:t>
      </w:r>
      <w:r w:rsidRPr="007F1054">
        <w:rPr>
          <w:rFonts w:ascii="Times New Roman" w:hAnsi="Times New Roman"/>
          <w:color w:val="auto"/>
          <w:sz w:val="28"/>
          <w:szCs w:val="28"/>
        </w:rPr>
        <w:t xml:space="preserve">Nguyên nhân </w:t>
      </w:r>
      <w:r w:rsidR="006E3D5F" w:rsidRPr="007F1054">
        <w:rPr>
          <w:rFonts w:ascii="Times New Roman" w:hAnsi="Times New Roman"/>
          <w:color w:val="auto"/>
          <w:sz w:val="28"/>
          <w:szCs w:val="28"/>
        </w:rPr>
        <w:t xml:space="preserve">diện tích và sản lượng </w:t>
      </w:r>
      <w:r w:rsidRPr="007F1054">
        <w:rPr>
          <w:rFonts w:ascii="Times New Roman" w:hAnsi="Times New Roman"/>
          <w:color w:val="auto"/>
          <w:sz w:val="28"/>
          <w:szCs w:val="28"/>
        </w:rPr>
        <w:t>cây lúa vụ Đông xuân không đạt là do</w:t>
      </w:r>
      <w:r w:rsidR="00017C68" w:rsidRPr="007F1054">
        <w:rPr>
          <w:rFonts w:ascii="Times New Roman" w:hAnsi="Times New Roman"/>
          <w:color w:val="auto"/>
          <w:sz w:val="28"/>
          <w:szCs w:val="28"/>
        </w:rPr>
        <w:t xml:space="preserve"> một số diện tích lúa nước tại xã Măng Ri, Tê Xăng, Tu Mơ Rông, Ngọk Lây nhân dân không xuống giống. Mặt khác,</w:t>
      </w:r>
      <w:r w:rsidRPr="007F1054">
        <w:rPr>
          <w:rFonts w:ascii="Times New Roman" w:hAnsi="Times New Roman"/>
          <w:color w:val="auto"/>
          <w:sz w:val="28"/>
          <w:szCs w:val="28"/>
        </w:rPr>
        <w:t xml:space="preserve"> thời gian sản xuất vụ Đông xuân trùng với thời gian thu hoạch một số cây trồng sắn, cà phê</w:t>
      </w:r>
      <w:r w:rsidR="008E636F" w:rsidRPr="007F1054">
        <w:rPr>
          <w:rFonts w:ascii="Times New Roman" w:hAnsi="Times New Roman"/>
          <w:color w:val="auto"/>
          <w:sz w:val="28"/>
          <w:szCs w:val="28"/>
        </w:rPr>
        <w:t xml:space="preserve">, </w:t>
      </w:r>
      <w:r w:rsidRPr="007F1054">
        <w:rPr>
          <w:rFonts w:ascii="Times New Roman" w:hAnsi="Times New Roman"/>
          <w:color w:val="auto"/>
          <w:sz w:val="28"/>
          <w:szCs w:val="28"/>
        </w:rPr>
        <w:t xml:space="preserve">... </w:t>
      </w:r>
      <w:r w:rsidR="001F6B5C" w:rsidRPr="007F1054">
        <w:rPr>
          <w:rFonts w:ascii="Times New Roman" w:hAnsi="Times New Roman"/>
          <w:color w:val="auto"/>
          <w:sz w:val="28"/>
          <w:szCs w:val="28"/>
        </w:rPr>
        <w:t xml:space="preserve">nhân dân </w:t>
      </w:r>
      <w:r w:rsidRPr="007F1054">
        <w:rPr>
          <w:rFonts w:ascii="Times New Roman" w:hAnsi="Times New Roman"/>
          <w:color w:val="auto"/>
          <w:sz w:val="28"/>
          <w:szCs w:val="28"/>
        </w:rPr>
        <w:t>đã tập trung lao động để th</w:t>
      </w:r>
      <w:r w:rsidR="001D15AC" w:rsidRPr="007F1054">
        <w:rPr>
          <w:rFonts w:ascii="Times New Roman" w:hAnsi="Times New Roman"/>
          <w:color w:val="auto"/>
          <w:sz w:val="28"/>
          <w:szCs w:val="28"/>
        </w:rPr>
        <w:t>u hoạch các loại cây trồng khác</w:t>
      </w:r>
      <w:r w:rsidR="00E72AC8" w:rsidRPr="007F1054">
        <w:rPr>
          <w:rFonts w:ascii="Times New Roman" w:hAnsi="Times New Roman"/>
          <w:color w:val="auto"/>
          <w:sz w:val="28"/>
          <w:szCs w:val="28"/>
        </w:rPr>
        <w:t>, chưa quan tâm và phân bổ thời gian, lao động cho việc sản xuất vụ Đông xuân.</w:t>
      </w:r>
    </w:p>
    <w:p w14:paraId="505340F8" w14:textId="08C7D361" w:rsidR="008C3AFF" w:rsidRPr="007F1054" w:rsidRDefault="00330F16"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Cây vụ mùa</w:t>
      </w:r>
      <w:r w:rsidR="00BA29FE" w:rsidRPr="007F1054">
        <w:rPr>
          <w:rFonts w:ascii="Times New Roman" w:hAnsi="Times New Roman"/>
          <w:color w:val="auto"/>
          <w:sz w:val="28"/>
          <w:szCs w:val="28"/>
        </w:rPr>
        <w:t>:</w:t>
      </w:r>
      <w:r w:rsidR="00D108C0">
        <w:rPr>
          <w:rFonts w:ascii="Times New Roman" w:hAnsi="Times New Roman"/>
          <w:color w:val="auto"/>
          <w:sz w:val="28"/>
          <w:szCs w:val="28"/>
        </w:rPr>
        <w:t xml:space="preserve"> </w:t>
      </w:r>
      <w:r w:rsidR="006809CF" w:rsidRPr="007F1054">
        <w:rPr>
          <w:rFonts w:ascii="Times New Roman" w:hAnsi="Times New Roman"/>
          <w:color w:val="auto"/>
          <w:sz w:val="28"/>
          <w:szCs w:val="28"/>
        </w:rPr>
        <w:t xml:space="preserve">Đến thời điểm </w:t>
      </w:r>
      <w:r w:rsidR="00B25371" w:rsidRPr="007F1054">
        <w:rPr>
          <w:rFonts w:ascii="Times New Roman" w:hAnsi="Times New Roman"/>
          <w:color w:val="auto"/>
          <w:sz w:val="28"/>
          <w:szCs w:val="28"/>
        </w:rPr>
        <w:t xml:space="preserve">ngày </w:t>
      </w:r>
      <w:r w:rsidR="002524A3">
        <w:rPr>
          <w:rFonts w:ascii="Times New Roman" w:hAnsi="Times New Roman"/>
          <w:color w:val="auto"/>
          <w:sz w:val="28"/>
          <w:szCs w:val="28"/>
        </w:rPr>
        <w:t>23/10</w:t>
      </w:r>
      <w:r w:rsidR="006809CF" w:rsidRPr="007F1054">
        <w:rPr>
          <w:rFonts w:ascii="Times New Roman" w:hAnsi="Times New Roman"/>
          <w:color w:val="auto"/>
          <w:sz w:val="28"/>
          <w:szCs w:val="28"/>
        </w:rPr>
        <w:t xml:space="preserve">/2021 nhân dân trên địa bàn huyện </w:t>
      </w:r>
      <w:r w:rsidR="0060336F" w:rsidRPr="007F1054">
        <w:rPr>
          <w:rFonts w:ascii="Times New Roman" w:hAnsi="Times New Roman"/>
          <w:color w:val="auto"/>
          <w:sz w:val="28"/>
          <w:szCs w:val="28"/>
        </w:rPr>
        <w:t>hiện triển khai xuống giống, gieo trồng khi điều kiện thời tiết thuận lợi, đảm bảo lịch thời vụ</w:t>
      </w:r>
      <w:r w:rsidR="000640E3">
        <w:rPr>
          <w:rFonts w:ascii="Times New Roman" w:hAnsi="Times New Roman"/>
          <w:color w:val="auto"/>
          <w:sz w:val="28"/>
          <w:szCs w:val="28"/>
        </w:rPr>
        <w:t xml:space="preserve"> </w:t>
      </w:r>
      <w:r w:rsidR="00F303C0" w:rsidRPr="007F1054">
        <w:rPr>
          <w:rFonts w:ascii="Times New Roman" w:hAnsi="Times New Roman"/>
          <w:color w:val="auto"/>
          <w:sz w:val="28"/>
          <w:szCs w:val="28"/>
        </w:rPr>
        <w:t>cụ thể:</w:t>
      </w:r>
    </w:p>
    <w:p w14:paraId="24F0535F" w14:textId="638DAE87" w:rsidR="00604AC0" w:rsidRPr="007F1054" w:rsidRDefault="00604AC0" w:rsidP="00B74E24">
      <w:pPr>
        <w:pStyle w:val="VnbanCcchu"/>
        <w:widowControl w:val="0"/>
        <w:spacing w:before="120" w:after="0" w:line="240" w:lineRule="auto"/>
        <w:ind w:firstLine="709"/>
        <w:jc w:val="both"/>
        <w:rPr>
          <w:rFonts w:ascii="Times New Roman" w:hAnsi="Times New Roman"/>
          <w:sz w:val="28"/>
          <w:szCs w:val="28"/>
        </w:rPr>
      </w:pPr>
      <w:r w:rsidRPr="007F1054">
        <w:rPr>
          <w:rFonts w:ascii="Times New Roman" w:hAnsi="Times New Roman"/>
          <w:sz w:val="28"/>
          <w:szCs w:val="28"/>
        </w:rPr>
        <w:t xml:space="preserve">+ Cây Lúa nước vụ mùa: </w:t>
      </w:r>
      <w:r w:rsidR="00FB07BC" w:rsidRPr="007F1054">
        <w:rPr>
          <w:rFonts w:ascii="Times New Roman" w:hAnsi="Times New Roman"/>
          <w:sz w:val="28"/>
          <w:szCs w:val="28"/>
        </w:rPr>
        <w:t>T</w:t>
      </w:r>
      <w:r w:rsidR="00BE548D" w:rsidRPr="007F1054">
        <w:rPr>
          <w:rFonts w:ascii="Times New Roman" w:hAnsi="Times New Roman"/>
          <w:sz w:val="28"/>
          <w:szCs w:val="28"/>
        </w:rPr>
        <w:t xml:space="preserve">hực hiện đến </w:t>
      </w:r>
      <w:r w:rsidR="00B25371" w:rsidRPr="007F1054">
        <w:rPr>
          <w:rFonts w:ascii="Times New Roman" w:hAnsi="Times New Roman"/>
          <w:sz w:val="28"/>
          <w:szCs w:val="28"/>
        </w:rPr>
        <w:t xml:space="preserve">ngày </w:t>
      </w:r>
      <w:r w:rsidR="002524A3">
        <w:rPr>
          <w:rFonts w:ascii="Times New Roman" w:hAnsi="Times New Roman"/>
          <w:sz w:val="28"/>
          <w:szCs w:val="28"/>
        </w:rPr>
        <w:t>23/10</w:t>
      </w:r>
      <w:r w:rsidR="00BE548D" w:rsidRPr="007F1054">
        <w:rPr>
          <w:rFonts w:ascii="Times New Roman" w:hAnsi="Times New Roman"/>
          <w:sz w:val="28"/>
          <w:szCs w:val="28"/>
        </w:rPr>
        <w:t>/2021</w:t>
      </w:r>
      <w:r w:rsidR="00331407">
        <w:rPr>
          <w:rFonts w:ascii="Times New Roman" w:hAnsi="Times New Roman"/>
          <w:sz w:val="28"/>
          <w:szCs w:val="28"/>
        </w:rPr>
        <w:t xml:space="preserve"> </w:t>
      </w:r>
      <w:r w:rsidR="00BE548D" w:rsidRPr="007F1054">
        <w:rPr>
          <w:rFonts w:ascii="Times New Roman" w:hAnsi="Times New Roman"/>
          <w:sz w:val="28"/>
          <w:szCs w:val="28"/>
        </w:rPr>
        <w:t xml:space="preserve">là </w:t>
      </w:r>
      <w:r w:rsidR="00794129" w:rsidRPr="007F1054">
        <w:rPr>
          <w:rFonts w:ascii="Times New Roman" w:hAnsi="Times New Roman"/>
          <w:sz w:val="28"/>
          <w:szCs w:val="28"/>
        </w:rPr>
        <w:t>1</w:t>
      </w:r>
      <w:r w:rsidR="005576BB" w:rsidRPr="007F1054">
        <w:rPr>
          <w:rFonts w:ascii="Times New Roman" w:hAnsi="Times New Roman"/>
          <w:sz w:val="28"/>
          <w:szCs w:val="28"/>
        </w:rPr>
        <w:t>.</w:t>
      </w:r>
      <w:r w:rsidR="00794129" w:rsidRPr="007F1054">
        <w:rPr>
          <w:rFonts w:ascii="Times New Roman" w:hAnsi="Times New Roman"/>
          <w:sz w:val="28"/>
          <w:szCs w:val="28"/>
        </w:rPr>
        <w:t>270</w:t>
      </w:r>
      <w:r w:rsidR="00BE548D" w:rsidRPr="007F1054">
        <w:rPr>
          <w:rFonts w:ascii="Times New Roman" w:hAnsi="Times New Roman"/>
          <w:sz w:val="28"/>
          <w:szCs w:val="28"/>
        </w:rPr>
        <w:t xml:space="preserve"> ha/1.270 ha, đạt </w:t>
      </w:r>
      <w:r w:rsidR="00E50FF1" w:rsidRPr="007F1054">
        <w:rPr>
          <w:rFonts w:ascii="Times New Roman" w:hAnsi="Times New Roman"/>
          <w:sz w:val="28"/>
          <w:szCs w:val="28"/>
        </w:rPr>
        <w:t>100</w:t>
      </w:r>
      <w:r w:rsidR="00BE548D" w:rsidRPr="007F1054">
        <w:rPr>
          <w:rFonts w:ascii="Times New Roman" w:hAnsi="Times New Roman"/>
          <w:sz w:val="28"/>
          <w:szCs w:val="28"/>
        </w:rPr>
        <w:t>% Kế hoạch</w:t>
      </w:r>
      <w:r w:rsidR="00D31F53" w:rsidRPr="007F1054">
        <w:rPr>
          <w:rFonts w:ascii="Times New Roman" w:hAnsi="Times New Roman"/>
          <w:sz w:val="28"/>
          <w:szCs w:val="28"/>
        </w:rPr>
        <w:t>.</w:t>
      </w:r>
    </w:p>
    <w:p w14:paraId="32BB1EDB" w14:textId="44166E94" w:rsidR="005D71D6" w:rsidRPr="007F1054" w:rsidRDefault="00604AC0" w:rsidP="00B74E24">
      <w:pPr>
        <w:pStyle w:val="VnbanCcchu"/>
        <w:widowControl w:val="0"/>
        <w:spacing w:before="120" w:after="0" w:line="240" w:lineRule="auto"/>
        <w:ind w:firstLine="720"/>
        <w:jc w:val="both"/>
        <w:rPr>
          <w:rFonts w:ascii="Times New Roman" w:hAnsi="Times New Roman"/>
          <w:sz w:val="28"/>
          <w:szCs w:val="28"/>
        </w:rPr>
      </w:pPr>
      <w:r w:rsidRPr="007F1054">
        <w:rPr>
          <w:rFonts w:ascii="Times New Roman" w:hAnsi="Times New Roman"/>
          <w:sz w:val="28"/>
          <w:szCs w:val="28"/>
        </w:rPr>
        <w:t xml:space="preserve">+ Cây lúa rẫy: Nhân dân đã xuống giống được </w:t>
      </w:r>
      <w:r w:rsidR="00DC2E4F" w:rsidRPr="007F1054">
        <w:rPr>
          <w:rFonts w:ascii="Times New Roman" w:hAnsi="Times New Roman"/>
          <w:sz w:val="28"/>
          <w:szCs w:val="28"/>
        </w:rPr>
        <w:t>512,6</w:t>
      </w:r>
      <w:r w:rsidRPr="007F1054">
        <w:rPr>
          <w:rFonts w:ascii="Times New Roman" w:hAnsi="Times New Roman"/>
          <w:sz w:val="28"/>
          <w:szCs w:val="28"/>
        </w:rPr>
        <w:t xml:space="preserve">ha/585 ha, đạt </w:t>
      </w:r>
      <w:r w:rsidR="00DC2E4F" w:rsidRPr="007F1054">
        <w:rPr>
          <w:rFonts w:ascii="Times New Roman" w:hAnsi="Times New Roman"/>
          <w:sz w:val="28"/>
          <w:szCs w:val="28"/>
        </w:rPr>
        <w:t>87,62</w:t>
      </w:r>
      <w:r w:rsidRPr="007F1054">
        <w:rPr>
          <w:rFonts w:ascii="Times New Roman" w:hAnsi="Times New Roman"/>
          <w:sz w:val="28"/>
          <w:szCs w:val="28"/>
        </w:rPr>
        <w:t>% so với kế hoạch</w:t>
      </w:r>
      <w:r w:rsidR="000640E3">
        <w:rPr>
          <w:rFonts w:ascii="Times New Roman" w:hAnsi="Times New Roman"/>
          <w:sz w:val="28"/>
          <w:szCs w:val="28"/>
        </w:rPr>
        <w:t>.</w:t>
      </w:r>
    </w:p>
    <w:p w14:paraId="4F9B8C01" w14:textId="62EB5305" w:rsidR="007303F6" w:rsidRPr="007F1054" w:rsidRDefault="00166B5F" w:rsidP="00B74E24">
      <w:pPr>
        <w:pStyle w:val="VnbanCcchu"/>
        <w:widowControl w:val="0"/>
        <w:spacing w:before="120" w:after="0" w:line="240" w:lineRule="auto"/>
        <w:ind w:firstLine="720"/>
        <w:jc w:val="both"/>
        <w:rPr>
          <w:rFonts w:ascii="Times New Roman" w:hAnsi="Times New Roman"/>
          <w:sz w:val="28"/>
          <w:szCs w:val="28"/>
        </w:rPr>
      </w:pPr>
      <w:r w:rsidRPr="007F1054">
        <w:rPr>
          <w:rFonts w:ascii="Times New Roman" w:hAnsi="Times New Roman"/>
          <w:sz w:val="28"/>
          <w:szCs w:val="28"/>
        </w:rPr>
        <w:lastRenderedPageBreak/>
        <w:t>+ Cây Ngô vụ mùa: Nhân dân đã xuống giống được 239ha/340 ha, đạt 70,3% so với kế hoạch</w:t>
      </w:r>
      <w:r w:rsidR="000640E3">
        <w:rPr>
          <w:rFonts w:ascii="Times New Roman" w:hAnsi="Times New Roman"/>
          <w:sz w:val="28"/>
          <w:szCs w:val="28"/>
        </w:rPr>
        <w:t>.</w:t>
      </w:r>
    </w:p>
    <w:p w14:paraId="1D56D10A" w14:textId="2A308DF9" w:rsidR="00175214" w:rsidRPr="007F1054" w:rsidRDefault="00E6349F" w:rsidP="00B74E24">
      <w:pPr>
        <w:pStyle w:val="VnbanCcchu"/>
        <w:widowControl w:val="0"/>
        <w:spacing w:before="120" w:after="0" w:line="240" w:lineRule="auto"/>
        <w:ind w:firstLine="720"/>
        <w:jc w:val="both"/>
        <w:rPr>
          <w:rFonts w:ascii="Times New Roman" w:hAnsi="Times New Roman"/>
          <w:sz w:val="28"/>
          <w:szCs w:val="28"/>
        </w:rPr>
      </w:pPr>
      <w:r w:rsidRPr="007F1054">
        <w:rPr>
          <w:rFonts w:ascii="Times New Roman" w:hAnsi="Times New Roman"/>
          <w:sz w:val="28"/>
          <w:szCs w:val="28"/>
        </w:rPr>
        <w:t xml:space="preserve">- Cây rau, đậu: Thực hiện đến ngày </w:t>
      </w:r>
      <w:r w:rsidR="002524A3">
        <w:rPr>
          <w:rFonts w:ascii="Times New Roman" w:hAnsi="Times New Roman"/>
          <w:sz w:val="28"/>
          <w:szCs w:val="28"/>
        </w:rPr>
        <w:t>23/10</w:t>
      </w:r>
      <w:r w:rsidRPr="007F1054">
        <w:rPr>
          <w:rFonts w:ascii="Times New Roman" w:hAnsi="Times New Roman"/>
          <w:sz w:val="28"/>
          <w:szCs w:val="28"/>
        </w:rPr>
        <w:t xml:space="preserve">/2021: 48,9 ha/50ha đạt </w:t>
      </w:r>
      <w:r w:rsidR="005537B0" w:rsidRPr="007F1054">
        <w:rPr>
          <w:rFonts w:ascii="Times New Roman" w:hAnsi="Times New Roman"/>
          <w:sz w:val="28"/>
          <w:szCs w:val="28"/>
        </w:rPr>
        <w:t>97,8</w:t>
      </w:r>
      <w:r w:rsidRPr="007F1054">
        <w:rPr>
          <w:rFonts w:ascii="Times New Roman" w:hAnsi="Times New Roman"/>
          <w:sz w:val="28"/>
          <w:szCs w:val="28"/>
        </w:rPr>
        <w:t>% kế hoạch</w:t>
      </w:r>
      <w:r w:rsidR="00B25B8D">
        <w:rPr>
          <w:rFonts w:ascii="Times New Roman" w:hAnsi="Times New Roman"/>
          <w:sz w:val="28"/>
          <w:szCs w:val="28"/>
        </w:rPr>
        <w:t>.</w:t>
      </w:r>
    </w:p>
    <w:p w14:paraId="269E3BD5" w14:textId="7C4F18B3" w:rsidR="008009B1" w:rsidRPr="007F1054" w:rsidRDefault="00E6349F" w:rsidP="00B74E24">
      <w:pPr>
        <w:pStyle w:val="VnbanCcchu"/>
        <w:widowControl w:val="0"/>
        <w:spacing w:before="120" w:after="0" w:line="240" w:lineRule="auto"/>
        <w:ind w:firstLine="720"/>
        <w:jc w:val="both"/>
        <w:rPr>
          <w:rFonts w:ascii="Times New Roman" w:hAnsi="Times New Roman"/>
          <w:sz w:val="28"/>
          <w:szCs w:val="28"/>
        </w:rPr>
      </w:pPr>
      <w:r w:rsidRPr="007F1054">
        <w:rPr>
          <w:rFonts w:ascii="Times New Roman" w:hAnsi="Times New Roman"/>
          <w:sz w:val="28"/>
          <w:szCs w:val="28"/>
        </w:rPr>
        <w:t xml:space="preserve">- Cây sắn </w:t>
      </w:r>
      <w:r w:rsidRPr="007F1054">
        <w:rPr>
          <w:rFonts w:ascii="Times New Roman" w:hAnsi="Times New Roman"/>
          <w:i/>
          <w:iCs/>
          <w:sz w:val="28"/>
          <w:szCs w:val="28"/>
        </w:rPr>
        <w:t>(mỳ)</w:t>
      </w:r>
      <w:r w:rsidRPr="007F1054">
        <w:rPr>
          <w:rFonts w:ascii="Times New Roman" w:hAnsi="Times New Roman"/>
          <w:sz w:val="28"/>
          <w:szCs w:val="28"/>
        </w:rPr>
        <w:t>: Nhân dân đã xuống giống được 2.052,5 ha/1.928 ha, đạt 106,43% so với kế hoạch</w:t>
      </w:r>
      <w:r w:rsidR="003530A0">
        <w:rPr>
          <w:rFonts w:ascii="Times New Roman" w:hAnsi="Times New Roman"/>
          <w:sz w:val="28"/>
          <w:szCs w:val="28"/>
        </w:rPr>
        <w:t>.</w:t>
      </w:r>
    </w:p>
    <w:p w14:paraId="1F6A33FF" w14:textId="7D8B4422" w:rsidR="00AC3D72" w:rsidRPr="007F1054" w:rsidRDefault="00166B5F" w:rsidP="00B74E24">
      <w:pPr>
        <w:pStyle w:val="VnbanCcchu"/>
        <w:widowControl w:val="0"/>
        <w:spacing w:before="120" w:after="0" w:line="240" w:lineRule="auto"/>
        <w:ind w:firstLine="720"/>
        <w:jc w:val="both"/>
        <w:rPr>
          <w:rFonts w:ascii="Times New Roman" w:hAnsi="Times New Roman"/>
          <w:sz w:val="28"/>
          <w:szCs w:val="28"/>
        </w:rPr>
      </w:pPr>
      <w:r w:rsidRPr="007F1054">
        <w:rPr>
          <w:rFonts w:ascii="Times New Roman" w:hAnsi="Times New Roman"/>
          <w:sz w:val="28"/>
          <w:szCs w:val="28"/>
        </w:rPr>
        <w:t>-</w:t>
      </w:r>
      <w:r w:rsidR="008263D2" w:rsidRPr="007F1054">
        <w:rPr>
          <w:rFonts w:ascii="Times New Roman" w:hAnsi="Times New Roman"/>
          <w:sz w:val="28"/>
          <w:szCs w:val="28"/>
        </w:rPr>
        <w:t xml:space="preserve"> Cây </w:t>
      </w:r>
      <w:r w:rsidR="008E636F" w:rsidRPr="007F1054">
        <w:rPr>
          <w:rFonts w:ascii="Times New Roman" w:hAnsi="Times New Roman"/>
          <w:sz w:val="28"/>
          <w:szCs w:val="28"/>
        </w:rPr>
        <w:t>C</w:t>
      </w:r>
      <w:r w:rsidR="008263D2" w:rsidRPr="007F1054">
        <w:rPr>
          <w:rFonts w:ascii="Times New Roman" w:hAnsi="Times New Roman"/>
          <w:sz w:val="28"/>
          <w:szCs w:val="28"/>
        </w:rPr>
        <w:t xml:space="preserve">à phê: </w:t>
      </w:r>
      <w:r w:rsidR="0071366E">
        <w:rPr>
          <w:rFonts w:ascii="Times New Roman" w:hAnsi="Times New Roman"/>
          <w:sz w:val="28"/>
          <w:szCs w:val="28"/>
        </w:rPr>
        <w:t>Xu</w:t>
      </w:r>
      <w:r w:rsidR="00D92CF7" w:rsidRPr="007F1054">
        <w:rPr>
          <w:rFonts w:ascii="Times New Roman" w:hAnsi="Times New Roman"/>
          <w:sz w:val="28"/>
          <w:szCs w:val="28"/>
        </w:rPr>
        <w:t xml:space="preserve">ống giống trồng mới được 44,5ha/3 ha đạt </w:t>
      </w:r>
      <w:r w:rsidR="00F311B6" w:rsidRPr="007F1054">
        <w:rPr>
          <w:rFonts w:ascii="Times New Roman" w:hAnsi="Times New Roman"/>
          <w:sz w:val="28"/>
          <w:szCs w:val="28"/>
        </w:rPr>
        <w:t>1.483</w:t>
      </w:r>
      <w:r w:rsidR="00D92CF7" w:rsidRPr="007F1054">
        <w:rPr>
          <w:rFonts w:ascii="Times New Roman" w:hAnsi="Times New Roman"/>
          <w:sz w:val="28"/>
          <w:szCs w:val="28"/>
        </w:rPr>
        <w:t xml:space="preserve">% so với Kế hoạch tỉnh giao và đạt 85,57% so với Kế hoạch huyện giao </w:t>
      </w:r>
      <w:r w:rsidR="00D92CF7" w:rsidRPr="007F1054">
        <w:rPr>
          <w:rFonts w:ascii="Times New Roman" w:hAnsi="Times New Roman"/>
          <w:i/>
          <w:iCs/>
          <w:sz w:val="28"/>
          <w:szCs w:val="28"/>
        </w:rPr>
        <w:t>(52ha)</w:t>
      </w:r>
      <w:r w:rsidR="00AC3D72" w:rsidRPr="007F1054">
        <w:rPr>
          <w:rFonts w:ascii="Times New Roman" w:hAnsi="Times New Roman"/>
          <w:sz w:val="28"/>
          <w:szCs w:val="28"/>
        </w:rPr>
        <w:t>.</w:t>
      </w:r>
    </w:p>
    <w:p w14:paraId="48597A67" w14:textId="45757B1F" w:rsidR="008263D2" w:rsidRPr="007F1054" w:rsidRDefault="00166B5F" w:rsidP="00B74E24">
      <w:pPr>
        <w:pStyle w:val="VnbanCcchu"/>
        <w:widowControl w:val="0"/>
        <w:spacing w:before="120" w:after="0" w:line="240" w:lineRule="auto"/>
        <w:ind w:firstLine="709"/>
        <w:jc w:val="both"/>
        <w:rPr>
          <w:rFonts w:ascii="Times New Roman" w:hAnsi="Times New Roman"/>
          <w:sz w:val="28"/>
          <w:szCs w:val="28"/>
        </w:rPr>
      </w:pPr>
      <w:r w:rsidRPr="007F1054">
        <w:rPr>
          <w:rFonts w:ascii="Times New Roman" w:hAnsi="Times New Roman"/>
          <w:sz w:val="28"/>
          <w:szCs w:val="28"/>
        </w:rPr>
        <w:t>-</w:t>
      </w:r>
      <w:r w:rsidR="008263D2" w:rsidRPr="007F1054">
        <w:rPr>
          <w:rFonts w:ascii="Times New Roman" w:hAnsi="Times New Roman"/>
          <w:sz w:val="28"/>
          <w:szCs w:val="28"/>
        </w:rPr>
        <w:t xml:space="preserve"> Cây Cao su: </w:t>
      </w:r>
      <w:r w:rsidR="00B34192" w:rsidRPr="007F1054">
        <w:rPr>
          <w:rFonts w:ascii="Times New Roman" w:hAnsi="Times New Roman"/>
          <w:sz w:val="28"/>
          <w:szCs w:val="28"/>
        </w:rPr>
        <w:t>T</w:t>
      </w:r>
      <w:r w:rsidR="008263D2" w:rsidRPr="007F1054">
        <w:rPr>
          <w:rFonts w:ascii="Times New Roman" w:hAnsi="Times New Roman"/>
          <w:sz w:val="28"/>
          <w:szCs w:val="28"/>
        </w:rPr>
        <w:t xml:space="preserve">hực hiện đến ngày </w:t>
      </w:r>
      <w:r w:rsidR="002524A3">
        <w:rPr>
          <w:rFonts w:ascii="Times New Roman" w:hAnsi="Times New Roman"/>
          <w:sz w:val="28"/>
          <w:szCs w:val="28"/>
        </w:rPr>
        <w:t>23/10</w:t>
      </w:r>
      <w:r w:rsidR="008263D2" w:rsidRPr="007F1054">
        <w:rPr>
          <w:rFonts w:ascii="Times New Roman" w:hAnsi="Times New Roman"/>
          <w:sz w:val="28"/>
          <w:szCs w:val="28"/>
        </w:rPr>
        <w:t xml:space="preserve">/2021: </w:t>
      </w:r>
      <w:r w:rsidR="00B34192" w:rsidRPr="007F1054">
        <w:rPr>
          <w:rFonts w:ascii="Times New Roman" w:hAnsi="Times New Roman"/>
          <w:sz w:val="28"/>
          <w:szCs w:val="28"/>
        </w:rPr>
        <w:t>85,45</w:t>
      </w:r>
      <w:r w:rsidR="008263D2" w:rsidRPr="007F1054">
        <w:rPr>
          <w:rFonts w:ascii="Times New Roman" w:hAnsi="Times New Roman"/>
          <w:sz w:val="28"/>
          <w:szCs w:val="28"/>
        </w:rPr>
        <w:t xml:space="preserve"> ha đạt </w:t>
      </w:r>
      <w:r w:rsidR="00B34192" w:rsidRPr="007F1054">
        <w:rPr>
          <w:rFonts w:ascii="Times New Roman" w:hAnsi="Times New Roman"/>
          <w:sz w:val="28"/>
          <w:szCs w:val="28"/>
        </w:rPr>
        <w:t>80,61</w:t>
      </w:r>
      <w:r w:rsidR="008263D2" w:rsidRPr="007F1054">
        <w:rPr>
          <w:rFonts w:ascii="Times New Roman" w:hAnsi="Times New Roman"/>
          <w:sz w:val="28"/>
          <w:szCs w:val="28"/>
        </w:rPr>
        <w:t>% kế hoạch giao, diện tích đã có để chăm sóc và khai thác m</w:t>
      </w:r>
      <w:r w:rsidR="006E3D5F" w:rsidRPr="007F1054">
        <w:rPr>
          <w:rFonts w:ascii="Times New Roman" w:hAnsi="Times New Roman"/>
          <w:sz w:val="28"/>
          <w:szCs w:val="28"/>
        </w:rPr>
        <w:t>ũ</w:t>
      </w:r>
      <w:r w:rsidR="00024A54">
        <w:rPr>
          <w:rFonts w:ascii="Times New Roman" w:hAnsi="Times New Roman"/>
          <w:sz w:val="28"/>
          <w:szCs w:val="28"/>
        </w:rPr>
        <w:t xml:space="preserve">, </w:t>
      </w:r>
      <w:r w:rsidR="009A4DC3" w:rsidRPr="007F1054">
        <w:rPr>
          <w:rFonts w:ascii="Times New Roman" w:hAnsi="Times New Roman"/>
          <w:sz w:val="28"/>
          <w:szCs w:val="28"/>
        </w:rPr>
        <w:t xml:space="preserve">đạt 80,61% so với kế hoạch giao, </w:t>
      </w:r>
      <w:r w:rsidR="00C462E6" w:rsidRPr="007F1054">
        <w:rPr>
          <w:rFonts w:ascii="Times New Roman" w:hAnsi="Times New Roman"/>
          <w:sz w:val="28"/>
          <w:szCs w:val="28"/>
        </w:rPr>
        <w:t xml:space="preserve">diện tích </w:t>
      </w:r>
      <w:r w:rsidR="00024A54">
        <w:rPr>
          <w:rFonts w:ascii="Times New Roman" w:hAnsi="Times New Roman"/>
          <w:sz w:val="28"/>
          <w:szCs w:val="28"/>
        </w:rPr>
        <w:t>cao su</w:t>
      </w:r>
      <w:r w:rsidR="006E3D5F" w:rsidRPr="007F1054">
        <w:rPr>
          <w:rFonts w:ascii="Times New Roman" w:hAnsi="Times New Roman"/>
          <w:sz w:val="28"/>
          <w:szCs w:val="28"/>
        </w:rPr>
        <w:t xml:space="preserve"> không đạt</w:t>
      </w:r>
      <w:r w:rsidR="00C462E6" w:rsidRPr="007F1054">
        <w:rPr>
          <w:rFonts w:ascii="Times New Roman" w:hAnsi="Times New Roman"/>
          <w:sz w:val="28"/>
          <w:szCs w:val="28"/>
        </w:rPr>
        <w:t xml:space="preserve"> so kế hoạch,</w:t>
      </w:r>
      <w:r w:rsidR="009A4DC3" w:rsidRPr="007F1054">
        <w:rPr>
          <w:rFonts w:ascii="Times New Roman" w:hAnsi="Times New Roman"/>
          <w:sz w:val="28"/>
          <w:szCs w:val="28"/>
        </w:rPr>
        <w:t xml:space="preserve"> nguyên nhân là do m</w:t>
      </w:r>
      <w:r w:rsidR="008263D2" w:rsidRPr="007F1054">
        <w:rPr>
          <w:rFonts w:ascii="Times New Roman" w:hAnsi="Times New Roman"/>
          <w:sz w:val="28"/>
          <w:szCs w:val="28"/>
        </w:rPr>
        <w:t xml:space="preserve">ột số diện tích cao su </w:t>
      </w:r>
      <w:r w:rsidR="00BC53E3" w:rsidRPr="007F1054">
        <w:rPr>
          <w:rFonts w:ascii="Times New Roman" w:hAnsi="Times New Roman"/>
          <w:sz w:val="28"/>
          <w:szCs w:val="28"/>
        </w:rPr>
        <w:t xml:space="preserve">trên địa bàn </w:t>
      </w:r>
      <w:r w:rsidR="00DF1CCF" w:rsidRPr="007F1054">
        <w:rPr>
          <w:rFonts w:ascii="Times New Roman" w:hAnsi="Times New Roman"/>
          <w:sz w:val="28"/>
          <w:szCs w:val="28"/>
        </w:rPr>
        <w:t>bị cháy</w:t>
      </w:r>
      <w:r w:rsidR="008263D2" w:rsidRPr="007F1054">
        <w:rPr>
          <w:rFonts w:ascii="Times New Roman" w:hAnsi="Times New Roman"/>
          <w:sz w:val="28"/>
          <w:szCs w:val="28"/>
        </w:rPr>
        <w:t>.</w:t>
      </w:r>
    </w:p>
    <w:p w14:paraId="2BB9A72C" w14:textId="6E374A95" w:rsidR="00AD48BF" w:rsidRPr="007F1054" w:rsidRDefault="00166B5F" w:rsidP="00B74E24">
      <w:pPr>
        <w:pStyle w:val="VnbanCcchu"/>
        <w:widowControl w:val="0"/>
        <w:spacing w:before="120" w:after="0" w:line="240" w:lineRule="auto"/>
        <w:ind w:firstLine="709"/>
        <w:jc w:val="both"/>
        <w:rPr>
          <w:rFonts w:ascii="Times New Roman" w:hAnsi="Times New Roman"/>
          <w:sz w:val="28"/>
          <w:szCs w:val="28"/>
        </w:rPr>
      </w:pPr>
      <w:r w:rsidRPr="007F1054">
        <w:rPr>
          <w:rFonts w:ascii="Times New Roman" w:hAnsi="Times New Roman"/>
          <w:sz w:val="28"/>
          <w:szCs w:val="28"/>
        </w:rPr>
        <w:t>-</w:t>
      </w:r>
      <w:r w:rsidR="00AD48BF" w:rsidRPr="007F1054">
        <w:rPr>
          <w:rFonts w:ascii="Times New Roman" w:hAnsi="Times New Roman"/>
          <w:sz w:val="28"/>
          <w:szCs w:val="28"/>
        </w:rPr>
        <w:t xml:space="preserve"> Cây ăn quả: Thực hiện đến ngày </w:t>
      </w:r>
      <w:r w:rsidR="002524A3">
        <w:rPr>
          <w:rFonts w:ascii="Times New Roman" w:hAnsi="Times New Roman"/>
          <w:sz w:val="28"/>
          <w:szCs w:val="28"/>
        </w:rPr>
        <w:t>23/10</w:t>
      </w:r>
      <w:r w:rsidR="00AD48BF" w:rsidRPr="007F1054">
        <w:rPr>
          <w:rFonts w:ascii="Times New Roman" w:hAnsi="Times New Roman"/>
          <w:sz w:val="28"/>
          <w:szCs w:val="28"/>
        </w:rPr>
        <w:t xml:space="preserve">/2021 là </w:t>
      </w:r>
      <w:r w:rsidR="00D93C67" w:rsidRPr="007F1054">
        <w:rPr>
          <w:rFonts w:ascii="Times New Roman" w:hAnsi="Times New Roman"/>
          <w:sz w:val="28"/>
          <w:szCs w:val="28"/>
        </w:rPr>
        <w:t>227</w:t>
      </w:r>
      <w:r w:rsidR="00AD48BF" w:rsidRPr="007F1054">
        <w:rPr>
          <w:rFonts w:ascii="Times New Roman" w:hAnsi="Times New Roman"/>
          <w:sz w:val="28"/>
          <w:szCs w:val="28"/>
        </w:rPr>
        <w:t xml:space="preserve"> ha/200 ha đạt </w:t>
      </w:r>
      <w:r w:rsidR="00D93C67" w:rsidRPr="007F1054">
        <w:rPr>
          <w:rFonts w:ascii="Times New Roman" w:hAnsi="Times New Roman"/>
          <w:sz w:val="28"/>
          <w:szCs w:val="28"/>
        </w:rPr>
        <w:t>113,5</w:t>
      </w:r>
      <w:r w:rsidR="00AD48BF" w:rsidRPr="007F1054">
        <w:rPr>
          <w:rFonts w:ascii="Times New Roman" w:hAnsi="Times New Roman"/>
          <w:sz w:val="28"/>
          <w:szCs w:val="28"/>
        </w:rPr>
        <w:t>% so với kế hoạch.</w:t>
      </w:r>
    </w:p>
    <w:p w14:paraId="0C4F1017" w14:textId="08D39A44" w:rsidR="002842A4" w:rsidRPr="007F1054" w:rsidRDefault="00166B5F"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w:t>
      </w:r>
      <w:r w:rsidR="002842A4" w:rsidRPr="007F1054">
        <w:rPr>
          <w:rFonts w:ascii="Times New Roman" w:hAnsi="Times New Roman"/>
          <w:color w:val="auto"/>
          <w:sz w:val="28"/>
          <w:szCs w:val="28"/>
        </w:rPr>
        <w:t xml:space="preserve"> Cây Mắc ca:</w:t>
      </w:r>
      <w:r w:rsidR="00411D48">
        <w:rPr>
          <w:rFonts w:ascii="Times New Roman" w:hAnsi="Times New Roman"/>
          <w:color w:val="auto"/>
          <w:sz w:val="28"/>
          <w:szCs w:val="28"/>
        </w:rPr>
        <w:t xml:space="preserve"> </w:t>
      </w:r>
      <w:r w:rsidR="00E16189" w:rsidRPr="007F1054">
        <w:rPr>
          <w:rFonts w:ascii="Times New Roman" w:hAnsi="Times New Roman"/>
          <w:color w:val="auto"/>
          <w:sz w:val="28"/>
          <w:szCs w:val="28"/>
        </w:rPr>
        <w:t>T</w:t>
      </w:r>
      <w:r w:rsidR="00A47C2E" w:rsidRPr="007F1054">
        <w:rPr>
          <w:rFonts w:ascii="Times New Roman" w:hAnsi="Times New Roman"/>
          <w:color w:val="auto"/>
          <w:sz w:val="28"/>
          <w:szCs w:val="28"/>
        </w:rPr>
        <w:t>hực hiện</w:t>
      </w:r>
      <w:r w:rsidR="008046F6" w:rsidRPr="007F1054">
        <w:rPr>
          <w:rFonts w:ascii="Times New Roman" w:hAnsi="Times New Roman"/>
          <w:color w:val="auto"/>
          <w:sz w:val="28"/>
          <w:szCs w:val="28"/>
        </w:rPr>
        <w:t xml:space="preserve"> trồng mới</w:t>
      </w:r>
      <w:r w:rsidR="00A47C2E" w:rsidRPr="007F1054">
        <w:rPr>
          <w:rFonts w:ascii="Times New Roman" w:hAnsi="Times New Roman"/>
          <w:color w:val="auto"/>
          <w:sz w:val="28"/>
          <w:szCs w:val="28"/>
        </w:rPr>
        <w:t xml:space="preserve"> đến</w:t>
      </w:r>
      <w:r w:rsidR="00C437F5" w:rsidRPr="007F1054">
        <w:rPr>
          <w:rFonts w:ascii="Times New Roman" w:hAnsi="Times New Roman"/>
          <w:color w:val="auto"/>
          <w:sz w:val="28"/>
          <w:szCs w:val="28"/>
        </w:rPr>
        <w:t xml:space="preserve"> ngày</w:t>
      </w:r>
      <w:r w:rsidR="00D906B0">
        <w:rPr>
          <w:rFonts w:ascii="Times New Roman" w:hAnsi="Times New Roman"/>
          <w:color w:val="auto"/>
          <w:sz w:val="28"/>
          <w:szCs w:val="28"/>
        </w:rPr>
        <w:t xml:space="preserve"> </w:t>
      </w:r>
      <w:r w:rsidR="002524A3">
        <w:rPr>
          <w:rFonts w:ascii="Times New Roman" w:hAnsi="Times New Roman"/>
          <w:color w:val="auto"/>
          <w:sz w:val="28"/>
          <w:szCs w:val="28"/>
        </w:rPr>
        <w:t>23/10</w:t>
      </w:r>
      <w:r w:rsidR="00A47C2E" w:rsidRPr="007F1054">
        <w:rPr>
          <w:rFonts w:ascii="Times New Roman" w:hAnsi="Times New Roman"/>
          <w:color w:val="auto"/>
          <w:sz w:val="28"/>
          <w:szCs w:val="28"/>
        </w:rPr>
        <w:t xml:space="preserve">/2021 là </w:t>
      </w:r>
      <w:r w:rsidR="000E1165" w:rsidRPr="007F1054">
        <w:rPr>
          <w:rFonts w:ascii="Times New Roman" w:hAnsi="Times New Roman"/>
          <w:color w:val="auto"/>
          <w:sz w:val="28"/>
          <w:szCs w:val="28"/>
        </w:rPr>
        <w:t>1</w:t>
      </w:r>
      <w:r w:rsidR="008046F6" w:rsidRPr="007F1054">
        <w:rPr>
          <w:rFonts w:ascii="Times New Roman" w:hAnsi="Times New Roman"/>
          <w:color w:val="auto"/>
          <w:sz w:val="28"/>
          <w:szCs w:val="28"/>
        </w:rPr>
        <w:t>1</w:t>
      </w:r>
      <w:r w:rsidR="00A47C2E" w:rsidRPr="007F1054">
        <w:rPr>
          <w:rFonts w:ascii="Times New Roman" w:hAnsi="Times New Roman"/>
          <w:color w:val="auto"/>
          <w:sz w:val="28"/>
          <w:szCs w:val="28"/>
        </w:rPr>
        <w:t xml:space="preserve"> ha, </w:t>
      </w:r>
      <w:r w:rsidR="008046F6" w:rsidRPr="007F1054">
        <w:rPr>
          <w:rFonts w:ascii="Times New Roman" w:hAnsi="Times New Roman"/>
          <w:color w:val="auto"/>
          <w:sz w:val="28"/>
          <w:szCs w:val="28"/>
        </w:rPr>
        <w:t xml:space="preserve">đạt 1.100% so với kế hoạch tỉnh giao </w:t>
      </w:r>
      <w:r w:rsidR="008046F6" w:rsidRPr="007F1054">
        <w:rPr>
          <w:rFonts w:ascii="Times New Roman" w:hAnsi="Times New Roman"/>
          <w:i/>
          <w:iCs/>
          <w:color w:val="auto"/>
          <w:sz w:val="28"/>
          <w:szCs w:val="28"/>
        </w:rPr>
        <w:t>(1</w:t>
      </w:r>
      <w:r w:rsidR="003E7131">
        <w:rPr>
          <w:rFonts w:ascii="Times New Roman" w:hAnsi="Times New Roman"/>
          <w:i/>
          <w:iCs/>
          <w:color w:val="auto"/>
          <w:sz w:val="28"/>
          <w:szCs w:val="28"/>
        </w:rPr>
        <w:t xml:space="preserve"> </w:t>
      </w:r>
      <w:r w:rsidR="008046F6" w:rsidRPr="007F1054">
        <w:rPr>
          <w:rFonts w:ascii="Times New Roman" w:hAnsi="Times New Roman"/>
          <w:i/>
          <w:iCs/>
          <w:color w:val="auto"/>
          <w:sz w:val="28"/>
          <w:szCs w:val="28"/>
        </w:rPr>
        <w:t>ha)</w:t>
      </w:r>
      <w:r w:rsidR="003E7131">
        <w:rPr>
          <w:rFonts w:ascii="Times New Roman" w:hAnsi="Times New Roman"/>
          <w:i/>
          <w:iCs/>
          <w:color w:val="auto"/>
          <w:sz w:val="28"/>
          <w:szCs w:val="28"/>
        </w:rPr>
        <w:t xml:space="preserve"> </w:t>
      </w:r>
      <w:r w:rsidR="0077258A" w:rsidRPr="007F1054">
        <w:rPr>
          <w:rFonts w:ascii="Times New Roman" w:hAnsi="Times New Roman"/>
          <w:color w:val="auto"/>
          <w:sz w:val="28"/>
          <w:szCs w:val="28"/>
        </w:rPr>
        <w:t xml:space="preserve">và đạt </w:t>
      </w:r>
      <w:r w:rsidR="00264E3E" w:rsidRPr="007F1054">
        <w:rPr>
          <w:rFonts w:ascii="Times New Roman" w:hAnsi="Times New Roman"/>
          <w:color w:val="auto"/>
          <w:sz w:val="28"/>
          <w:szCs w:val="28"/>
        </w:rPr>
        <w:t>550</w:t>
      </w:r>
      <w:r w:rsidR="00A47C2E" w:rsidRPr="007F1054">
        <w:rPr>
          <w:rFonts w:ascii="Times New Roman" w:hAnsi="Times New Roman"/>
          <w:color w:val="auto"/>
          <w:sz w:val="28"/>
          <w:szCs w:val="28"/>
        </w:rPr>
        <w:t>% kế hoạch</w:t>
      </w:r>
      <w:r w:rsidR="0077258A" w:rsidRPr="007F1054">
        <w:rPr>
          <w:rFonts w:ascii="Times New Roman" w:hAnsi="Times New Roman"/>
          <w:color w:val="auto"/>
          <w:sz w:val="28"/>
          <w:szCs w:val="28"/>
        </w:rPr>
        <w:t xml:space="preserve"> huyện giao</w:t>
      </w:r>
      <w:r w:rsidR="00D906B0">
        <w:rPr>
          <w:rFonts w:ascii="Times New Roman" w:hAnsi="Times New Roman"/>
          <w:color w:val="auto"/>
          <w:sz w:val="28"/>
          <w:szCs w:val="28"/>
        </w:rPr>
        <w:t xml:space="preserve"> </w:t>
      </w:r>
      <w:r w:rsidR="007D2506" w:rsidRPr="007F1054">
        <w:rPr>
          <w:rFonts w:ascii="Times New Roman" w:hAnsi="Times New Roman"/>
          <w:i/>
          <w:iCs/>
          <w:color w:val="auto"/>
          <w:sz w:val="28"/>
          <w:szCs w:val="28"/>
        </w:rPr>
        <w:t>(</w:t>
      </w:r>
      <w:r w:rsidR="00264E3E" w:rsidRPr="007F1054">
        <w:rPr>
          <w:rFonts w:ascii="Times New Roman" w:hAnsi="Times New Roman"/>
          <w:i/>
          <w:iCs/>
          <w:color w:val="auto"/>
          <w:sz w:val="28"/>
          <w:szCs w:val="28"/>
        </w:rPr>
        <w:t>2</w:t>
      </w:r>
      <w:r w:rsidR="007D2506" w:rsidRPr="007F1054">
        <w:rPr>
          <w:rFonts w:ascii="Times New Roman" w:hAnsi="Times New Roman"/>
          <w:i/>
          <w:iCs/>
          <w:color w:val="auto"/>
          <w:sz w:val="28"/>
          <w:szCs w:val="28"/>
        </w:rPr>
        <w:t xml:space="preserve"> ha)</w:t>
      </w:r>
      <w:r w:rsidR="00C56FA8" w:rsidRPr="007F1054">
        <w:rPr>
          <w:rFonts w:ascii="Times New Roman" w:hAnsi="Times New Roman"/>
          <w:color w:val="auto"/>
          <w:sz w:val="28"/>
          <w:szCs w:val="28"/>
        </w:rPr>
        <w:t xml:space="preserve">; </w:t>
      </w:r>
      <w:r w:rsidR="00264E3E" w:rsidRPr="007F1054">
        <w:rPr>
          <w:rFonts w:ascii="Times New Roman" w:hAnsi="Times New Roman"/>
          <w:iCs/>
          <w:color w:val="auto"/>
          <w:sz w:val="28"/>
          <w:szCs w:val="28"/>
        </w:rPr>
        <w:t>nâng tổng số diện tích cây mắc ca trên địa bàn huyện 17 ha</w:t>
      </w:r>
      <w:r w:rsidR="00D82A9F" w:rsidRPr="007F1054">
        <w:rPr>
          <w:rFonts w:ascii="Times New Roman" w:hAnsi="Times New Roman"/>
          <w:iCs/>
          <w:color w:val="auto"/>
          <w:sz w:val="28"/>
          <w:szCs w:val="28"/>
        </w:rPr>
        <w:t xml:space="preserve">, </w:t>
      </w:r>
      <w:r w:rsidR="00D82A9F" w:rsidRPr="007F1054">
        <w:rPr>
          <w:rFonts w:ascii="Times New Roman" w:hAnsi="Times New Roman"/>
          <w:color w:val="auto"/>
          <w:sz w:val="28"/>
          <w:szCs w:val="28"/>
        </w:rPr>
        <w:t xml:space="preserve">đạt 850% so với kế hoạch tỉnh giao </w:t>
      </w:r>
      <w:r w:rsidR="00D82A9F" w:rsidRPr="007F1054">
        <w:rPr>
          <w:rFonts w:ascii="Times New Roman" w:hAnsi="Times New Roman"/>
          <w:i/>
          <w:iCs/>
          <w:color w:val="auto"/>
          <w:sz w:val="28"/>
          <w:szCs w:val="28"/>
        </w:rPr>
        <w:t>(2 ha)</w:t>
      </w:r>
      <w:r w:rsidR="00B720CA">
        <w:rPr>
          <w:rFonts w:ascii="Times New Roman" w:hAnsi="Times New Roman"/>
          <w:i/>
          <w:iCs/>
          <w:color w:val="auto"/>
          <w:sz w:val="28"/>
          <w:szCs w:val="28"/>
        </w:rPr>
        <w:t xml:space="preserve"> </w:t>
      </w:r>
      <w:r w:rsidR="00D82A9F" w:rsidRPr="007F1054">
        <w:rPr>
          <w:rFonts w:ascii="Times New Roman" w:hAnsi="Times New Roman"/>
          <w:color w:val="auto"/>
          <w:sz w:val="28"/>
          <w:szCs w:val="28"/>
        </w:rPr>
        <w:t xml:space="preserve">và đạt 214,3% kế hoạch huyện giao </w:t>
      </w:r>
      <w:r w:rsidR="00D82A9F" w:rsidRPr="007F1054">
        <w:rPr>
          <w:rFonts w:ascii="Times New Roman" w:hAnsi="Times New Roman"/>
          <w:i/>
          <w:iCs/>
          <w:color w:val="auto"/>
          <w:sz w:val="28"/>
          <w:szCs w:val="28"/>
        </w:rPr>
        <w:t>(7,93 ha)</w:t>
      </w:r>
      <w:r w:rsidR="00264E3E" w:rsidRPr="007F1054">
        <w:rPr>
          <w:rFonts w:ascii="Times New Roman" w:hAnsi="Times New Roman"/>
          <w:iCs/>
          <w:color w:val="auto"/>
          <w:sz w:val="28"/>
          <w:szCs w:val="28"/>
        </w:rPr>
        <w:t>.</w:t>
      </w:r>
    </w:p>
    <w:p w14:paraId="5028F24F" w14:textId="76201CDC" w:rsidR="00AD4D3C" w:rsidRPr="007F1054" w:rsidRDefault="0024170B" w:rsidP="006D4FCF">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xml:space="preserve">- Cây sâm Ngọc Linh: </w:t>
      </w:r>
      <w:r w:rsidR="006F3D30" w:rsidRPr="007F1054">
        <w:rPr>
          <w:rFonts w:ascii="Times New Roman" w:hAnsi="Times New Roman"/>
          <w:color w:val="auto"/>
          <w:sz w:val="28"/>
          <w:szCs w:val="28"/>
        </w:rPr>
        <w:t>T</w:t>
      </w:r>
      <w:r w:rsidRPr="007F1054">
        <w:rPr>
          <w:rFonts w:ascii="Times New Roman" w:hAnsi="Times New Roman"/>
          <w:color w:val="auto"/>
          <w:sz w:val="28"/>
          <w:szCs w:val="28"/>
        </w:rPr>
        <w:t>rồng mới trong dân là 5,</w:t>
      </w:r>
      <w:r w:rsidR="00C463FB" w:rsidRPr="007F1054">
        <w:rPr>
          <w:rFonts w:ascii="Times New Roman" w:hAnsi="Times New Roman"/>
          <w:color w:val="auto"/>
          <w:sz w:val="28"/>
          <w:szCs w:val="28"/>
        </w:rPr>
        <w:t>5</w:t>
      </w:r>
      <w:r w:rsidR="006F3D30" w:rsidRPr="007F1054">
        <w:rPr>
          <w:rFonts w:ascii="Times New Roman" w:hAnsi="Times New Roman"/>
          <w:color w:val="auto"/>
          <w:sz w:val="28"/>
          <w:szCs w:val="28"/>
        </w:rPr>
        <w:t>/7,2 ha</w:t>
      </w:r>
      <w:r w:rsidRPr="007F1054">
        <w:rPr>
          <w:rFonts w:ascii="Times New Roman" w:hAnsi="Times New Roman"/>
          <w:color w:val="auto"/>
          <w:sz w:val="28"/>
          <w:szCs w:val="28"/>
        </w:rPr>
        <w:t xml:space="preserve"> đạt 7</w:t>
      </w:r>
      <w:r w:rsidR="006F3D30" w:rsidRPr="007F1054">
        <w:rPr>
          <w:rFonts w:ascii="Times New Roman" w:hAnsi="Times New Roman"/>
          <w:color w:val="auto"/>
          <w:sz w:val="28"/>
          <w:szCs w:val="28"/>
        </w:rPr>
        <w:t>6</w:t>
      </w:r>
      <w:r w:rsidRPr="007F1054">
        <w:rPr>
          <w:rFonts w:ascii="Times New Roman" w:hAnsi="Times New Roman"/>
          <w:color w:val="auto"/>
          <w:sz w:val="28"/>
          <w:szCs w:val="28"/>
        </w:rPr>
        <w:t>,</w:t>
      </w:r>
      <w:r w:rsidR="006F3D30" w:rsidRPr="007F1054">
        <w:rPr>
          <w:rFonts w:ascii="Times New Roman" w:hAnsi="Times New Roman"/>
          <w:color w:val="auto"/>
          <w:sz w:val="28"/>
          <w:szCs w:val="28"/>
        </w:rPr>
        <w:t>3</w:t>
      </w:r>
      <w:r w:rsidRPr="007F1054">
        <w:rPr>
          <w:rFonts w:ascii="Times New Roman" w:hAnsi="Times New Roman"/>
          <w:color w:val="auto"/>
          <w:sz w:val="28"/>
          <w:szCs w:val="28"/>
        </w:rPr>
        <w:t>% kế hoạch nâng tổng số diện tích phát triển trong dân lên 33,7ha</w:t>
      </w:r>
      <w:r w:rsidRPr="007F1054">
        <w:rPr>
          <w:rStyle w:val="ThamchiuCcchu"/>
          <w:rFonts w:ascii="Times New Roman" w:hAnsi="Times New Roman"/>
          <w:color w:val="auto"/>
          <w:sz w:val="28"/>
          <w:szCs w:val="28"/>
        </w:rPr>
        <w:footnoteReference w:id="1"/>
      </w:r>
      <w:r w:rsidR="006D4FCF" w:rsidRPr="007F1054">
        <w:rPr>
          <w:rFonts w:ascii="Times New Roman" w:hAnsi="Times New Roman"/>
          <w:color w:val="auto"/>
          <w:sz w:val="28"/>
          <w:szCs w:val="28"/>
          <w:lang w:val="en-GB"/>
        </w:rPr>
        <w:t>.</w:t>
      </w:r>
      <w:r w:rsidR="00A60001">
        <w:rPr>
          <w:rFonts w:ascii="Times New Roman" w:hAnsi="Times New Roman"/>
          <w:color w:val="auto"/>
          <w:sz w:val="28"/>
          <w:szCs w:val="28"/>
          <w:lang w:val="en-GB"/>
        </w:rPr>
        <w:t xml:space="preserve"> </w:t>
      </w:r>
      <w:r w:rsidR="006F3D30" w:rsidRPr="007F1054">
        <w:rPr>
          <w:rFonts w:ascii="Times New Roman" w:hAnsi="Times New Roman"/>
          <w:color w:val="auto"/>
          <w:sz w:val="28"/>
          <w:szCs w:val="28"/>
          <w:lang w:val="en-GB"/>
        </w:rPr>
        <w:t>T</w:t>
      </w:r>
      <w:r w:rsidR="006F3D30" w:rsidRPr="007F1054">
        <w:rPr>
          <w:rFonts w:ascii="Times New Roman" w:hAnsi="Times New Roman"/>
          <w:color w:val="auto"/>
          <w:sz w:val="28"/>
          <w:szCs w:val="28"/>
        </w:rPr>
        <w:t>rồng mới trong doanh nghiệp đến thời điểm báo cáo là 223</w:t>
      </w:r>
      <w:r w:rsidR="006D4FCF" w:rsidRPr="007F1054">
        <w:rPr>
          <w:rFonts w:ascii="Times New Roman" w:hAnsi="Times New Roman"/>
          <w:color w:val="auto"/>
          <w:sz w:val="28"/>
          <w:szCs w:val="28"/>
        </w:rPr>
        <w:t>/482,2 đạt 46,2% so với kế hoạch, nâng tổng số diện</w:t>
      </w:r>
      <w:r w:rsidRPr="007F1054">
        <w:rPr>
          <w:rFonts w:ascii="Times New Roman" w:hAnsi="Times New Roman"/>
          <w:color w:val="auto"/>
          <w:sz w:val="28"/>
          <w:szCs w:val="28"/>
        </w:rPr>
        <w:t xml:space="preserve"> tích phát triển trong doanh nghiệp là 842,4</w:t>
      </w:r>
      <w:r w:rsidR="00C463FB" w:rsidRPr="007F1054">
        <w:rPr>
          <w:rFonts w:ascii="Times New Roman" w:hAnsi="Times New Roman"/>
          <w:color w:val="auto"/>
          <w:sz w:val="28"/>
          <w:szCs w:val="28"/>
        </w:rPr>
        <w:t>9</w:t>
      </w:r>
      <w:r w:rsidRPr="007F1054">
        <w:rPr>
          <w:rFonts w:ascii="Times New Roman" w:hAnsi="Times New Roman"/>
          <w:color w:val="auto"/>
          <w:sz w:val="28"/>
          <w:szCs w:val="28"/>
        </w:rPr>
        <w:t xml:space="preserve"> ha</w:t>
      </w:r>
      <w:r w:rsidR="006D4FCF" w:rsidRPr="007F1054">
        <w:rPr>
          <w:rFonts w:ascii="Times New Roman" w:hAnsi="Times New Roman"/>
          <w:color w:val="auto"/>
          <w:sz w:val="28"/>
          <w:szCs w:val="28"/>
        </w:rPr>
        <w:t>.</w:t>
      </w:r>
    </w:p>
    <w:p w14:paraId="4DE4A421" w14:textId="77777777" w:rsidR="00AD4D3C" w:rsidRPr="007F1054" w:rsidRDefault="00AD4D3C"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Kế hoạch năm 2021 phát triển trồng mới Sâm Ngọc Linh trong doanh nghiệp là 482,2 ha là khó thực hiện, lý do theo số liệu thống k</w:t>
      </w:r>
      <w:r w:rsidR="006E3D5F" w:rsidRPr="007F1054">
        <w:rPr>
          <w:rFonts w:ascii="Times New Roman" w:hAnsi="Times New Roman"/>
          <w:color w:val="auto"/>
          <w:sz w:val="28"/>
          <w:szCs w:val="28"/>
        </w:rPr>
        <w:t>ê</w:t>
      </w:r>
      <w:r w:rsidRPr="007F1054">
        <w:rPr>
          <w:rFonts w:ascii="Times New Roman" w:hAnsi="Times New Roman"/>
          <w:color w:val="auto"/>
          <w:sz w:val="28"/>
          <w:szCs w:val="28"/>
        </w:rPr>
        <w:t xml:space="preserve"> năm 2021 các Công ty chỉ sản xuất được khoảng 2.230.000 cây giống/năm </w:t>
      </w:r>
      <w:r w:rsidRPr="007F1054">
        <w:rPr>
          <w:rFonts w:ascii="Times New Roman" w:hAnsi="Times New Roman"/>
          <w:i/>
          <w:iCs/>
          <w:color w:val="auto"/>
          <w:sz w:val="28"/>
          <w:szCs w:val="28"/>
        </w:rPr>
        <w:t>(tương đương với 223 ha, từ 8.500-10.000 cây/ha)</w:t>
      </w:r>
      <w:r w:rsidRPr="007F1054">
        <w:rPr>
          <w:rFonts w:ascii="Times New Roman" w:hAnsi="Times New Roman"/>
          <w:color w:val="auto"/>
          <w:sz w:val="28"/>
          <w:szCs w:val="28"/>
        </w:rPr>
        <w:t xml:space="preserve">; Do vậy khó có khả năng các doanh nghiệp đạt được 482,5 ha theo chỉ tiêu giao. </w:t>
      </w:r>
    </w:p>
    <w:p w14:paraId="57796140" w14:textId="77777777" w:rsidR="003D4086" w:rsidRPr="007F1054" w:rsidRDefault="0024170B"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xml:space="preserve">- Cây dược liệu khác: Kế hoạch trồng mới năm 2021 là 530 ha </w:t>
      </w:r>
      <w:r w:rsidRPr="007F1054">
        <w:rPr>
          <w:rFonts w:ascii="Times New Roman" w:hAnsi="Times New Roman"/>
          <w:i/>
          <w:iCs/>
          <w:color w:val="auto"/>
          <w:sz w:val="28"/>
          <w:szCs w:val="28"/>
        </w:rPr>
        <w:t>(nâng tổng số diện tích toàn huyện lên 1.050 ha)</w:t>
      </w:r>
      <w:r w:rsidRPr="007F1054">
        <w:rPr>
          <w:rFonts w:ascii="Times New Roman" w:hAnsi="Times New Roman"/>
          <w:color w:val="auto"/>
          <w:sz w:val="28"/>
          <w:szCs w:val="28"/>
        </w:rPr>
        <w:t>, trong đó: Kế hoạch trồng mới trong dân năm 2021 là 174 ha, phát triển trồng mới trong do</w:t>
      </w:r>
      <w:r w:rsidR="006E3D5F" w:rsidRPr="007F1054">
        <w:rPr>
          <w:rFonts w:ascii="Times New Roman" w:hAnsi="Times New Roman"/>
          <w:color w:val="auto"/>
          <w:sz w:val="28"/>
          <w:szCs w:val="28"/>
        </w:rPr>
        <w:t>a</w:t>
      </w:r>
      <w:r w:rsidRPr="007F1054">
        <w:rPr>
          <w:rFonts w:ascii="Times New Roman" w:hAnsi="Times New Roman"/>
          <w:color w:val="auto"/>
          <w:sz w:val="28"/>
          <w:szCs w:val="28"/>
        </w:rPr>
        <w:t xml:space="preserve">nh nghiệp là 356 ha, hiện nay nhân dân đã xuống giống được 196,6ha/174 ha </w:t>
      </w:r>
      <w:r w:rsidRPr="007F1054">
        <w:rPr>
          <w:rFonts w:ascii="Times New Roman" w:hAnsi="Times New Roman"/>
          <w:i/>
          <w:iCs/>
          <w:color w:val="auto"/>
          <w:sz w:val="28"/>
          <w:szCs w:val="28"/>
        </w:rPr>
        <w:t xml:space="preserve">(đạt 112,99% so chỉ tiêu), </w:t>
      </w:r>
      <w:r w:rsidRPr="007F1054">
        <w:rPr>
          <w:rFonts w:ascii="Times New Roman" w:hAnsi="Times New Roman"/>
          <w:iCs/>
          <w:color w:val="auto"/>
          <w:sz w:val="28"/>
          <w:szCs w:val="28"/>
        </w:rPr>
        <w:t xml:space="preserve">doanh nghiệp đã xuống giống được 150 ha/356 ha </w:t>
      </w:r>
      <w:r w:rsidRPr="007F1054">
        <w:rPr>
          <w:rFonts w:ascii="Times New Roman" w:hAnsi="Times New Roman"/>
          <w:i/>
          <w:iCs/>
          <w:color w:val="auto"/>
          <w:sz w:val="28"/>
          <w:szCs w:val="28"/>
        </w:rPr>
        <w:t>(đạt 43,12% so với chỉ tiêu)</w:t>
      </w:r>
      <w:r w:rsidRPr="007F1054">
        <w:rPr>
          <w:rFonts w:ascii="Times New Roman" w:hAnsi="Times New Roman"/>
          <w:iCs/>
          <w:color w:val="auto"/>
          <w:sz w:val="28"/>
          <w:szCs w:val="28"/>
        </w:rPr>
        <w:t>, nâng tổng số diện tích cây dược liệu khác trên địa bànhuyện</w:t>
      </w:r>
      <w:r w:rsidRPr="007F1054">
        <w:rPr>
          <w:rFonts w:ascii="Times New Roman" w:hAnsi="Times New Roman"/>
          <w:color w:val="auto"/>
          <w:sz w:val="28"/>
          <w:szCs w:val="28"/>
        </w:rPr>
        <w:t xml:space="preserve"> lên 719,7 ha/1050 ha kế hoạch tỉnh giao </w:t>
      </w:r>
      <w:r w:rsidRPr="007F1054">
        <w:rPr>
          <w:rFonts w:ascii="Times New Roman" w:hAnsi="Times New Roman"/>
          <w:i/>
          <w:color w:val="auto"/>
          <w:sz w:val="28"/>
          <w:szCs w:val="28"/>
        </w:rPr>
        <w:t>(đạt 68,54% so với chỉ tiêu tỉnh giao)</w:t>
      </w:r>
      <w:r w:rsidRPr="007F1054">
        <w:rPr>
          <w:rFonts w:ascii="Times New Roman" w:hAnsi="Times New Roman"/>
          <w:color w:val="auto"/>
          <w:sz w:val="28"/>
          <w:szCs w:val="28"/>
        </w:rPr>
        <w:t xml:space="preserve">; trong đó </w:t>
      </w:r>
      <w:r w:rsidR="006E3D5F" w:rsidRPr="007F1054">
        <w:rPr>
          <w:rFonts w:ascii="Times New Roman" w:hAnsi="Times New Roman"/>
          <w:color w:val="auto"/>
          <w:sz w:val="28"/>
          <w:szCs w:val="28"/>
        </w:rPr>
        <w:t>d</w:t>
      </w:r>
      <w:r w:rsidRPr="007F1054">
        <w:rPr>
          <w:rFonts w:ascii="Times New Roman" w:hAnsi="Times New Roman"/>
          <w:color w:val="auto"/>
          <w:sz w:val="28"/>
          <w:szCs w:val="28"/>
        </w:rPr>
        <w:t>iện tích Sơn Tra trồng kết hợp trồng rừng là 130,23ha. Tuy nhiên, diện tích Đảng Sâm và một số dược liệu khác đạt thấp</w:t>
      </w:r>
      <w:r w:rsidRPr="007F1054">
        <w:rPr>
          <w:rStyle w:val="ThamchiuCcchu"/>
          <w:rFonts w:ascii="Times New Roman" w:hAnsi="Times New Roman"/>
          <w:color w:val="auto"/>
          <w:sz w:val="28"/>
          <w:szCs w:val="28"/>
        </w:rPr>
        <w:footnoteReference w:id="2"/>
      </w:r>
      <w:r w:rsidR="00CC7A53" w:rsidRPr="007F1054">
        <w:rPr>
          <w:rFonts w:ascii="Times New Roman" w:hAnsi="Times New Roman"/>
          <w:color w:val="auto"/>
          <w:sz w:val="28"/>
          <w:szCs w:val="28"/>
        </w:rPr>
        <w:t>;</w:t>
      </w:r>
      <w:r w:rsidR="00AD4D3C" w:rsidRPr="007F1054">
        <w:rPr>
          <w:rFonts w:ascii="Times New Roman" w:hAnsi="Times New Roman"/>
          <w:color w:val="auto"/>
          <w:sz w:val="28"/>
          <w:szCs w:val="28"/>
        </w:rPr>
        <w:t xml:space="preserve">nguyên nhân các cây dược liệu phù hợp với thổ nhưỡng, năng suất khá cao, dễ mở rộng phát triển diện tích, tuy nhiên không có thị trường tiêu thụ </w:t>
      </w:r>
      <w:r w:rsidR="00AD4D3C" w:rsidRPr="007F1054">
        <w:rPr>
          <w:rFonts w:ascii="Times New Roman" w:hAnsi="Times New Roman"/>
          <w:i/>
          <w:iCs/>
          <w:color w:val="auto"/>
          <w:sz w:val="28"/>
          <w:szCs w:val="28"/>
        </w:rPr>
        <w:t>(Đương quy, Bo bo)</w:t>
      </w:r>
      <w:r w:rsidR="00AD4D3C" w:rsidRPr="007F1054">
        <w:rPr>
          <w:rFonts w:ascii="Times New Roman" w:hAnsi="Times New Roman"/>
          <w:color w:val="auto"/>
          <w:sz w:val="28"/>
          <w:szCs w:val="28"/>
        </w:rPr>
        <w:t xml:space="preserve">, một số cây có thị trường tiêu thụ như </w:t>
      </w:r>
      <w:r w:rsidR="00AD4D3C" w:rsidRPr="007F1054">
        <w:rPr>
          <w:rFonts w:ascii="Times New Roman" w:hAnsi="Times New Roman"/>
          <w:i/>
          <w:iCs/>
          <w:color w:val="auto"/>
          <w:sz w:val="28"/>
          <w:szCs w:val="28"/>
        </w:rPr>
        <w:t xml:space="preserve">(Đảng sâm, </w:t>
      </w:r>
      <w:r w:rsidR="00AD4D3C" w:rsidRPr="007F1054">
        <w:rPr>
          <w:rFonts w:ascii="Times New Roman" w:hAnsi="Times New Roman"/>
          <w:i/>
          <w:iCs/>
          <w:color w:val="auto"/>
          <w:sz w:val="28"/>
          <w:szCs w:val="28"/>
        </w:rPr>
        <w:lastRenderedPageBreak/>
        <w:t>Sơn tra, Ngũ vị tử , sa nhân, lan kim tuyến…)</w:t>
      </w:r>
      <w:r w:rsidR="003D4086" w:rsidRPr="007F1054">
        <w:rPr>
          <w:rFonts w:ascii="Times New Roman" w:hAnsi="Times New Roman"/>
          <w:color w:val="auto"/>
          <w:sz w:val="28"/>
          <w:szCs w:val="28"/>
        </w:rPr>
        <w:t xml:space="preserve">nhưng do nguồn thu của huyện hạn hẹp, kinh phí không có để bố trí mua giống, giá giống khá cao, nguồn vốn thuộc các chương trình mục tiêu Quốc gia do năm đầu nhiệm kỳ nên chưa được các cấp phân bổ; Huyện đã rà soát diện tích và chuẩn bị các phương án hỗ trợ sản xuất, sau khi có nguồn vốn giao sẽ chỉ đạo cơ quan chuyên môn và UBND các xã triển khai phát triển diện tích </w:t>
      </w:r>
      <w:r w:rsidR="003D4086" w:rsidRPr="007F1054">
        <w:rPr>
          <w:rFonts w:ascii="Times New Roman" w:hAnsi="Times New Roman"/>
          <w:i/>
          <w:iCs/>
          <w:color w:val="auto"/>
          <w:sz w:val="28"/>
          <w:szCs w:val="28"/>
        </w:rPr>
        <w:t xml:space="preserve">(vì cây Đẳng Sâm trồng </w:t>
      </w:r>
      <w:r w:rsidR="000E574F" w:rsidRPr="007F1054">
        <w:rPr>
          <w:rFonts w:ascii="Times New Roman" w:hAnsi="Times New Roman"/>
          <w:i/>
          <w:iCs/>
          <w:color w:val="auto"/>
          <w:sz w:val="28"/>
          <w:szCs w:val="28"/>
        </w:rPr>
        <w:t>được</w:t>
      </w:r>
      <w:r w:rsidR="003F0E00" w:rsidRPr="007F1054">
        <w:rPr>
          <w:rFonts w:ascii="Times New Roman" w:hAnsi="Times New Roman"/>
          <w:i/>
          <w:iCs/>
          <w:color w:val="auto"/>
          <w:sz w:val="28"/>
          <w:szCs w:val="28"/>
        </w:rPr>
        <w:t xml:space="preserve"> </w:t>
      </w:r>
      <w:r w:rsidR="003D4086" w:rsidRPr="007F1054">
        <w:rPr>
          <w:rFonts w:ascii="Times New Roman" w:hAnsi="Times New Roman"/>
          <w:i/>
          <w:iCs/>
          <w:color w:val="auto"/>
          <w:sz w:val="28"/>
          <w:szCs w:val="28"/>
        </w:rPr>
        <w:t>quanh năm)</w:t>
      </w:r>
      <w:r w:rsidR="003D4086" w:rsidRPr="007F1054">
        <w:rPr>
          <w:rFonts w:ascii="Times New Roman" w:hAnsi="Times New Roman"/>
          <w:color w:val="auto"/>
          <w:sz w:val="28"/>
          <w:szCs w:val="28"/>
        </w:rPr>
        <w:t xml:space="preserve">. </w:t>
      </w:r>
    </w:p>
    <w:p w14:paraId="6694B73A" w14:textId="77777777" w:rsidR="002E0F3C" w:rsidRPr="007F1054" w:rsidRDefault="00166B5F"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w:t>
      </w:r>
      <w:r w:rsidR="00AD4D3C" w:rsidRPr="007F1054">
        <w:rPr>
          <w:rFonts w:ascii="Times New Roman" w:hAnsi="Times New Roman"/>
          <w:color w:val="auto"/>
          <w:sz w:val="28"/>
          <w:szCs w:val="28"/>
        </w:rPr>
        <w:t xml:space="preserve"> Phát triển trong doanh nghiệp: Nhằm thu hút các doanh nghiệp vào đầu tư, liên kết, chế biến và tiêu thụ sản phẩm dược liệu trên địa bàn huyện, do vậy năm 2021 huyện Tu Mơ Rông giao chỉ tiêu kế hoạch phát triển cây dược liệu cho các doanh nghiệp là 356 ha, tuy nhiên các doanh nghiệp vào tìm cơ hội đầu tư lập dự án từ năm 2020 </w:t>
      </w:r>
      <w:r w:rsidR="00AD4D3C" w:rsidRPr="007F1054">
        <w:rPr>
          <w:rFonts w:ascii="Times New Roman" w:hAnsi="Times New Roman"/>
          <w:i/>
          <w:iCs/>
          <w:color w:val="auto"/>
          <w:sz w:val="28"/>
          <w:szCs w:val="28"/>
        </w:rPr>
        <w:t>(Công ty TNHH CAPELLA GROUP, Công ty TNHH SX TM Hương Đất, Hợp tác xã Farm, Công ty TNHH Gingseng Việt Nam, Hợp tác xã Thảo dược TMDV Quốc Nguyễn.…)</w:t>
      </w:r>
      <w:r w:rsidR="00AD4D3C" w:rsidRPr="007F1054">
        <w:rPr>
          <w:rFonts w:ascii="Times New Roman" w:hAnsi="Times New Roman"/>
          <w:color w:val="auto"/>
          <w:sz w:val="28"/>
          <w:szCs w:val="28"/>
        </w:rPr>
        <w:t xml:space="preserve"> nhưng do ảnh hưởng dịch covid - 19 và một số vướng mắc chưa được tháo gỡ để đầu tư phát triển diện tích mới, đẩy mạnh liên kết trồng, thu mua, chế biến sâu. Cho nên chỉ tiêu giao cho doanh nghiệp vào đầu tư phát triển cây dược liệu là khó thực hiện trên địa bàn huyện </w:t>
      </w:r>
      <w:r w:rsidR="00AD4D3C" w:rsidRPr="007F1054">
        <w:rPr>
          <w:rFonts w:ascii="Times New Roman" w:hAnsi="Times New Roman"/>
          <w:i/>
          <w:iCs/>
          <w:color w:val="auto"/>
          <w:sz w:val="28"/>
          <w:szCs w:val="28"/>
        </w:rPr>
        <w:t>(ngoài 03 xã Ngọk Lây, Ngọk Yêu, Đăk Na là có khả năng đạt được chỉ tiêu giao cho doanh nghiệp, Hợp tác xã)</w:t>
      </w:r>
      <w:r w:rsidR="00AD4D3C" w:rsidRPr="007F1054">
        <w:rPr>
          <w:rFonts w:ascii="Times New Roman" w:hAnsi="Times New Roman"/>
          <w:color w:val="auto"/>
          <w:sz w:val="28"/>
          <w:szCs w:val="28"/>
        </w:rPr>
        <w:t xml:space="preserve">. Ước thực hiện đến năm 2021 đạt 42,13% </w:t>
      </w:r>
      <w:r w:rsidR="00AD4D3C" w:rsidRPr="007F1054">
        <w:rPr>
          <w:rFonts w:ascii="Times New Roman" w:hAnsi="Times New Roman"/>
          <w:i/>
          <w:iCs/>
          <w:color w:val="auto"/>
          <w:sz w:val="28"/>
          <w:szCs w:val="28"/>
        </w:rPr>
        <w:t>(khoảng 150 ha trồng mới)</w:t>
      </w:r>
      <w:r w:rsidR="00AD4D3C" w:rsidRPr="007F1054">
        <w:rPr>
          <w:rFonts w:ascii="Times New Roman" w:hAnsi="Times New Roman"/>
          <w:color w:val="auto"/>
          <w:sz w:val="28"/>
          <w:szCs w:val="28"/>
        </w:rPr>
        <w:t>.</w:t>
      </w:r>
    </w:p>
    <w:p w14:paraId="72462A3F" w14:textId="7AE56E73" w:rsidR="00DE1238" w:rsidRPr="007F1054" w:rsidRDefault="00C873EF" w:rsidP="00B74E24">
      <w:pPr>
        <w:widowControl w:val="0"/>
        <w:spacing w:before="120" w:after="0" w:line="240" w:lineRule="auto"/>
        <w:ind w:firstLine="709"/>
        <w:jc w:val="both"/>
        <w:rPr>
          <w:rFonts w:ascii="Times New Roman" w:hAnsi="Times New Roman"/>
          <w:color w:val="auto"/>
          <w:sz w:val="28"/>
          <w:szCs w:val="28"/>
          <w:lang w:val="nl-NL"/>
        </w:rPr>
      </w:pPr>
      <w:r w:rsidRPr="007F1054">
        <w:rPr>
          <w:rFonts w:ascii="Times New Roman" w:hAnsi="Times New Roman"/>
          <w:color w:val="auto"/>
          <w:sz w:val="28"/>
          <w:szCs w:val="28"/>
          <w:lang w:val="nl-NL"/>
        </w:rPr>
        <w:t xml:space="preserve">- Tình hình chăn nuôi: </w:t>
      </w:r>
      <w:r w:rsidRPr="007F1054">
        <w:rPr>
          <w:rFonts w:ascii="Times New Roman" w:hAnsi="Times New Roman"/>
          <w:bCs/>
          <w:color w:val="auto"/>
          <w:sz w:val="28"/>
          <w:szCs w:val="28"/>
        </w:rPr>
        <w:t xml:space="preserve">Tổng đàn gia súc, gia cầm hiện có là 67.757 con. Trong đó: Đàn trâu: </w:t>
      </w:r>
      <w:r w:rsidR="00160FDB">
        <w:rPr>
          <w:rFonts w:ascii="Times New Roman" w:hAnsi="Times New Roman"/>
          <w:bCs/>
          <w:color w:val="auto"/>
          <w:sz w:val="28"/>
          <w:szCs w:val="28"/>
        </w:rPr>
        <w:t>7.215</w:t>
      </w:r>
      <w:r w:rsidRPr="007F1054">
        <w:rPr>
          <w:rFonts w:ascii="Times New Roman" w:hAnsi="Times New Roman"/>
          <w:bCs/>
          <w:color w:val="auto"/>
          <w:sz w:val="28"/>
          <w:szCs w:val="28"/>
        </w:rPr>
        <w:t xml:space="preserve"> con</w:t>
      </w:r>
      <w:r w:rsidRPr="007F1054">
        <w:rPr>
          <w:rStyle w:val="ThamchiuCcchu"/>
          <w:rFonts w:ascii="Times New Roman" w:hAnsi="Times New Roman"/>
          <w:bCs/>
          <w:color w:val="auto"/>
          <w:sz w:val="28"/>
          <w:szCs w:val="28"/>
        </w:rPr>
        <w:footnoteReference w:id="3"/>
      </w:r>
      <w:r w:rsidRPr="007F1054">
        <w:rPr>
          <w:rFonts w:ascii="Times New Roman" w:hAnsi="Times New Roman"/>
          <w:bCs/>
          <w:color w:val="auto"/>
          <w:sz w:val="28"/>
          <w:szCs w:val="28"/>
        </w:rPr>
        <w:t xml:space="preserve">, lũy kế đến kỳ báo cáo </w:t>
      </w:r>
      <w:r w:rsidR="00160FDB">
        <w:rPr>
          <w:rFonts w:ascii="Times New Roman" w:hAnsi="Times New Roman"/>
          <w:bCs/>
          <w:color w:val="auto"/>
          <w:sz w:val="28"/>
          <w:szCs w:val="28"/>
        </w:rPr>
        <w:t>8.980</w:t>
      </w:r>
      <w:r w:rsidRPr="007F1054">
        <w:rPr>
          <w:rFonts w:ascii="Times New Roman" w:hAnsi="Times New Roman"/>
          <w:bCs/>
          <w:color w:val="auto"/>
          <w:sz w:val="28"/>
          <w:szCs w:val="28"/>
        </w:rPr>
        <w:t xml:space="preserve">/7.900 con đạt </w:t>
      </w:r>
      <w:r w:rsidR="00B05B04">
        <w:rPr>
          <w:rFonts w:ascii="Times New Roman" w:hAnsi="Times New Roman"/>
          <w:bCs/>
          <w:color w:val="auto"/>
          <w:sz w:val="28"/>
          <w:szCs w:val="28"/>
        </w:rPr>
        <w:t>113,67</w:t>
      </w:r>
      <w:r w:rsidRPr="007F1054">
        <w:rPr>
          <w:rFonts w:ascii="Times New Roman" w:hAnsi="Times New Roman"/>
          <w:bCs/>
          <w:color w:val="auto"/>
          <w:sz w:val="28"/>
          <w:szCs w:val="28"/>
        </w:rPr>
        <w:t xml:space="preserve">% kế hoạch tỉnh giao và đạt </w:t>
      </w:r>
      <w:r w:rsidR="00560337">
        <w:rPr>
          <w:rFonts w:ascii="Times New Roman" w:hAnsi="Times New Roman"/>
          <w:bCs/>
          <w:color w:val="auto"/>
          <w:sz w:val="28"/>
          <w:szCs w:val="28"/>
        </w:rPr>
        <w:t>111</w:t>
      </w:r>
      <w:r w:rsidRPr="007F1054">
        <w:rPr>
          <w:rFonts w:ascii="Times New Roman" w:hAnsi="Times New Roman"/>
          <w:bCs/>
          <w:color w:val="auto"/>
          <w:sz w:val="28"/>
          <w:szCs w:val="28"/>
        </w:rPr>
        <w:t xml:space="preserve">,4% KH huyện giao </w:t>
      </w:r>
      <w:r w:rsidRPr="007F1054">
        <w:rPr>
          <w:rFonts w:ascii="Times New Roman" w:hAnsi="Times New Roman"/>
          <w:bCs/>
          <w:i/>
          <w:iCs/>
          <w:color w:val="auto"/>
          <w:sz w:val="28"/>
          <w:szCs w:val="28"/>
        </w:rPr>
        <w:t>(8.060 con)</w:t>
      </w:r>
      <w:r w:rsidRPr="007F1054">
        <w:rPr>
          <w:rFonts w:ascii="Times New Roman" w:hAnsi="Times New Roman"/>
          <w:bCs/>
          <w:color w:val="auto"/>
          <w:sz w:val="28"/>
          <w:szCs w:val="28"/>
        </w:rPr>
        <w:t xml:space="preserve">. Đàn bò: </w:t>
      </w:r>
      <w:r w:rsidR="00B05B04">
        <w:rPr>
          <w:rFonts w:ascii="Times New Roman" w:hAnsi="Times New Roman"/>
          <w:bCs/>
          <w:color w:val="auto"/>
          <w:sz w:val="28"/>
          <w:szCs w:val="28"/>
        </w:rPr>
        <w:t>9.170</w:t>
      </w:r>
      <w:r w:rsidRPr="007F1054">
        <w:rPr>
          <w:rFonts w:ascii="Times New Roman" w:hAnsi="Times New Roman"/>
          <w:bCs/>
          <w:color w:val="auto"/>
          <w:sz w:val="28"/>
          <w:szCs w:val="28"/>
        </w:rPr>
        <w:t xml:space="preserve"> con</w:t>
      </w:r>
      <w:r w:rsidRPr="007F1054">
        <w:rPr>
          <w:rStyle w:val="ThamchiuCcchu"/>
          <w:rFonts w:ascii="Times New Roman" w:hAnsi="Times New Roman"/>
          <w:bCs/>
          <w:color w:val="auto"/>
          <w:sz w:val="28"/>
          <w:szCs w:val="28"/>
        </w:rPr>
        <w:footnoteReference w:id="4"/>
      </w:r>
      <w:r w:rsidRPr="007F1054">
        <w:rPr>
          <w:rFonts w:ascii="Times New Roman" w:hAnsi="Times New Roman"/>
          <w:bCs/>
          <w:color w:val="auto"/>
          <w:sz w:val="28"/>
          <w:szCs w:val="28"/>
        </w:rPr>
        <w:t xml:space="preserve"> lũy kế đến kỳ báo cáo </w:t>
      </w:r>
      <w:r w:rsidR="00B05B04">
        <w:rPr>
          <w:rFonts w:ascii="Times New Roman" w:hAnsi="Times New Roman"/>
          <w:bCs/>
          <w:color w:val="auto"/>
          <w:sz w:val="28"/>
          <w:szCs w:val="28"/>
        </w:rPr>
        <w:t>11.174</w:t>
      </w:r>
      <w:r w:rsidRPr="007F1054">
        <w:rPr>
          <w:rFonts w:ascii="Times New Roman" w:hAnsi="Times New Roman"/>
          <w:bCs/>
          <w:color w:val="auto"/>
          <w:sz w:val="28"/>
          <w:szCs w:val="28"/>
        </w:rPr>
        <w:t xml:space="preserve">/9.850 con đạt </w:t>
      </w:r>
      <w:r w:rsidR="00560337">
        <w:rPr>
          <w:rFonts w:ascii="Times New Roman" w:hAnsi="Times New Roman"/>
          <w:bCs/>
          <w:color w:val="auto"/>
          <w:sz w:val="28"/>
          <w:szCs w:val="28"/>
        </w:rPr>
        <w:t>113,44</w:t>
      </w:r>
      <w:r w:rsidRPr="007F1054">
        <w:rPr>
          <w:rFonts w:ascii="Times New Roman" w:hAnsi="Times New Roman"/>
          <w:bCs/>
          <w:color w:val="auto"/>
          <w:sz w:val="28"/>
          <w:szCs w:val="28"/>
        </w:rPr>
        <w:t>% kế hoạch tỉnh giao và đạt 1</w:t>
      </w:r>
      <w:r w:rsidR="00560337">
        <w:rPr>
          <w:rFonts w:ascii="Times New Roman" w:hAnsi="Times New Roman"/>
          <w:bCs/>
          <w:color w:val="auto"/>
          <w:sz w:val="28"/>
          <w:szCs w:val="28"/>
        </w:rPr>
        <w:t>10</w:t>
      </w:r>
      <w:r w:rsidRPr="007F1054">
        <w:rPr>
          <w:rFonts w:ascii="Times New Roman" w:hAnsi="Times New Roman"/>
          <w:bCs/>
          <w:color w:val="auto"/>
          <w:sz w:val="28"/>
          <w:szCs w:val="28"/>
        </w:rPr>
        <w:t>,</w:t>
      </w:r>
      <w:r w:rsidR="00560337">
        <w:rPr>
          <w:rFonts w:ascii="Times New Roman" w:hAnsi="Times New Roman"/>
          <w:bCs/>
          <w:color w:val="auto"/>
          <w:sz w:val="28"/>
          <w:szCs w:val="28"/>
        </w:rPr>
        <w:t>1</w:t>
      </w:r>
      <w:r w:rsidRPr="007F1054">
        <w:rPr>
          <w:rFonts w:ascii="Times New Roman" w:hAnsi="Times New Roman"/>
          <w:bCs/>
          <w:color w:val="auto"/>
          <w:sz w:val="28"/>
          <w:szCs w:val="28"/>
        </w:rPr>
        <w:t>2% KH huyện giao</w:t>
      </w:r>
      <w:r w:rsidRPr="007F1054">
        <w:rPr>
          <w:rStyle w:val="ThamchiuCcchu"/>
          <w:rFonts w:ascii="Times New Roman" w:hAnsi="Times New Roman"/>
          <w:bCs/>
          <w:color w:val="auto"/>
          <w:sz w:val="28"/>
          <w:szCs w:val="28"/>
        </w:rPr>
        <w:footnoteReference w:id="5"/>
      </w:r>
      <w:r w:rsidRPr="007F1054">
        <w:rPr>
          <w:rFonts w:ascii="Times New Roman" w:hAnsi="Times New Roman"/>
          <w:bCs/>
          <w:i/>
          <w:iCs/>
          <w:color w:val="auto"/>
          <w:sz w:val="28"/>
          <w:szCs w:val="28"/>
        </w:rPr>
        <w:t>(10.147 con)</w:t>
      </w:r>
      <w:r w:rsidRPr="007F1054">
        <w:rPr>
          <w:rFonts w:ascii="Times New Roman" w:hAnsi="Times New Roman"/>
          <w:bCs/>
          <w:color w:val="auto"/>
          <w:sz w:val="28"/>
          <w:szCs w:val="28"/>
        </w:rPr>
        <w:t xml:space="preserve">. Đàn heo: </w:t>
      </w:r>
      <w:r w:rsidR="008B0E69">
        <w:rPr>
          <w:rFonts w:ascii="Times New Roman" w:hAnsi="Times New Roman"/>
          <w:bCs/>
          <w:color w:val="auto"/>
          <w:sz w:val="28"/>
          <w:szCs w:val="28"/>
        </w:rPr>
        <w:t>9.457</w:t>
      </w:r>
      <w:r w:rsidRPr="007F1054">
        <w:rPr>
          <w:rFonts w:ascii="Times New Roman" w:hAnsi="Times New Roman"/>
          <w:bCs/>
          <w:color w:val="auto"/>
          <w:sz w:val="28"/>
          <w:szCs w:val="28"/>
        </w:rPr>
        <w:t xml:space="preserve"> con lũy kế đến kỳ báo cáo </w:t>
      </w:r>
      <w:r w:rsidR="008B0E69">
        <w:rPr>
          <w:rFonts w:ascii="Times New Roman" w:hAnsi="Times New Roman"/>
          <w:bCs/>
          <w:color w:val="auto"/>
          <w:sz w:val="28"/>
          <w:szCs w:val="28"/>
        </w:rPr>
        <w:t>17.034</w:t>
      </w:r>
      <w:r w:rsidRPr="007F1054">
        <w:rPr>
          <w:rFonts w:ascii="Times New Roman" w:hAnsi="Times New Roman"/>
          <w:bCs/>
          <w:color w:val="auto"/>
          <w:sz w:val="28"/>
          <w:szCs w:val="28"/>
        </w:rPr>
        <w:t xml:space="preserve">/8.685 con </w:t>
      </w:r>
      <w:r w:rsidR="008B0E69">
        <w:rPr>
          <w:rFonts w:ascii="Times New Roman" w:hAnsi="Times New Roman"/>
          <w:bCs/>
          <w:color w:val="auto"/>
          <w:sz w:val="28"/>
          <w:szCs w:val="28"/>
        </w:rPr>
        <w:t>196,13</w:t>
      </w:r>
      <w:r w:rsidRPr="007F1054">
        <w:rPr>
          <w:rFonts w:ascii="Times New Roman" w:hAnsi="Times New Roman"/>
          <w:bCs/>
          <w:color w:val="auto"/>
          <w:sz w:val="28"/>
          <w:szCs w:val="28"/>
        </w:rPr>
        <w:t>% kế hoạch tỉnh giao và đạt 1</w:t>
      </w:r>
      <w:r w:rsidR="008B0E69">
        <w:rPr>
          <w:rFonts w:ascii="Times New Roman" w:hAnsi="Times New Roman"/>
          <w:bCs/>
          <w:color w:val="auto"/>
          <w:sz w:val="28"/>
          <w:szCs w:val="28"/>
        </w:rPr>
        <w:t>46</w:t>
      </w:r>
      <w:r w:rsidRPr="007F1054">
        <w:rPr>
          <w:rFonts w:ascii="Times New Roman" w:hAnsi="Times New Roman"/>
          <w:bCs/>
          <w:color w:val="auto"/>
          <w:sz w:val="28"/>
          <w:szCs w:val="28"/>
        </w:rPr>
        <w:t xml:space="preserve">,3% KH huyện giao </w:t>
      </w:r>
      <w:r w:rsidRPr="007F1054">
        <w:rPr>
          <w:rFonts w:ascii="Times New Roman" w:hAnsi="Times New Roman"/>
          <w:bCs/>
          <w:i/>
          <w:iCs/>
          <w:color w:val="auto"/>
          <w:sz w:val="28"/>
          <w:szCs w:val="28"/>
        </w:rPr>
        <w:t>(11.640 con)</w:t>
      </w:r>
      <w:r w:rsidRPr="007F1054">
        <w:rPr>
          <w:rFonts w:ascii="Times New Roman" w:hAnsi="Times New Roman"/>
          <w:bCs/>
          <w:color w:val="auto"/>
          <w:sz w:val="28"/>
          <w:szCs w:val="28"/>
        </w:rPr>
        <w:t xml:space="preserve">. Đàn gia cầm: 43.994 con, lũy kế đến kỳ báo cáo </w:t>
      </w:r>
      <w:r w:rsidR="008B0E69">
        <w:rPr>
          <w:rFonts w:ascii="Times New Roman" w:hAnsi="Times New Roman"/>
          <w:bCs/>
          <w:color w:val="auto"/>
          <w:sz w:val="28"/>
          <w:szCs w:val="28"/>
        </w:rPr>
        <w:t>60.232</w:t>
      </w:r>
      <w:r w:rsidRPr="007F1054">
        <w:rPr>
          <w:rFonts w:ascii="Times New Roman" w:hAnsi="Times New Roman"/>
          <w:bCs/>
          <w:color w:val="auto"/>
          <w:sz w:val="28"/>
          <w:szCs w:val="28"/>
        </w:rPr>
        <w:t>/46.444 con, đạt 12</w:t>
      </w:r>
      <w:r w:rsidR="008B0E69">
        <w:rPr>
          <w:rFonts w:ascii="Times New Roman" w:hAnsi="Times New Roman"/>
          <w:bCs/>
          <w:color w:val="auto"/>
          <w:sz w:val="28"/>
          <w:szCs w:val="28"/>
        </w:rPr>
        <w:t>9</w:t>
      </w:r>
      <w:r w:rsidRPr="007F1054">
        <w:rPr>
          <w:rFonts w:ascii="Times New Roman" w:hAnsi="Times New Roman"/>
          <w:bCs/>
          <w:color w:val="auto"/>
          <w:sz w:val="28"/>
          <w:szCs w:val="28"/>
        </w:rPr>
        <w:t>,</w:t>
      </w:r>
      <w:r w:rsidR="008B0E69">
        <w:rPr>
          <w:rFonts w:ascii="Times New Roman" w:hAnsi="Times New Roman"/>
          <w:bCs/>
          <w:color w:val="auto"/>
          <w:sz w:val="28"/>
          <w:szCs w:val="28"/>
        </w:rPr>
        <w:t>68</w:t>
      </w:r>
      <w:r w:rsidRPr="007F1054">
        <w:rPr>
          <w:rFonts w:ascii="Times New Roman" w:hAnsi="Times New Roman"/>
          <w:bCs/>
          <w:color w:val="auto"/>
          <w:sz w:val="28"/>
          <w:szCs w:val="28"/>
        </w:rPr>
        <w:t>% KH huyện giao</w:t>
      </w:r>
      <w:r w:rsidRPr="007F1054">
        <w:rPr>
          <w:rFonts w:ascii="Times New Roman" w:hAnsi="Times New Roman"/>
          <w:color w:val="auto"/>
          <w:sz w:val="28"/>
          <w:szCs w:val="28"/>
          <w:lang w:val="nl-NL"/>
        </w:rPr>
        <w:t>.</w:t>
      </w:r>
    </w:p>
    <w:p w14:paraId="08CFAE99" w14:textId="77777777" w:rsidR="00F208BF" w:rsidRPr="007F1054" w:rsidRDefault="00F208BF" w:rsidP="00B74E24">
      <w:pPr>
        <w:widowControl w:val="0"/>
        <w:spacing w:before="120" w:after="0" w:line="240" w:lineRule="auto"/>
        <w:ind w:firstLine="709"/>
        <w:jc w:val="both"/>
        <w:rPr>
          <w:rFonts w:ascii="Times New Roman" w:hAnsi="Times New Roman"/>
          <w:bCs/>
          <w:color w:val="auto"/>
          <w:sz w:val="28"/>
          <w:szCs w:val="28"/>
        </w:rPr>
      </w:pPr>
      <w:r w:rsidRPr="007F1054">
        <w:rPr>
          <w:rFonts w:ascii="Times New Roman" w:hAnsi="Times New Roman"/>
          <w:bCs/>
          <w:color w:val="auto"/>
          <w:sz w:val="28"/>
          <w:szCs w:val="28"/>
        </w:rPr>
        <w:t xml:space="preserve">- Diện tích nuôi trồng thủy sản ao hồ nhỏ: </w:t>
      </w:r>
      <w:r w:rsidR="00AE7CC3" w:rsidRPr="007F1054">
        <w:rPr>
          <w:rFonts w:ascii="Times New Roman" w:hAnsi="Times New Roman"/>
          <w:color w:val="auto"/>
          <w:sz w:val="28"/>
          <w:szCs w:val="28"/>
          <w:lang w:val="nl-NL"/>
        </w:rPr>
        <w:t xml:space="preserve">28,6/10 ha đạt 286% kế hoạch tỉnh giao và đạt 115,8% so với kế hoạch huyện giao </w:t>
      </w:r>
      <w:r w:rsidR="00AE7CC3" w:rsidRPr="007F1054">
        <w:rPr>
          <w:rFonts w:ascii="Times New Roman" w:hAnsi="Times New Roman"/>
          <w:i/>
          <w:iCs/>
          <w:color w:val="auto"/>
          <w:sz w:val="28"/>
          <w:szCs w:val="28"/>
          <w:lang w:val="nl-NL"/>
        </w:rPr>
        <w:t>(24,7 ha)</w:t>
      </w:r>
      <w:r w:rsidR="00AE7CC3" w:rsidRPr="007F1054">
        <w:rPr>
          <w:rFonts w:ascii="Times New Roman" w:hAnsi="Times New Roman"/>
          <w:color w:val="auto"/>
          <w:sz w:val="28"/>
          <w:szCs w:val="28"/>
          <w:lang w:val="nl-NL"/>
        </w:rPr>
        <w:t>.</w:t>
      </w:r>
    </w:p>
    <w:p w14:paraId="2269D2DD" w14:textId="72C41E8E" w:rsidR="00D85771" w:rsidRPr="007F1054" w:rsidRDefault="00F53C2B" w:rsidP="00B74E24">
      <w:pPr>
        <w:pStyle w:val="VnbanCcchu"/>
        <w:widowControl w:val="0"/>
        <w:spacing w:before="120" w:after="0" w:line="240" w:lineRule="auto"/>
        <w:ind w:firstLine="709"/>
        <w:jc w:val="both"/>
        <w:rPr>
          <w:rFonts w:ascii="Times New Roman" w:hAnsi="Times New Roman"/>
          <w:sz w:val="28"/>
          <w:szCs w:val="28"/>
        </w:rPr>
      </w:pPr>
      <w:r w:rsidRPr="007F1054">
        <w:rPr>
          <w:rFonts w:ascii="Times New Roman" w:hAnsi="Times New Roman"/>
          <w:sz w:val="28"/>
          <w:szCs w:val="28"/>
          <w:lang w:val="nl-NL"/>
        </w:rPr>
        <w:t xml:space="preserve">- Dịch bệnh và công tác phòng chống dịch </w:t>
      </w:r>
      <w:r w:rsidR="0020477B" w:rsidRPr="007F1054">
        <w:rPr>
          <w:rFonts w:ascii="Times New Roman" w:hAnsi="Times New Roman"/>
          <w:sz w:val="28"/>
          <w:szCs w:val="28"/>
          <w:lang w:val="nl-NL"/>
        </w:rPr>
        <w:t xml:space="preserve">bệnh trên đàn gia súc, gia cầm: </w:t>
      </w:r>
      <w:r w:rsidR="000E574F" w:rsidRPr="007F1054">
        <w:rPr>
          <w:rFonts w:ascii="Times New Roman" w:hAnsi="Times New Roman"/>
          <w:sz w:val="28"/>
          <w:szCs w:val="28"/>
          <w:lang w:val="nl-NL"/>
        </w:rPr>
        <w:t>Đầu năm 2021, trên địa bàn huyện đã xảy ra dịch bệnh</w:t>
      </w:r>
      <w:r w:rsidR="00667E92" w:rsidRPr="007F1054">
        <w:rPr>
          <w:rFonts w:ascii="Times New Roman" w:hAnsi="Times New Roman"/>
          <w:sz w:val="28"/>
          <w:szCs w:val="28"/>
          <w:lang w:val="nl-NL"/>
        </w:rPr>
        <w:t xml:space="preserve"> </w:t>
      </w:r>
      <w:r w:rsidR="008B7647" w:rsidRPr="007F1054">
        <w:rPr>
          <w:rFonts w:ascii="Times New Roman" w:hAnsi="Times New Roman"/>
          <w:sz w:val="28"/>
          <w:szCs w:val="28"/>
        </w:rPr>
        <w:t>Lở mồm long móng</w:t>
      </w:r>
      <w:r w:rsidR="000E574F" w:rsidRPr="007F1054">
        <w:rPr>
          <w:rFonts w:ascii="Times New Roman" w:hAnsi="Times New Roman"/>
          <w:sz w:val="28"/>
          <w:szCs w:val="28"/>
        </w:rPr>
        <w:t>.</w:t>
      </w:r>
      <w:r w:rsidR="0038017C" w:rsidRPr="007F1054">
        <w:rPr>
          <w:rFonts w:ascii="Times New Roman" w:hAnsi="Times New Roman"/>
          <w:sz w:val="28"/>
          <w:szCs w:val="28"/>
        </w:rPr>
        <w:t xml:space="preserve"> </w:t>
      </w:r>
      <w:r w:rsidR="008B7647" w:rsidRPr="007F1054">
        <w:rPr>
          <w:rFonts w:ascii="Times New Roman" w:hAnsi="Times New Roman"/>
          <w:sz w:val="28"/>
          <w:szCs w:val="28"/>
          <w:lang w:val="vi-VN"/>
        </w:rPr>
        <w:t>Tổng số gia súc mắc bệnh là 5</w:t>
      </w:r>
      <w:r w:rsidR="008B7647" w:rsidRPr="007F1054">
        <w:rPr>
          <w:rFonts w:ascii="Times New Roman" w:hAnsi="Times New Roman"/>
          <w:sz w:val="28"/>
          <w:szCs w:val="28"/>
        </w:rPr>
        <w:t>1</w:t>
      </w:r>
      <w:r w:rsidR="008B7647" w:rsidRPr="007F1054">
        <w:rPr>
          <w:rFonts w:ascii="Times New Roman" w:hAnsi="Times New Roman"/>
          <w:sz w:val="28"/>
          <w:szCs w:val="28"/>
          <w:lang w:val="vi-VN"/>
        </w:rPr>
        <w:t xml:space="preserve"> con, gồm 39 con bò, 12 con trâu. Tổng số gia súc chết, tiêu hủy theo quy định là 09 con. </w:t>
      </w:r>
      <w:r w:rsidR="008B7647" w:rsidRPr="007F1054">
        <w:rPr>
          <w:rFonts w:ascii="Times New Roman" w:hAnsi="Times New Roman"/>
          <w:sz w:val="28"/>
          <w:szCs w:val="28"/>
          <w:lang w:val="nl-NL"/>
        </w:rPr>
        <w:t xml:space="preserve">Dịch bệnh Viêm da nổi cục </w:t>
      </w:r>
      <w:r w:rsidR="008B7647" w:rsidRPr="007F1054">
        <w:rPr>
          <w:rFonts w:ascii="Times New Roman" w:hAnsi="Times New Roman"/>
          <w:i/>
          <w:iCs/>
          <w:sz w:val="28"/>
          <w:szCs w:val="28"/>
          <w:lang w:val="nl-NL"/>
        </w:rPr>
        <w:t>(VDNC)</w:t>
      </w:r>
      <w:r w:rsidR="008B7647" w:rsidRPr="007F1054">
        <w:rPr>
          <w:rFonts w:ascii="Times New Roman" w:hAnsi="Times New Roman"/>
          <w:sz w:val="28"/>
          <w:szCs w:val="28"/>
          <w:lang w:val="nl-NL"/>
        </w:rPr>
        <w:t xml:space="preserve"> trâu, bò phát sinh tại 6 xã với 53 con, chưa có trường hợp chết, số gia súc mắc bệnh được điều trị, chăm sóc k</w:t>
      </w:r>
      <w:r w:rsidR="000E574F" w:rsidRPr="007F1054">
        <w:rPr>
          <w:rFonts w:ascii="Times New Roman" w:hAnsi="Times New Roman"/>
          <w:sz w:val="28"/>
          <w:szCs w:val="28"/>
          <w:lang w:val="nl-NL"/>
        </w:rPr>
        <w:t>hỏi về triệu chứng lâm sàng là 53</w:t>
      </w:r>
      <w:r w:rsidR="008B7647" w:rsidRPr="007F1054">
        <w:rPr>
          <w:rFonts w:ascii="Times New Roman" w:hAnsi="Times New Roman"/>
          <w:sz w:val="28"/>
          <w:szCs w:val="28"/>
          <w:lang w:val="nl-NL"/>
        </w:rPr>
        <w:t xml:space="preserve"> con</w:t>
      </w:r>
      <w:r w:rsidR="008B7647" w:rsidRPr="007F1054">
        <w:rPr>
          <w:rFonts w:ascii="Times New Roman" w:hAnsi="Times New Roman"/>
          <w:sz w:val="28"/>
          <w:szCs w:val="28"/>
          <w:lang w:val="vi-VN"/>
        </w:rPr>
        <w:t>.</w:t>
      </w:r>
      <w:r w:rsidR="008B7647" w:rsidRPr="007F1054">
        <w:rPr>
          <w:rFonts w:ascii="Times New Roman" w:hAnsi="Times New Roman"/>
          <w:sz w:val="28"/>
          <w:szCs w:val="28"/>
          <w:lang w:val="nl-NL"/>
        </w:rPr>
        <w:t xml:space="preserve"> UBND huyện đã chỉ đạo các đơn vị chuyên môn theo dõi, kiểm tra, đôn đốc triển khai các biện pháp phòng chống dịch như khoanh vùng, phun thuốc diệt côn trùng </w:t>
      </w:r>
      <w:r w:rsidR="008B7647" w:rsidRPr="007F1054">
        <w:rPr>
          <w:rFonts w:ascii="Times New Roman" w:hAnsi="Times New Roman"/>
          <w:i/>
          <w:sz w:val="28"/>
          <w:szCs w:val="28"/>
          <w:lang w:val="nl-NL"/>
        </w:rPr>
        <w:t>(ruồi, muỗi, ve, mòng...)</w:t>
      </w:r>
      <w:r w:rsidR="008B7647" w:rsidRPr="007F1054">
        <w:rPr>
          <w:rFonts w:ascii="Times New Roman" w:hAnsi="Times New Roman"/>
          <w:sz w:val="28"/>
          <w:szCs w:val="28"/>
          <w:lang w:val="nl-NL"/>
        </w:rPr>
        <w:t xml:space="preserve"> truyền lây bệnh, phun hóa chất KTTĐ, rải vôi bột tại ổ dịch; tiêm vắc </w:t>
      </w:r>
      <w:r w:rsidR="008B7647" w:rsidRPr="007F1054">
        <w:rPr>
          <w:rFonts w:ascii="Times New Roman" w:hAnsi="Times New Roman"/>
          <w:sz w:val="28"/>
          <w:szCs w:val="28"/>
          <w:lang w:val="nl-NL"/>
        </w:rPr>
        <w:lastRenderedPageBreak/>
        <w:t xml:space="preserve">xin cho cho trâu, bò vùng dịch và tất cả các xã trên địa bàn huyện, tuy nhiên, tỷ lệ tiêm đạt </w:t>
      </w:r>
      <w:r w:rsidR="006D22FF">
        <w:rPr>
          <w:rFonts w:ascii="Times New Roman" w:hAnsi="Times New Roman"/>
          <w:sz w:val="28"/>
          <w:szCs w:val="28"/>
          <w:lang w:val="nl-NL"/>
        </w:rPr>
        <w:t>62</w:t>
      </w:r>
      <w:r w:rsidR="00CF25D9" w:rsidRPr="007F1054">
        <w:rPr>
          <w:rFonts w:ascii="Times New Roman" w:hAnsi="Times New Roman"/>
          <w:sz w:val="28"/>
          <w:szCs w:val="28"/>
          <w:lang w:val="nl-NL"/>
        </w:rPr>
        <w:t>,</w:t>
      </w:r>
      <w:r w:rsidR="006D22FF">
        <w:rPr>
          <w:rFonts w:ascii="Times New Roman" w:hAnsi="Times New Roman"/>
          <w:sz w:val="28"/>
          <w:szCs w:val="28"/>
          <w:lang w:val="nl-NL"/>
        </w:rPr>
        <w:t>6</w:t>
      </w:r>
      <w:r w:rsidR="00CF25D9" w:rsidRPr="007F1054">
        <w:rPr>
          <w:rFonts w:ascii="Times New Roman" w:hAnsi="Times New Roman"/>
          <w:sz w:val="28"/>
          <w:szCs w:val="28"/>
          <w:lang w:val="nl-NL"/>
        </w:rPr>
        <w:t>7%</w:t>
      </w:r>
      <w:r w:rsidR="008B7647" w:rsidRPr="007F1054">
        <w:rPr>
          <w:rFonts w:ascii="Times New Roman" w:hAnsi="Times New Roman"/>
          <w:sz w:val="28"/>
          <w:szCs w:val="28"/>
          <w:lang w:val="nl-NL"/>
        </w:rPr>
        <w:t xml:space="preserve"> tổng đàn.</w:t>
      </w:r>
    </w:p>
    <w:p w14:paraId="50CB335D" w14:textId="77777777" w:rsidR="00D05974" w:rsidRPr="007F1054" w:rsidRDefault="00D05974" w:rsidP="00B74E24">
      <w:pPr>
        <w:pStyle w:val="VnbanCcchu"/>
        <w:widowControl w:val="0"/>
        <w:spacing w:before="120" w:after="0" w:line="240" w:lineRule="auto"/>
        <w:ind w:firstLine="709"/>
        <w:jc w:val="both"/>
        <w:rPr>
          <w:rFonts w:ascii="Times New Roman" w:hAnsi="Times New Roman"/>
          <w:b/>
          <w:sz w:val="28"/>
          <w:szCs w:val="28"/>
          <w:lang w:val="nl-NL"/>
        </w:rPr>
      </w:pPr>
      <w:r w:rsidRPr="007F1054">
        <w:rPr>
          <w:rFonts w:ascii="Times New Roman" w:hAnsi="Times New Roman"/>
          <w:b/>
          <w:sz w:val="28"/>
          <w:szCs w:val="28"/>
          <w:lang w:val="nl-NL"/>
        </w:rPr>
        <w:t xml:space="preserve">* Lâm nghiệp </w:t>
      </w:r>
    </w:p>
    <w:p w14:paraId="1E7E50C7" w14:textId="77777777" w:rsidR="00AF0348" w:rsidRPr="007F1054" w:rsidRDefault="00AF0348" w:rsidP="00B74E24">
      <w:pPr>
        <w:widowControl w:val="0"/>
        <w:spacing w:before="120" w:after="0" w:line="240" w:lineRule="auto"/>
        <w:ind w:firstLine="709"/>
        <w:jc w:val="both"/>
        <w:rPr>
          <w:rFonts w:ascii="Times New Roman" w:hAnsi="Times New Roman"/>
          <w:color w:val="auto"/>
          <w:sz w:val="28"/>
          <w:szCs w:val="28"/>
          <w:lang w:val="nl-NL"/>
        </w:rPr>
      </w:pPr>
      <w:r w:rsidRPr="007F1054">
        <w:rPr>
          <w:rFonts w:ascii="Times New Roman" w:hAnsi="Times New Roman"/>
          <w:color w:val="auto"/>
          <w:sz w:val="28"/>
          <w:szCs w:val="28"/>
          <w:lang w:val="nl-NL"/>
        </w:rPr>
        <w:t>- Công tác triển khai trồng mới và tái sinh diện tích rừng năm 2021: UBND huyện đã chỉ đạo các đơn vị chuyên môn thực hiện triển khai phương án tái sinh đã được phê duyệt</w:t>
      </w:r>
      <w:r w:rsidR="00BA096B" w:rsidRPr="007F1054">
        <w:rPr>
          <w:rFonts w:ascii="Times New Roman" w:hAnsi="Times New Roman"/>
          <w:color w:val="auto"/>
          <w:sz w:val="28"/>
          <w:szCs w:val="28"/>
          <w:lang w:val="nl-NL"/>
        </w:rPr>
        <w:t>;</w:t>
      </w:r>
      <w:r w:rsidR="00C75B80" w:rsidRPr="007F1054">
        <w:rPr>
          <w:rFonts w:ascii="Times New Roman" w:hAnsi="Times New Roman"/>
          <w:color w:val="auto"/>
          <w:sz w:val="28"/>
          <w:szCs w:val="28"/>
          <w:lang w:val="sv-SE"/>
        </w:rPr>
        <w:t>Công tác trồng rừng được triển khai kịp thời, đảm bảo tiến độ, về tiến độ trồng rừng đạt</w:t>
      </w:r>
      <w:r w:rsidR="00C75B80" w:rsidRPr="007F1054">
        <w:rPr>
          <w:rFonts w:ascii="Times New Roman" w:hAnsi="Times New Roman"/>
          <w:color w:val="auto"/>
          <w:sz w:val="28"/>
          <w:szCs w:val="28"/>
          <w:lang w:val="nl-NL"/>
        </w:rPr>
        <w:t xml:space="preserve">: 348,65 </w:t>
      </w:r>
      <w:r w:rsidR="00C75B80" w:rsidRPr="007F1054">
        <w:rPr>
          <w:rFonts w:ascii="Times New Roman" w:hAnsi="Times New Roman"/>
          <w:color w:val="auto"/>
          <w:sz w:val="28"/>
          <w:szCs w:val="28"/>
          <w:lang w:val="sv-SE"/>
        </w:rPr>
        <w:t>ha/200ha đạt 174,32% kế hoạch tỉnh giao và đạt 116,2% chỉ tiêu kế hoạch huyện giao</w:t>
      </w:r>
      <w:r w:rsidR="00C75B80" w:rsidRPr="007F1054">
        <w:rPr>
          <w:rFonts w:ascii="Times New Roman" w:hAnsi="Times New Roman"/>
          <w:i/>
          <w:color w:val="auto"/>
          <w:sz w:val="28"/>
          <w:szCs w:val="28"/>
          <w:lang w:val="nl-NL"/>
        </w:rPr>
        <w:t>(Trong đó; trồng rừng tập trung theo dự án là: 280,9ha, Người dân trồng ngoài dự án là: 67,75 ha)</w:t>
      </w:r>
      <w:r w:rsidR="00C75B80" w:rsidRPr="007F1054">
        <w:rPr>
          <w:rFonts w:ascii="Times New Roman" w:hAnsi="Times New Roman"/>
          <w:color w:val="auto"/>
          <w:sz w:val="28"/>
          <w:szCs w:val="28"/>
          <w:lang w:val="nl-NL"/>
        </w:rPr>
        <w:t>.</w:t>
      </w:r>
      <w:r w:rsidR="00C75B80" w:rsidRPr="007F1054">
        <w:rPr>
          <w:rFonts w:ascii="Times New Roman" w:hAnsi="Times New Roman"/>
          <w:color w:val="auto"/>
          <w:sz w:val="28"/>
          <w:szCs w:val="28"/>
          <w:lang w:val="sv-SE"/>
        </w:rPr>
        <w:t>T</w:t>
      </w:r>
      <w:r w:rsidR="00C75B80" w:rsidRPr="007F1054">
        <w:rPr>
          <w:rFonts w:ascii="Times New Roman" w:hAnsi="Times New Roman"/>
          <w:color w:val="auto"/>
          <w:sz w:val="28"/>
          <w:szCs w:val="28"/>
          <w:lang w:val="nl-NL"/>
        </w:rPr>
        <w:t>ổng số cây trồng phân tán trên địa bàn huyện là 58.532 cây, quy đổi ra diện tích khoảng 58,532 ha</w:t>
      </w:r>
      <w:r w:rsidR="00C75B80" w:rsidRPr="007F1054">
        <w:rPr>
          <w:rFonts w:ascii="Times New Roman" w:hAnsi="Times New Roman"/>
          <w:bCs/>
          <w:color w:val="auto"/>
          <w:sz w:val="28"/>
          <w:szCs w:val="28"/>
          <w:vertAlign w:val="superscript"/>
          <w:lang w:val="nl-NL"/>
        </w:rPr>
        <w:footnoteReference w:id="6"/>
      </w:r>
      <w:r w:rsidR="00C75B80" w:rsidRPr="007F1054">
        <w:rPr>
          <w:rFonts w:ascii="Times New Roman" w:hAnsi="Times New Roman"/>
          <w:iCs/>
          <w:color w:val="auto"/>
          <w:sz w:val="28"/>
          <w:szCs w:val="28"/>
          <w:lang w:val="nl-NL"/>
        </w:rPr>
        <w:t>đ</w:t>
      </w:r>
      <w:r w:rsidR="00C75B80" w:rsidRPr="007F1054">
        <w:rPr>
          <w:rFonts w:ascii="Times New Roman" w:hAnsi="Times New Roman"/>
          <w:color w:val="auto"/>
          <w:sz w:val="28"/>
          <w:szCs w:val="28"/>
          <w:lang w:val="nl-NL"/>
        </w:rPr>
        <w:t>ạt 117,06% so với chỉ tiêu, kế hoạch tỉnh giao</w:t>
      </w:r>
      <w:r w:rsidR="00C75B80" w:rsidRPr="007F1054">
        <w:rPr>
          <w:rFonts w:ascii="Times New Roman" w:hAnsi="Times New Roman"/>
          <w:bCs/>
          <w:color w:val="auto"/>
          <w:sz w:val="28"/>
          <w:szCs w:val="28"/>
          <w:vertAlign w:val="superscript"/>
          <w:lang w:val="nl-NL"/>
        </w:rPr>
        <w:footnoteReference w:id="7"/>
      </w:r>
      <w:r w:rsidR="00C75B80" w:rsidRPr="007F1054">
        <w:rPr>
          <w:rFonts w:ascii="Times New Roman" w:hAnsi="Times New Roman"/>
          <w:color w:val="auto"/>
          <w:sz w:val="28"/>
          <w:szCs w:val="28"/>
          <w:lang w:val="vi-VN"/>
        </w:rPr>
        <w:t>.</w:t>
      </w:r>
    </w:p>
    <w:p w14:paraId="6EED9B89" w14:textId="642ED575" w:rsidR="00347929" w:rsidRPr="007F1054" w:rsidRDefault="00347929" w:rsidP="00B74E24">
      <w:pPr>
        <w:pStyle w:val="VnbanCcchu"/>
        <w:widowControl w:val="0"/>
        <w:spacing w:before="120" w:after="0" w:line="240" w:lineRule="auto"/>
        <w:ind w:firstLine="709"/>
        <w:jc w:val="both"/>
        <w:rPr>
          <w:rFonts w:ascii="Times New Roman" w:hAnsi="Times New Roman"/>
          <w:sz w:val="28"/>
          <w:szCs w:val="28"/>
        </w:rPr>
      </w:pPr>
      <w:r w:rsidRPr="007F1054">
        <w:rPr>
          <w:rFonts w:ascii="Times New Roman" w:hAnsi="Times New Roman"/>
          <w:sz w:val="28"/>
          <w:szCs w:val="28"/>
          <w:lang w:val="nl-NL"/>
        </w:rPr>
        <w:t>- Công tác tuyên truyền ph</w:t>
      </w:r>
      <w:r w:rsidRPr="007F1054">
        <w:rPr>
          <w:rFonts w:ascii="Times New Roman" w:hAnsi="Times New Roman"/>
          <w:sz w:val="28"/>
          <w:szCs w:val="28"/>
        </w:rPr>
        <w:t>ổ biến pháp luật</w:t>
      </w:r>
      <w:r w:rsidRPr="007F1054">
        <w:rPr>
          <w:rFonts w:ascii="Times New Roman" w:hAnsi="Times New Roman"/>
          <w:sz w:val="28"/>
          <w:szCs w:val="28"/>
          <w:lang w:val="nl-NL"/>
        </w:rPr>
        <w:t xml:space="preserve">: </w:t>
      </w:r>
      <w:r w:rsidRPr="007F1054">
        <w:rPr>
          <w:rFonts w:ascii="Times New Roman" w:hAnsi="Times New Roman"/>
          <w:sz w:val="28"/>
          <w:szCs w:val="28"/>
        </w:rPr>
        <w:t>UBND huyện đã chỉ đạo</w:t>
      </w:r>
      <w:r w:rsidRPr="007F1054">
        <w:rPr>
          <w:rFonts w:ascii="Times New Roman" w:hAnsi="Times New Roman"/>
          <w:sz w:val="28"/>
          <w:szCs w:val="28"/>
          <w:lang w:val="nl-NL"/>
        </w:rPr>
        <w:t xml:space="preserve"> cácđơn vị chuyên môn, UBND các xã tổ chức tuyên truyền, phổ biến các văn bản chỉ đạo về công tác quản lý bảo vệ rừng</w:t>
      </w:r>
      <w:r w:rsidRPr="007F1054">
        <w:rPr>
          <w:rFonts w:ascii="Times New Roman" w:hAnsi="Times New Roman"/>
          <w:iCs/>
          <w:sz w:val="28"/>
          <w:szCs w:val="28"/>
          <w:lang w:val="nl-NL"/>
        </w:rPr>
        <w:t>; đồng thời vận động người dân thực hiện tốt các quy định về BVR, PCCCR.</w:t>
      </w:r>
      <w:r w:rsidRPr="007F1054">
        <w:rPr>
          <w:rFonts w:ascii="Times New Roman" w:hAnsi="Times New Roman"/>
          <w:sz w:val="28"/>
          <w:szCs w:val="28"/>
        </w:rPr>
        <w:t xml:space="preserve"> Thực hiện </w:t>
      </w:r>
      <w:r w:rsidR="004403EE">
        <w:rPr>
          <w:rFonts w:ascii="Times New Roman" w:hAnsi="Times New Roman"/>
          <w:sz w:val="28"/>
          <w:szCs w:val="28"/>
        </w:rPr>
        <w:t>10</w:t>
      </w:r>
      <w:r w:rsidRPr="007F1054">
        <w:rPr>
          <w:rFonts w:ascii="Times New Roman" w:hAnsi="Times New Roman"/>
          <w:sz w:val="28"/>
          <w:szCs w:val="28"/>
        </w:rPr>
        <w:t xml:space="preserve"> tháng đầu năm đến ngày </w:t>
      </w:r>
      <w:r w:rsidR="002524A3">
        <w:rPr>
          <w:rFonts w:ascii="Times New Roman" w:hAnsi="Times New Roman"/>
          <w:sz w:val="28"/>
          <w:szCs w:val="28"/>
        </w:rPr>
        <w:t>23/10</w:t>
      </w:r>
      <w:r w:rsidRPr="007F1054">
        <w:rPr>
          <w:rFonts w:ascii="Times New Roman" w:hAnsi="Times New Roman"/>
          <w:sz w:val="28"/>
          <w:szCs w:val="28"/>
        </w:rPr>
        <w:t>/2021 đã tổ chức tuyên truyền được</w:t>
      </w:r>
      <w:r w:rsidR="00BF2353" w:rsidRPr="007F1054">
        <w:rPr>
          <w:rFonts w:ascii="Times New Roman" w:hAnsi="Times New Roman"/>
          <w:sz w:val="28"/>
          <w:szCs w:val="28"/>
        </w:rPr>
        <w:t xml:space="preserve"> 165 </w:t>
      </w:r>
      <w:r w:rsidRPr="007F1054">
        <w:rPr>
          <w:rFonts w:ascii="Times New Roman" w:hAnsi="Times New Roman"/>
          <w:sz w:val="28"/>
          <w:szCs w:val="28"/>
        </w:rPr>
        <w:t>cuộc/</w:t>
      </w:r>
      <w:r w:rsidR="00BF2353" w:rsidRPr="007F1054">
        <w:rPr>
          <w:rFonts w:ascii="Times New Roman" w:hAnsi="Times New Roman"/>
          <w:sz w:val="28"/>
          <w:szCs w:val="28"/>
        </w:rPr>
        <w:t xml:space="preserve">8.634 </w:t>
      </w:r>
      <w:r w:rsidRPr="007F1054">
        <w:rPr>
          <w:rFonts w:ascii="Times New Roman" w:hAnsi="Times New Roman"/>
          <w:sz w:val="28"/>
          <w:szCs w:val="28"/>
        </w:rPr>
        <w:t xml:space="preserve">lượt người tham gia. </w:t>
      </w:r>
    </w:p>
    <w:p w14:paraId="2C74CE48" w14:textId="2715F302" w:rsidR="00347929" w:rsidRPr="007F1054" w:rsidRDefault="00347929" w:rsidP="00B74E24">
      <w:pPr>
        <w:pStyle w:val="Thnvnban2"/>
        <w:widowControl w:val="0"/>
        <w:spacing w:before="120" w:after="0" w:line="240" w:lineRule="auto"/>
        <w:ind w:firstLine="709"/>
        <w:jc w:val="both"/>
        <w:rPr>
          <w:rFonts w:ascii="Times New Roman" w:hAnsi="Times New Roman"/>
          <w:color w:val="auto"/>
          <w:sz w:val="28"/>
          <w:szCs w:val="28"/>
          <w:lang w:val="nl-NL"/>
        </w:rPr>
      </w:pPr>
      <w:r w:rsidRPr="007F1054">
        <w:rPr>
          <w:rFonts w:ascii="Times New Roman" w:hAnsi="Times New Roman"/>
          <w:color w:val="auto"/>
          <w:sz w:val="28"/>
          <w:szCs w:val="28"/>
          <w:lang w:val="nl-NL"/>
        </w:rPr>
        <w:t xml:space="preserve">- Công tác tuần tra, truy quét: UBND huyện đã chỉ đạo các đơn vị chủ động bám sát địa bàn, nắm bắt thông tin tình hình QLBVR tại địa phương, kịp thời huy động lực lượng tổ chức các đợt tuần tra, kiểm tra tại các khu vực trọng điểm về khai thác, mua bán, vận chuyển lâm sản trái phép trên địa bàn huyện; Thực hiện </w:t>
      </w:r>
      <w:r w:rsidRPr="007F1054">
        <w:rPr>
          <w:rFonts w:ascii="Times New Roman" w:hAnsi="Times New Roman"/>
          <w:color w:val="auto"/>
          <w:sz w:val="28"/>
          <w:szCs w:val="28"/>
        </w:rPr>
        <w:t xml:space="preserve">trong </w:t>
      </w:r>
      <w:r w:rsidR="004403EE">
        <w:rPr>
          <w:rFonts w:ascii="Times New Roman" w:hAnsi="Times New Roman"/>
          <w:color w:val="auto"/>
          <w:sz w:val="28"/>
          <w:szCs w:val="28"/>
        </w:rPr>
        <w:t>10</w:t>
      </w:r>
      <w:r w:rsidRPr="007F1054">
        <w:rPr>
          <w:rFonts w:ascii="Times New Roman" w:hAnsi="Times New Roman"/>
          <w:color w:val="auto"/>
          <w:sz w:val="28"/>
          <w:szCs w:val="28"/>
        </w:rPr>
        <w:t xml:space="preserve"> tháng đầu năm </w:t>
      </w:r>
      <w:r w:rsidR="000E574F" w:rsidRPr="007F1054">
        <w:rPr>
          <w:rFonts w:ascii="Times New Roman" w:hAnsi="Times New Roman"/>
          <w:color w:val="auto"/>
          <w:sz w:val="28"/>
          <w:szCs w:val="28"/>
        </w:rPr>
        <w:t xml:space="preserve">2021 </w:t>
      </w:r>
      <w:r w:rsidRPr="007F1054">
        <w:rPr>
          <w:rFonts w:ascii="Times New Roman" w:hAnsi="Times New Roman"/>
          <w:color w:val="auto"/>
          <w:sz w:val="28"/>
          <w:szCs w:val="28"/>
          <w:lang w:val="nl-NL"/>
        </w:rPr>
        <w:t xml:space="preserve">đã tổ chức truy quét được </w:t>
      </w:r>
      <w:r w:rsidR="00B62C51" w:rsidRPr="007F1054">
        <w:rPr>
          <w:rFonts w:ascii="Times New Roman" w:hAnsi="Times New Roman"/>
          <w:color w:val="auto"/>
          <w:sz w:val="28"/>
          <w:szCs w:val="28"/>
          <w:lang w:val="nl-NL"/>
        </w:rPr>
        <w:t>3</w:t>
      </w:r>
      <w:r w:rsidR="00C64B05" w:rsidRPr="007F1054">
        <w:rPr>
          <w:rFonts w:ascii="Times New Roman" w:hAnsi="Times New Roman"/>
          <w:color w:val="auto"/>
          <w:sz w:val="28"/>
          <w:szCs w:val="28"/>
          <w:lang w:val="nl-NL"/>
        </w:rPr>
        <w:t>9</w:t>
      </w:r>
      <w:r w:rsidR="00B62C51" w:rsidRPr="007F1054">
        <w:rPr>
          <w:rFonts w:ascii="Times New Roman" w:hAnsi="Times New Roman"/>
          <w:color w:val="auto"/>
          <w:sz w:val="28"/>
          <w:szCs w:val="28"/>
          <w:lang w:val="nl-NL"/>
        </w:rPr>
        <w:t>6</w:t>
      </w:r>
      <w:r w:rsidRPr="007F1054">
        <w:rPr>
          <w:rFonts w:ascii="Times New Roman" w:hAnsi="Times New Roman"/>
          <w:color w:val="auto"/>
          <w:sz w:val="28"/>
          <w:szCs w:val="28"/>
          <w:lang w:val="nl-NL"/>
        </w:rPr>
        <w:t xml:space="preserve"> cuộc/</w:t>
      </w:r>
      <w:r w:rsidR="00B62C51" w:rsidRPr="007F1054">
        <w:rPr>
          <w:rFonts w:ascii="Times New Roman" w:hAnsi="Times New Roman"/>
          <w:color w:val="auto"/>
          <w:sz w:val="28"/>
          <w:szCs w:val="28"/>
          <w:lang w:val="nl-NL"/>
        </w:rPr>
        <w:t>4.</w:t>
      </w:r>
      <w:r w:rsidR="00C64B05" w:rsidRPr="007F1054">
        <w:rPr>
          <w:rFonts w:ascii="Times New Roman" w:hAnsi="Times New Roman"/>
          <w:color w:val="auto"/>
          <w:sz w:val="28"/>
          <w:szCs w:val="28"/>
          <w:lang w:val="nl-NL"/>
        </w:rPr>
        <w:t xml:space="preserve">269 </w:t>
      </w:r>
      <w:r w:rsidRPr="007F1054">
        <w:rPr>
          <w:rFonts w:ascii="Times New Roman" w:hAnsi="Times New Roman"/>
          <w:color w:val="auto"/>
          <w:sz w:val="28"/>
          <w:szCs w:val="28"/>
          <w:lang w:val="nl-NL"/>
        </w:rPr>
        <w:t>lượt người tham gia.</w:t>
      </w:r>
    </w:p>
    <w:p w14:paraId="181A6F35" w14:textId="2AC71A8F" w:rsidR="00347929" w:rsidRPr="007F1054" w:rsidRDefault="00347929" w:rsidP="00B74E24">
      <w:pPr>
        <w:pStyle w:val="Thnvnban2"/>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xml:space="preserve">- </w:t>
      </w:r>
      <w:r w:rsidRPr="007F1054">
        <w:rPr>
          <w:rFonts w:ascii="Times New Roman" w:hAnsi="Times New Roman"/>
          <w:bCs/>
          <w:color w:val="auto"/>
          <w:sz w:val="28"/>
          <w:szCs w:val="28"/>
          <w:lang w:val="nl-NL"/>
        </w:rPr>
        <w:t xml:space="preserve">Công tác quản lý động vật hoang dã: </w:t>
      </w:r>
      <w:r w:rsidRPr="007F1054">
        <w:rPr>
          <w:rFonts w:ascii="Times New Roman" w:hAnsi="Times New Roman"/>
          <w:color w:val="auto"/>
          <w:sz w:val="28"/>
          <w:szCs w:val="28"/>
        </w:rPr>
        <w:t xml:space="preserve">Trong </w:t>
      </w:r>
      <w:r w:rsidR="004403EE">
        <w:rPr>
          <w:rFonts w:ascii="Times New Roman" w:hAnsi="Times New Roman"/>
          <w:color w:val="auto"/>
          <w:sz w:val="28"/>
          <w:szCs w:val="28"/>
        </w:rPr>
        <w:t>10</w:t>
      </w:r>
      <w:r w:rsidRPr="007F1054">
        <w:rPr>
          <w:rFonts w:ascii="Times New Roman" w:hAnsi="Times New Roman"/>
          <w:color w:val="auto"/>
          <w:sz w:val="28"/>
          <w:szCs w:val="28"/>
        </w:rPr>
        <w:t xml:space="preserve"> tháng đầu năm 2021, trên địa bàn huyện quản lý không có tình trạng săn bắt động hoang dã. </w:t>
      </w:r>
    </w:p>
    <w:p w14:paraId="49290FEE" w14:textId="77777777" w:rsidR="00D05974" w:rsidRPr="007F1054" w:rsidRDefault="00347929" w:rsidP="00B74E24">
      <w:pPr>
        <w:pStyle w:val="Thnvnban2"/>
        <w:widowControl w:val="0"/>
        <w:spacing w:before="120" w:after="0" w:line="240" w:lineRule="auto"/>
        <w:ind w:firstLine="709"/>
        <w:jc w:val="both"/>
        <w:rPr>
          <w:rFonts w:ascii="Times New Roman" w:hAnsi="Times New Roman"/>
          <w:color w:val="auto"/>
          <w:sz w:val="28"/>
          <w:szCs w:val="28"/>
          <w:lang w:val="sv-SE"/>
        </w:rPr>
      </w:pPr>
      <w:r w:rsidRPr="007F1054">
        <w:rPr>
          <w:rFonts w:ascii="Times New Roman" w:hAnsi="Times New Roman"/>
          <w:color w:val="auto"/>
          <w:sz w:val="28"/>
          <w:szCs w:val="28"/>
          <w:lang w:val="nl-NL"/>
        </w:rPr>
        <w:t xml:space="preserve">- Về công tác phòng cháy chữa cháy rừng: </w:t>
      </w:r>
      <w:r w:rsidRPr="007F1054">
        <w:rPr>
          <w:rFonts w:ascii="Times New Roman" w:hAnsi="Times New Roman"/>
          <w:color w:val="auto"/>
          <w:sz w:val="28"/>
          <w:szCs w:val="28"/>
        </w:rPr>
        <w:t>UBND huyện đã chỉ đạo các đơn vị phòng, ban, UBND các xã tăng cường kiểm tra, xác định, khoanh vùng trọng điểm xảy ra phá rừng làm nương rẫy trái phép để có những giải pháp tuyên truyền, lập chốt cảnh giới theo dõi ngăn chặn, xử lý vi phạm kịp thời</w:t>
      </w:r>
      <w:r w:rsidRPr="007F1054">
        <w:rPr>
          <w:rFonts w:ascii="Times New Roman" w:hAnsi="Times New Roman"/>
          <w:color w:val="auto"/>
          <w:sz w:val="28"/>
          <w:szCs w:val="28"/>
          <w:lang w:val="sv-SE"/>
        </w:rPr>
        <w:t xml:space="preserve">, </w:t>
      </w:r>
      <w:r w:rsidRPr="007F1054">
        <w:rPr>
          <w:rFonts w:ascii="Times New Roman" w:hAnsi="Times New Roman"/>
          <w:color w:val="auto"/>
          <w:sz w:val="28"/>
          <w:szCs w:val="28"/>
        </w:rPr>
        <w:t>chỉ đạo các đơn vị, các trạm và lực lượng chuyên trách bảo vệ rừng thường xuyên theo dõi diễn biến về cháy rừng để chủ động trong công tác phòng cháy.</w:t>
      </w:r>
    </w:p>
    <w:p w14:paraId="475508D5" w14:textId="77777777" w:rsidR="00D05974" w:rsidRPr="007F1054" w:rsidRDefault="00D05974" w:rsidP="00B74E24">
      <w:pPr>
        <w:widowControl w:val="0"/>
        <w:spacing w:before="120" w:after="0" w:line="240" w:lineRule="auto"/>
        <w:ind w:firstLine="709"/>
        <w:jc w:val="both"/>
        <w:rPr>
          <w:rFonts w:ascii="Times New Roman" w:hAnsi="Times New Roman"/>
          <w:color w:val="auto"/>
          <w:sz w:val="28"/>
          <w:szCs w:val="28"/>
          <w:lang w:val="sv-SE"/>
        </w:rPr>
      </w:pPr>
      <w:r w:rsidRPr="007F1054">
        <w:rPr>
          <w:rFonts w:ascii="Times New Roman" w:hAnsi="Times New Roman"/>
          <w:color w:val="auto"/>
          <w:sz w:val="28"/>
          <w:szCs w:val="28"/>
          <w:lang w:val="sv-SE"/>
        </w:rPr>
        <w:t xml:space="preserve">- Tình hình phát hiện, xử lý vi phạm: </w:t>
      </w:r>
    </w:p>
    <w:p w14:paraId="2440B862" w14:textId="2B3D8F09" w:rsidR="003D4D06" w:rsidRPr="007F1054" w:rsidRDefault="003D4D06" w:rsidP="00B74E24">
      <w:pPr>
        <w:widowControl w:val="0"/>
        <w:spacing w:before="120" w:after="0" w:line="240" w:lineRule="auto"/>
        <w:ind w:firstLine="709"/>
        <w:jc w:val="both"/>
        <w:rPr>
          <w:rFonts w:ascii="Times New Roman" w:hAnsi="Times New Roman"/>
          <w:color w:val="auto"/>
          <w:sz w:val="28"/>
          <w:szCs w:val="28"/>
          <w:lang w:val="nl-NL"/>
        </w:rPr>
      </w:pPr>
      <w:r w:rsidRPr="007F1054">
        <w:rPr>
          <w:rFonts w:ascii="Times New Roman" w:hAnsi="Times New Roman"/>
          <w:color w:val="auto"/>
          <w:sz w:val="28"/>
          <w:szCs w:val="28"/>
          <w:lang w:val="sv-SE"/>
        </w:rPr>
        <w:t xml:space="preserve">+ Phát hiện: </w:t>
      </w:r>
      <w:r w:rsidRPr="007F1054">
        <w:rPr>
          <w:rFonts w:ascii="Times New Roman" w:hAnsi="Times New Roman"/>
          <w:color w:val="auto"/>
          <w:sz w:val="28"/>
          <w:szCs w:val="28"/>
        </w:rPr>
        <w:t>Trong</w:t>
      </w:r>
      <w:r w:rsidR="00603DF8">
        <w:rPr>
          <w:rFonts w:ascii="Times New Roman" w:hAnsi="Times New Roman"/>
          <w:color w:val="auto"/>
          <w:sz w:val="28"/>
          <w:szCs w:val="28"/>
        </w:rPr>
        <w:t xml:space="preserve"> </w:t>
      </w:r>
      <w:r w:rsidR="004403EE">
        <w:rPr>
          <w:rFonts w:ascii="Times New Roman" w:hAnsi="Times New Roman"/>
          <w:color w:val="auto"/>
          <w:sz w:val="28"/>
          <w:szCs w:val="28"/>
        </w:rPr>
        <w:t>10</w:t>
      </w:r>
      <w:r w:rsidRPr="007F1054">
        <w:rPr>
          <w:rFonts w:ascii="Times New Roman" w:hAnsi="Times New Roman"/>
          <w:color w:val="auto"/>
          <w:sz w:val="28"/>
          <w:szCs w:val="28"/>
        </w:rPr>
        <w:t xml:space="preserve"> tháng đầu năm</w:t>
      </w:r>
      <w:r w:rsidRPr="007F1054">
        <w:rPr>
          <w:rFonts w:ascii="Times New Roman" w:hAnsi="Times New Roman"/>
          <w:color w:val="auto"/>
          <w:sz w:val="28"/>
          <w:szCs w:val="28"/>
          <w:lang w:val="sv-SE"/>
        </w:rPr>
        <w:t xml:space="preserve">, </w:t>
      </w:r>
      <w:r w:rsidRPr="007F1054">
        <w:rPr>
          <w:rFonts w:ascii="Times New Roman" w:hAnsi="Times New Roman"/>
          <w:color w:val="auto"/>
          <w:sz w:val="28"/>
          <w:szCs w:val="28"/>
          <w:lang w:val="nl-NL"/>
        </w:rPr>
        <w:t>trên địa bàn huyện đã phát hiện: 07 vụ vi phạm Luật Lâm nghiệp, trong đó: Vi phạm về hành vi Phá rừng trái pháp luật: 04 vụ; tổng diện tích bị thiệt hại: 18,256 ha rừng tự nhiên</w:t>
      </w:r>
      <w:r w:rsidRPr="007F1054">
        <w:rPr>
          <w:rFonts w:ascii="Times New Roman" w:hAnsi="Times New Roman"/>
          <w:color w:val="auto"/>
          <w:sz w:val="28"/>
          <w:szCs w:val="28"/>
          <w:vertAlign w:val="superscript"/>
          <w:lang w:val="nl-NL"/>
        </w:rPr>
        <w:t>(</w:t>
      </w:r>
      <w:r w:rsidRPr="007F1054">
        <w:rPr>
          <w:rStyle w:val="ThamchiuCcchu"/>
          <w:rFonts w:ascii="Times New Roman" w:hAnsi="Times New Roman"/>
          <w:color w:val="auto"/>
          <w:sz w:val="28"/>
          <w:szCs w:val="28"/>
          <w:lang w:val="nl-NL"/>
        </w:rPr>
        <w:footnoteReference w:id="8"/>
      </w:r>
      <w:r w:rsidRPr="007F1054">
        <w:rPr>
          <w:rFonts w:ascii="Times New Roman" w:hAnsi="Times New Roman"/>
          <w:color w:val="auto"/>
          <w:sz w:val="28"/>
          <w:szCs w:val="28"/>
          <w:vertAlign w:val="superscript"/>
          <w:lang w:val="nl-NL"/>
        </w:rPr>
        <w:t>)</w:t>
      </w:r>
      <w:r w:rsidRPr="007F1054">
        <w:rPr>
          <w:rFonts w:ascii="Times New Roman" w:hAnsi="Times New Roman"/>
          <w:color w:val="auto"/>
          <w:sz w:val="28"/>
          <w:szCs w:val="28"/>
          <w:lang w:val="nl-NL"/>
        </w:rPr>
        <w:t xml:space="preserve">. Vi phạm về hành vi tàng trữ lâm sản trái pháp luật: 01 vụ; số lượng 12 hộp gỗ xẻ, chủng loại </w:t>
      </w:r>
      <w:r w:rsidRPr="007F1054">
        <w:rPr>
          <w:rFonts w:ascii="Times New Roman" w:hAnsi="Times New Roman"/>
          <w:color w:val="auto"/>
          <w:sz w:val="28"/>
          <w:szCs w:val="28"/>
          <w:lang w:val="nl-NL"/>
        </w:rPr>
        <w:lastRenderedPageBreak/>
        <w:t>Cáng lò, nhóm VI; khối lượng 1,310 m</w:t>
      </w:r>
      <w:r w:rsidRPr="007F1054">
        <w:rPr>
          <w:rFonts w:ascii="Times New Roman" w:hAnsi="Times New Roman"/>
          <w:color w:val="auto"/>
          <w:sz w:val="28"/>
          <w:szCs w:val="28"/>
          <w:vertAlign w:val="superscript"/>
          <w:lang w:val="nl-NL"/>
        </w:rPr>
        <w:t>3</w:t>
      </w:r>
      <w:r w:rsidRPr="007F1054">
        <w:rPr>
          <w:rFonts w:ascii="Times New Roman" w:hAnsi="Times New Roman"/>
          <w:i/>
          <w:color w:val="auto"/>
          <w:sz w:val="28"/>
          <w:szCs w:val="28"/>
          <w:lang w:val="nl-NL"/>
        </w:rPr>
        <w:t>(quy tròn 2,096 m</w:t>
      </w:r>
      <w:r w:rsidRPr="007F1054">
        <w:rPr>
          <w:rFonts w:ascii="Times New Roman" w:hAnsi="Times New Roman"/>
          <w:i/>
          <w:color w:val="auto"/>
          <w:sz w:val="28"/>
          <w:szCs w:val="28"/>
          <w:vertAlign w:val="superscript"/>
          <w:lang w:val="nl-NL"/>
        </w:rPr>
        <w:t>3</w:t>
      </w:r>
      <w:r w:rsidRPr="007F1054">
        <w:rPr>
          <w:rFonts w:ascii="Times New Roman" w:hAnsi="Times New Roman"/>
          <w:i/>
          <w:color w:val="auto"/>
          <w:sz w:val="28"/>
          <w:szCs w:val="28"/>
          <w:lang w:val="nl-NL"/>
        </w:rPr>
        <w:t>)</w:t>
      </w:r>
      <w:r w:rsidRPr="007F1054">
        <w:rPr>
          <w:rFonts w:ascii="Times New Roman" w:hAnsi="Times New Roman"/>
          <w:color w:val="auto"/>
          <w:sz w:val="28"/>
          <w:szCs w:val="28"/>
          <w:lang w:val="nl-NL"/>
        </w:rPr>
        <w:t>. Vi phạm về hành vi vận chuyển lâm sản trái pháp luật: 01 vụ; số lượng 06 hộp gỗ xẻ, chủng loại Giổi, nhóm III; khối lượng 1,728 m</w:t>
      </w:r>
      <w:r w:rsidRPr="007F1054">
        <w:rPr>
          <w:rFonts w:ascii="Times New Roman" w:hAnsi="Times New Roman"/>
          <w:color w:val="auto"/>
          <w:sz w:val="28"/>
          <w:szCs w:val="28"/>
          <w:vertAlign w:val="superscript"/>
          <w:lang w:val="nl-NL"/>
        </w:rPr>
        <w:t>3</w:t>
      </w:r>
      <w:r w:rsidRPr="007F1054">
        <w:rPr>
          <w:rFonts w:ascii="Times New Roman" w:hAnsi="Times New Roman"/>
          <w:i/>
          <w:noProof/>
          <w:color w:val="auto"/>
          <w:sz w:val="28"/>
          <w:szCs w:val="28"/>
          <w:lang w:val="nl-NL"/>
        </w:rPr>
        <w:t>(quy tròn 2,764 m</w:t>
      </w:r>
      <w:r w:rsidRPr="007F1054">
        <w:rPr>
          <w:rFonts w:ascii="Times New Roman" w:hAnsi="Times New Roman"/>
          <w:i/>
          <w:noProof/>
          <w:color w:val="auto"/>
          <w:sz w:val="28"/>
          <w:szCs w:val="28"/>
          <w:vertAlign w:val="superscript"/>
          <w:lang w:val="nl-NL"/>
        </w:rPr>
        <w:t>3</w:t>
      </w:r>
      <w:r w:rsidRPr="007F1054">
        <w:rPr>
          <w:rFonts w:ascii="Times New Roman" w:hAnsi="Times New Roman"/>
          <w:i/>
          <w:noProof/>
          <w:color w:val="auto"/>
          <w:sz w:val="28"/>
          <w:szCs w:val="28"/>
          <w:lang w:val="nl-NL"/>
        </w:rPr>
        <w:t>)</w:t>
      </w:r>
      <w:r w:rsidRPr="007F1054">
        <w:rPr>
          <w:rFonts w:ascii="Times New Roman" w:hAnsi="Times New Roman"/>
          <w:color w:val="auto"/>
          <w:sz w:val="28"/>
          <w:szCs w:val="28"/>
          <w:lang w:val="nl-NL"/>
        </w:rPr>
        <w:t>. Vi phạm về hành vi khai thác rừng trái pháp luật: 01 vụ, khối lượng 13,088 m</w:t>
      </w:r>
      <w:r w:rsidRPr="007F1054">
        <w:rPr>
          <w:rFonts w:ascii="Times New Roman" w:hAnsi="Times New Roman"/>
          <w:color w:val="auto"/>
          <w:sz w:val="28"/>
          <w:szCs w:val="28"/>
          <w:vertAlign w:val="superscript"/>
          <w:lang w:val="nl-NL"/>
        </w:rPr>
        <w:t xml:space="preserve">3 </w:t>
      </w:r>
      <w:r w:rsidRPr="007F1054">
        <w:rPr>
          <w:rFonts w:ascii="Times New Roman" w:hAnsi="Times New Roman"/>
          <w:i/>
          <w:color w:val="auto"/>
          <w:sz w:val="28"/>
          <w:szCs w:val="28"/>
          <w:lang w:val="nl-NL"/>
        </w:rPr>
        <w:t>(gỗ tròn và quy tròn).</w:t>
      </w:r>
    </w:p>
    <w:p w14:paraId="61EE5BBF" w14:textId="3A6298B0" w:rsidR="003D4D06" w:rsidRPr="007F1054" w:rsidRDefault="003D4D06" w:rsidP="00B74E24">
      <w:pPr>
        <w:widowControl w:val="0"/>
        <w:spacing w:before="120" w:after="0" w:line="240" w:lineRule="auto"/>
        <w:ind w:firstLine="709"/>
        <w:jc w:val="both"/>
        <w:rPr>
          <w:rFonts w:ascii="Times New Roman" w:hAnsi="Times New Roman"/>
          <w:color w:val="auto"/>
          <w:sz w:val="28"/>
          <w:szCs w:val="28"/>
          <w:lang w:val="nl-NL"/>
        </w:rPr>
      </w:pPr>
      <w:r w:rsidRPr="007F1054">
        <w:rPr>
          <w:rFonts w:ascii="Times New Roman" w:hAnsi="Times New Roman"/>
          <w:color w:val="auto"/>
          <w:sz w:val="28"/>
          <w:szCs w:val="28"/>
          <w:lang w:val="sv-SE"/>
        </w:rPr>
        <w:t xml:space="preserve">+ Xử lý vi phạm: </w:t>
      </w:r>
      <w:r w:rsidRPr="007F1054">
        <w:rPr>
          <w:rFonts w:ascii="Times New Roman" w:hAnsi="Times New Roman"/>
          <w:color w:val="auto"/>
          <w:sz w:val="28"/>
          <w:szCs w:val="28"/>
        </w:rPr>
        <w:t xml:space="preserve">Trong </w:t>
      </w:r>
      <w:r w:rsidR="004403EE">
        <w:rPr>
          <w:rFonts w:ascii="Times New Roman" w:hAnsi="Times New Roman"/>
          <w:color w:val="auto"/>
          <w:sz w:val="28"/>
          <w:szCs w:val="28"/>
        </w:rPr>
        <w:t>10</w:t>
      </w:r>
      <w:r w:rsidRPr="007F1054">
        <w:rPr>
          <w:rFonts w:ascii="Times New Roman" w:hAnsi="Times New Roman"/>
          <w:color w:val="auto"/>
          <w:sz w:val="28"/>
          <w:szCs w:val="28"/>
        </w:rPr>
        <w:t xml:space="preserve"> tháng đầu năm 2021</w:t>
      </w:r>
      <w:r w:rsidR="000E574F" w:rsidRPr="007F1054">
        <w:rPr>
          <w:rFonts w:ascii="Times New Roman" w:hAnsi="Times New Roman"/>
          <w:color w:val="auto"/>
          <w:sz w:val="28"/>
          <w:szCs w:val="28"/>
        </w:rPr>
        <w:t>,</w:t>
      </w:r>
      <w:r w:rsidRPr="007F1054">
        <w:rPr>
          <w:rFonts w:ascii="Times New Roman" w:hAnsi="Times New Roman"/>
          <w:color w:val="auto"/>
          <w:sz w:val="28"/>
          <w:szCs w:val="28"/>
        </w:rPr>
        <w:t xml:space="preserve"> huyện đã thực hiện xử lý </w:t>
      </w:r>
      <w:r w:rsidRPr="007F1054">
        <w:rPr>
          <w:rFonts w:ascii="Times New Roman" w:hAnsi="Times New Roman"/>
          <w:color w:val="auto"/>
          <w:sz w:val="28"/>
          <w:szCs w:val="28"/>
          <w:lang w:val="it-IT"/>
        </w:rPr>
        <w:t xml:space="preserve">14 vụ, trong đó:Xử lý hành chính: 01 vụ </w:t>
      </w:r>
      <w:r w:rsidRPr="007F1054">
        <w:rPr>
          <w:rFonts w:ascii="Times New Roman" w:hAnsi="Times New Roman"/>
          <w:color w:val="auto"/>
          <w:sz w:val="28"/>
          <w:szCs w:val="28"/>
          <w:lang w:val="nl-NL"/>
        </w:rPr>
        <w:t>về hành vi tàng trữ lâm sản trái pháp luật</w:t>
      </w:r>
      <w:r w:rsidRPr="007F1054">
        <w:rPr>
          <w:rFonts w:ascii="Times New Roman" w:hAnsi="Times New Roman"/>
          <w:color w:val="auto"/>
          <w:sz w:val="28"/>
          <w:szCs w:val="28"/>
          <w:lang w:val="it-IT"/>
        </w:rPr>
        <w:t xml:space="preserve">; tang vật tịch thu theo quyết định là </w:t>
      </w:r>
      <w:r w:rsidRPr="007F1054">
        <w:rPr>
          <w:rFonts w:ascii="Times New Roman" w:hAnsi="Times New Roman"/>
          <w:color w:val="auto"/>
          <w:sz w:val="28"/>
          <w:szCs w:val="28"/>
          <w:lang w:val="nl-NL"/>
        </w:rPr>
        <w:t>1,310 m</w:t>
      </w:r>
      <w:r w:rsidRPr="007F1054">
        <w:rPr>
          <w:rFonts w:ascii="Times New Roman" w:hAnsi="Times New Roman"/>
          <w:color w:val="auto"/>
          <w:sz w:val="28"/>
          <w:szCs w:val="28"/>
          <w:vertAlign w:val="superscript"/>
          <w:lang w:val="nl-NL"/>
        </w:rPr>
        <w:t>3</w:t>
      </w:r>
      <w:r w:rsidRPr="007F1054">
        <w:rPr>
          <w:rFonts w:ascii="Times New Roman" w:hAnsi="Times New Roman"/>
          <w:color w:val="auto"/>
          <w:sz w:val="28"/>
          <w:szCs w:val="28"/>
          <w:lang w:val="nl-NL"/>
        </w:rPr>
        <w:t xml:space="preserve"> gỗ xẻ </w:t>
      </w:r>
      <w:r w:rsidRPr="007F1054">
        <w:rPr>
          <w:rFonts w:ascii="Times New Roman" w:hAnsi="Times New Roman"/>
          <w:i/>
          <w:color w:val="auto"/>
          <w:sz w:val="28"/>
          <w:szCs w:val="28"/>
          <w:lang w:val="nl-NL"/>
        </w:rPr>
        <w:t>(quy tròn 2,096 m</w:t>
      </w:r>
      <w:r w:rsidRPr="007F1054">
        <w:rPr>
          <w:rFonts w:ascii="Times New Roman" w:hAnsi="Times New Roman"/>
          <w:i/>
          <w:color w:val="auto"/>
          <w:sz w:val="28"/>
          <w:szCs w:val="28"/>
          <w:vertAlign w:val="superscript"/>
          <w:lang w:val="nl-NL"/>
        </w:rPr>
        <w:t>3</w:t>
      </w:r>
      <w:r w:rsidRPr="007F1054">
        <w:rPr>
          <w:rFonts w:ascii="Times New Roman" w:hAnsi="Times New Roman"/>
          <w:i/>
          <w:color w:val="auto"/>
          <w:sz w:val="28"/>
          <w:szCs w:val="28"/>
          <w:lang w:val="nl-NL"/>
        </w:rPr>
        <w:t>)</w:t>
      </w:r>
      <w:r w:rsidRPr="007F1054">
        <w:rPr>
          <w:rFonts w:ascii="Times New Roman" w:hAnsi="Times New Roman"/>
          <w:color w:val="auto"/>
          <w:sz w:val="28"/>
          <w:szCs w:val="28"/>
          <w:lang w:val="nl-NL"/>
        </w:rPr>
        <w:t>.</w:t>
      </w:r>
      <w:r w:rsidRPr="007F1054">
        <w:rPr>
          <w:rFonts w:ascii="Times New Roman" w:hAnsi="Times New Roman"/>
          <w:color w:val="auto"/>
          <w:sz w:val="28"/>
          <w:szCs w:val="28"/>
          <w:lang w:val="it-IT"/>
        </w:rPr>
        <w:t xml:space="preserve">Xử lý hình sự: 05 vụ, trong đó: </w:t>
      </w:r>
      <w:r w:rsidRPr="007F1054">
        <w:rPr>
          <w:rFonts w:ascii="Times New Roman" w:hAnsi="Times New Roman"/>
          <w:color w:val="auto"/>
          <w:sz w:val="28"/>
          <w:szCs w:val="28"/>
          <w:lang w:val="nl-NL"/>
        </w:rPr>
        <w:t>04 vụ về tội Hủy hoại rừng với tổng diện tích là 18,367 ha</w:t>
      </w:r>
      <w:r w:rsidRPr="007F1054">
        <w:rPr>
          <w:rFonts w:ascii="Times New Roman" w:hAnsi="Times New Roman"/>
          <w:color w:val="auto"/>
          <w:sz w:val="28"/>
          <w:szCs w:val="28"/>
          <w:vertAlign w:val="superscript"/>
          <w:lang w:val="nl-NL"/>
        </w:rPr>
        <w:t>(</w:t>
      </w:r>
      <w:r w:rsidRPr="007F1054">
        <w:rPr>
          <w:rStyle w:val="ThamchiuCcchu"/>
          <w:rFonts w:ascii="Times New Roman" w:hAnsi="Times New Roman"/>
          <w:color w:val="auto"/>
          <w:sz w:val="28"/>
          <w:szCs w:val="28"/>
          <w:lang w:val="nl-NL"/>
        </w:rPr>
        <w:footnoteReference w:id="9"/>
      </w:r>
      <w:r w:rsidRPr="007F1054">
        <w:rPr>
          <w:rFonts w:ascii="Times New Roman" w:hAnsi="Times New Roman"/>
          <w:color w:val="auto"/>
          <w:sz w:val="28"/>
          <w:szCs w:val="28"/>
          <w:vertAlign w:val="superscript"/>
          <w:lang w:val="nl-NL"/>
        </w:rPr>
        <w:t>)</w:t>
      </w:r>
      <w:r w:rsidRPr="007F1054">
        <w:rPr>
          <w:rFonts w:ascii="Times New Roman" w:hAnsi="Times New Roman"/>
          <w:color w:val="auto"/>
          <w:sz w:val="28"/>
          <w:szCs w:val="28"/>
          <w:lang w:val="nl-NL"/>
        </w:rPr>
        <w:t>;  01 vụ về tội “</w:t>
      </w:r>
      <w:r w:rsidRPr="007F1054">
        <w:rPr>
          <w:rFonts w:ascii="Times New Roman" w:hAnsi="Times New Roman"/>
          <w:bCs/>
          <w:color w:val="auto"/>
          <w:sz w:val="28"/>
          <w:szCs w:val="28"/>
          <w:lang w:val="nl-NL"/>
        </w:rPr>
        <w:t>Vi phạm quy định về khai thác, bảo vệ rừng và lâm sản</w:t>
      </w:r>
      <w:r w:rsidRPr="007F1054">
        <w:rPr>
          <w:rFonts w:ascii="Times New Roman" w:hAnsi="Times New Roman"/>
          <w:color w:val="auto"/>
          <w:sz w:val="28"/>
          <w:szCs w:val="28"/>
          <w:lang w:val="nl-NL"/>
        </w:rPr>
        <w:t>”, khối lượng gỗ khai thác trái phép 13,088 m</w:t>
      </w:r>
      <w:r w:rsidRPr="007F1054">
        <w:rPr>
          <w:rFonts w:ascii="Times New Roman" w:hAnsi="Times New Roman"/>
          <w:color w:val="auto"/>
          <w:sz w:val="28"/>
          <w:szCs w:val="28"/>
          <w:vertAlign w:val="superscript"/>
          <w:lang w:val="nl-NL"/>
        </w:rPr>
        <w:t>3(</w:t>
      </w:r>
      <w:r w:rsidRPr="007F1054">
        <w:rPr>
          <w:rStyle w:val="ThamchiuCcchu"/>
          <w:rFonts w:ascii="Times New Roman" w:hAnsi="Times New Roman"/>
          <w:color w:val="auto"/>
          <w:sz w:val="28"/>
          <w:szCs w:val="28"/>
          <w:lang w:val="nl-NL"/>
        </w:rPr>
        <w:footnoteReference w:id="10"/>
      </w:r>
      <w:r w:rsidRPr="007F1054">
        <w:rPr>
          <w:rFonts w:ascii="Times New Roman" w:hAnsi="Times New Roman"/>
          <w:color w:val="auto"/>
          <w:sz w:val="28"/>
          <w:szCs w:val="28"/>
          <w:vertAlign w:val="superscript"/>
          <w:lang w:val="nl-NL"/>
        </w:rPr>
        <w:t>)</w:t>
      </w:r>
      <w:r w:rsidRPr="007F1054">
        <w:rPr>
          <w:rFonts w:ascii="Times New Roman" w:hAnsi="Times New Roman"/>
          <w:color w:val="auto"/>
          <w:sz w:val="28"/>
          <w:szCs w:val="28"/>
          <w:lang w:val="nl-NL"/>
        </w:rPr>
        <w:t>.</w:t>
      </w:r>
    </w:p>
    <w:p w14:paraId="1042878E" w14:textId="77777777" w:rsidR="003D4D06" w:rsidRPr="007F1054" w:rsidRDefault="003D4D06" w:rsidP="00B74E24">
      <w:pPr>
        <w:widowControl w:val="0"/>
        <w:spacing w:before="120" w:after="0" w:line="240" w:lineRule="auto"/>
        <w:ind w:firstLine="709"/>
        <w:jc w:val="both"/>
        <w:rPr>
          <w:rFonts w:ascii="Times New Roman" w:hAnsi="Times New Roman"/>
          <w:color w:val="auto"/>
          <w:sz w:val="28"/>
          <w:szCs w:val="28"/>
          <w:lang w:val="nl-NL"/>
        </w:rPr>
      </w:pPr>
      <w:r w:rsidRPr="007F1054">
        <w:rPr>
          <w:rFonts w:ascii="Times New Roman" w:hAnsi="Times New Roman"/>
          <w:color w:val="auto"/>
          <w:sz w:val="28"/>
          <w:szCs w:val="28"/>
          <w:lang w:val="nl-NL"/>
        </w:rPr>
        <w:t xml:space="preserve">+ Xử lý khác: 08 vụ </w:t>
      </w:r>
      <w:r w:rsidRPr="007F1054">
        <w:rPr>
          <w:rFonts w:ascii="Times New Roman" w:hAnsi="Times New Roman"/>
          <w:i/>
          <w:color w:val="auto"/>
          <w:sz w:val="28"/>
          <w:szCs w:val="28"/>
          <w:lang w:val="nl-NL"/>
        </w:rPr>
        <w:t>(07 vụ phá rừng trái pháp luật hết thời hiệu xử lý hành chính và chuyển hồ sơ 01 vụ vi phạm về hành vi vận chuyện lâm sản trái pháp luật; số lượng 06 hộp gỗ xẻ, chủng loại Giổi, nhóm III; khối lượng 1,728 m</w:t>
      </w:r>
      <w:r w:rsidRPr="007F1054">
        <w:rPr>
          <w:rFonts w:ascii="Times New Roman" w:hAnsi="Times New Roman"/>
          <w:i/>
          <w:color w:val="auto"/>
          <w:sz w:val="28"/>
          <w:szCs w:val="28"/>
          <w:vertAlign w:val="superscript"/>
          <w:lang w:val="nl-NL"/>
        </w:rPr>
        <w:t>3</w:t>
      </w:r>
      <w:r w:rsidRPr="007F1054">
        <w:rPr>
          <w:rFonts w:ascii="Times New Roman" w:hAnsi="Times New Roman"/>
          <w:i/>
          <w:color w:val="auto"/>
          <w:sz w:val="28"/>
          <w:szCs w:val="28"/>
          <w:lang w:val="nl-NL"/>
        </w:rPr>
        <w:t xml:space="preserve"> có dấu hiệu tội phạm và chuyển cho cơ quan CSĐT Công an huyện xử lý)</w:t>
      </w:r>
      <w:r w:rsidRPr="007F1054">
        <w:rPr>
          <w:rFonts w:ascii="Times New Roman" w:hAnsi="Times New Roman"/>
          <w:color w:val="auto"/>
          <w:sz w:val="28"/>
          <w:szCs w:val="28"/>
          <w:lang w:val="nl-NL"/>
        </w:rPr>
        <w:t xml:space="preserve">. </w:t>
      </w:r>
    </w:p>
    <w:p w14:paraId="63570BE7" w14:textId="77777777" w:rsidR="00B17805" w:rsidRPr="007F1054" w:rsidRDefault="003D4D06" w:rsidP="00B74E24">
      <w:pPr>
        <w:widowControl w:val="0"/>
        <w:spacing w:before="120" w:after="0" w:line="240" w:lineRule="auto"/>
        <w:ind w:firstLine="709"/>
        <w:jc w:val="both"/>
        <w:rPr>
          <w:rFonts w:ascii="Times New Roman" w:hAnsi="Times New Roman"/>
          <w:bCs/>
          <w:iCs/>
          <w:color w:val="auto"/>
          <w:sz w:val="28"/>
          <w:szCs w:val="28"/>
          <w:lang w:val="nl-NL"/>
        </w:rPr>
      </w:pPr>
      <w:r w:rsidRPr="007F1054">
        <w:rPr>
          <w:rFonts w:ascii="Times New Roman" w:hAnsi="Times New Roman"/>
          <w:color w:val="auto"/>
          <w:sz w:val="28"/>
          <w:szCs w:val="28"/>
          <w:lang w:val="nl-NL"/>
        </w:rPr>
        <w:t xml:space="preserve">+ </w:t>
      </w:r>
      <w:r w:rsidRPr="007F1054">
        <w:rPr>
          <w:rFonts w:ascii="Times New Roman" w:hAnsi="Times New Roman"/>
          <w:bCs/>
          <w:iCs/>
          <w:color w:val="auto"/>
          <w:sz w:val="28"/>
          <w:szCs w:val="28"/>
          <w:lang w:val="nl-NL"/>
        </w:rPr>
        <w:t>Số vụ vi phạm tiếp tục thụ lý hồ sơ để xử lý: 04 vụ.</w:t>
      </w:r>
    </w:p>
    <w:p w14:paraId="1D709B66" w14:textId="77777777" w:rsidR="00D05974" w:rsidRPr="007F1054" w:rsidRDefault="00D05974" w:rsidP="00B74E24">
      <w:pPr>
        <w:widowControl w:val="0"/>
        <w:spacing w:before="120" w:after="0" w:line="240" w:lineRule="auto"/>
        <w:ind w:firstLine="709"/>
        <w:jc w:val="both"/>
        <w:rPr>
          <w:rFonts w:ascii="Times New Roman" w:hAnsi="Times New Roman"/>
          <w:b/>
          <w:color w:val="auto"/>
          <w:sz w:val="28"/>
          <w:szCs w:val="28"/>
          <w:lang w:val="sv-SE"/>
        </w:rPr>
      </w:pPr>
      <w:r w:rsidRPr="007F1054">
        <w:rPr>
          <w:rFonts w:ascii="Times New Roman" w:hAnsi="Times New Roman"/>
          <w:b/>
          <w:bCs/>
          <w:color w:val="auto"/>
          <w:sz w:val="28"/>
          <w:szCs w:val="28"/>
        </w:rPr>
        <w:t>1.2.</w:t>
      </w:r>
      <w:r w:rsidRPr="007F1054">
        <w:rPr>
          <w:rFonts w:ascii="Times New Roman" w:hAnsi="Times New Roman"/>
          <w:b/>
          <w:bCs/>
          <w:color w:val="auto"/>
          <w:sz w:val="28"/>
          <w:szCs w:val="28"/>
          <w:lang w:val="vi-VN"/>
        </w:rPr>
        <w:t xml:space="preserve"> Công nghiệp - Xây dựng</w:t>
      </w:r>
    </w:p>
    <w:p w14:paraId="040662E9" w14:textId="06BFB4DA" w:rsidR="00FE2B6F" w:rsidRPr="007F1054" w:rsidRDefault="00FE2B6F" w:rsidP="00B74E24">
      <w:pPr>
        <w:widowControl w:val="0"/>
        <w:spacing w:before="120" w:after="0" w:line="240" w:lineRule="auto"/>
        <w:ind w:firstLine="709"/>
        <w:jc w:val="both"/>
        <w:rPr>
          <w:rFonts w:ascii="Times New Roman" w:hAnsi="Times New Roman"/>
          <w:color w:val="auto"/>
          <w:sz w:val="28"/>
          <w:szCs w:val="28"/>
          <w:lang w:val="pt-BR"/>
        </w:rPr>
      </w:pPr>
      <w:r w:rsidRPr="007F1054">
        <w:rPr>
          <w:rFonts w:ascii="Times New Roman" w:hAnsi="Times New Roman"/>
          <w:color w:val="auto"/>
          <w:sz w:val="28"/>
          <w:szCs w:val="28"/>
          <w:lang w:val="vi-VN"/>
        </w:rPr>
        <w:t>- Giá trị sản xuất công nghiệp</w:t>
      </w:r>
      <w:r w:rsidRPr="007F1054">
        <w:rPr>
          <w:rFonts w:ascii="Times New Roman" w:hAnsi="Times New Roman"/>
          <w:color w:val="auto"/>
          <w:sz w:val="28"/>
          <w:szCs w:val="28"/>
          <w:lang w:val="nl-NL"/>
        </w:rPr>
        <w:t>:</w:t>
      </w:r>
      <w:r w:rsidRPr="007F1054">
        <w:rPr>
          <w:rFonts w:ascii="Times New Roman" w:hAnsi="Times New Roman"/>
          <w:color w:val="auto"/>
          <w:sz w:val="28"/>
          <w:szCs w:val="28"/>
          <w:lang w:val="pt-BR"/>
        </w:rPr>
        <w:t xml:space="preserve"> Đến ngày </w:t>
      </w:r>
      <w:r w:rsidR="002524A3">
        <w:rPr>
          <w:rFonts w:ascii="Times New Roman" w:hAnsi="Times New Roman"/>
          <w:color w:val="auto"/>
          <w:sz w:val="28"/>
          <w:szCs w:val="28"/>
          <w:lang w:val="pt-BR"/>
        </w:rPr>
        <w:t>23/10</w:t>
      </w:r>
      <w:r w:rsidRPr="007F1054">
        <w:rPr>
          <w:rFonts w:ascii="Times New Roman" w:hAnsi="Times New Roman"/>
          <w:color w:val="auto"/>
          <w:sz w:val="28"/>
          <w:szCs w:val="28"/>
          <w:lang w:val="pt-BR"/>
        </w:rPr>
        <w:t>/2021</w:t>
      </w:r>
      <w:r w:rsidR="000E574F" w:rsidRPr="007F1054">
        <w:rPr>
          <w:rFonts w:ascii="Times New Roman" w:hAnsi="Times New Roman"/>
          <w:color w:val="auto"/>
          <w:sz w:val="28"/>
          <w:szCs w:val="28"/>
          <w:lang w:val="pt-BR"/>
        </w:rPr>
        <w:t>,</w:t>
      </w:r>
      <w:r w:rsidRPr="007F1054">
        <w:rPr>
          <w:rFonts w:ascii="Times New Roman" w:hAnsi="Times New Roman"/>
          <w:color w:val="auto"/>
          <w:sz w:val="28"/>
          <w:szCs w:val="28"/>
          <w:lang w:val="pt-BR"/>
        </w:rPr>
        <w:t xml:space="preserve"> sản lượng khai thác điện là: </w:t>
      </w:r>
      <w:r w:rsidR="00691D6C" w:rsidRPr="000C4943">
        <w:rPr>
          <w:rFonts w:ascii="Times New Roman" w:hAnsi="Times New Roman"/>
          <w:color w:val="auto"/>
          <w:sz w:val="28"/>
          <w:szCs w:val="28"/>
          <w:lang w:val="pt-BR"/>
        </w:rPr>
        <w:t>105,304 triệu kwh</w:t>
      </w:r>
      <w:r w:rsidR="00A66EAD" w:rsidRPr="007F1054">
        <w:rPr>
          <w:rFonts w:ascii="Times New Roman" w:hAnsi="Times New Roman"/>
          <w:color w:val="auto"/>
          <w:sz w:val="28"/>
          <w:szCs w:val="28"/>
          <w:lang w:val="pt-BR"/>
        </w:rPr>
        <w:t>;</w:t>
      </w:r>
      <w:r w:rsidR="004A5FDF" w:rsidRPr="007F1054">
        <w:rPr>
          <w:rFonts w:ascii="Times New Roman" w:hAnsi="Times New Roman"/>
          <w:color w:val="auto"/>
          <w:sz w:val="28"/>
          <w:szCs w:val="28"/>
          <w:lang w:val="pt-BR"/>
        </w:rPr>
        <w:t xml:space="preserve"> sản lượng khái thác khoáng sản </w:t>
      </w:r>
      <w:r w:rsidR="004A5FDF" w:rsidRPr="007F1054">
        <w:rPr>
          <w:rFonts w:ascii="Times New Roman" w:hAnsi="Times New Roman"/>
          <w:i/>
          <w:iCs/>
          <w:color w:val="auto"/>
          <w:sz w:val="28"/>
          <w:szCs w:val="28"/>
          <w:lang w:val="pt-BR"/>
        </w:rPr>
        <w:t>(cát, đá, sỏi các loại)</w:t>
      </w:r>
      <w:r w:rsidR="004A5FDF" w:rsidRPr="007F1054">
        <w:rPr>
          <w:rFonts w:ascii="Times New Roman" w:hAnsi="Times New Roman"/>
          <w:color w:val="auto"/>
          <w:sz w:val="28"/>
          <w:szCs w:val="28"/>
          <w:lang w:val="pt-BR"/>
        </w:rPr>
        <w:t xml:space="preserve">: </w:t>
      </w:r>
      <w:r w:rsidR="00691D6C">
        <w:rPr>
          <w:rFonts w:ascii="Times New Roman" w:hAnsi="Times New Roman"/>
          <w:color w:val="auto"/>
          <w:sz w:val="28"/>
          <w:szCs w:val="28"/>
          <w:lang w:val="pt-BR"/>
        </w:rPr>
        <w:t>5</w:t>
      </w:r>
      <w:r w:rsidR="004A5FDF" w:rsidRPr="007F1054">
        <w:rPr>
          <w:rFonts w:ascii="Times New Roman" w:hAnsi="Times New Roman"/>
          <w:color w:val="auto"/>
          <w:sz w:val="28"/>
          <w:szCs w:val="28"/>
          <w:lang w:val="pt-BR"/>
        </w:rPr>
        <w:t>.</w:t>
      </w:r>
      <w:r w:rsidR="009726F6" w:rsidRPr="007F1054">
        <w:rPr>
          <w:rFonts w:ascii="Times New Roman" w:hAnsi="Times New Roman"/>
          <w:color w:val="auto"/>
          <w:sz w:val="28"/>
          <w:szCs w:val="28"/>
          <w:lang w:val="pt-BR"/>
        </w:rPr>
        <w:t>0</w:t>
      </w:r>
      <w:r w:rsidR="00691D6C">
        <w:rPr>
          <w:rFonts w:ascii="Times New Roman" w:hAnsi="Times New Roman"/>
          <w:color w:val="auto"/>
          <w:sz w:val="28"/>
          <w:szCs w:val="28"/>
          <w:lang w:val="pt-BR"/>
        </w:rPr>
        <w:t>5</w:t>
      </w:r>
      <w:r w:rsidR="004A5FDF" w:rsidRPr="007F1054">
        <w:rPr>
          <w:rFonts w:ascii="Times New Roman" w:hAnsi="Times New Roman"/>
          <w:color w:val="auto"/>
          <w:sz w:val="28"/>
          <w:szCs w:val="28"/>
          <w:lang w:val="pt-BR"/>
        </w:rPr>
        <w:t>3m</w:t>
      </w:r>
      <w:r w:rsidR="004A5FDF" w:rsidRPr="007F1054">
        <w:rPr>
          <w:rFonts w:ascii="Times New Roman" w:hAnsi="Times New Roman"/>
          <w:color w:val="auto"/>
          <w:sz w:val="28"/>
          <w:szCs w:val="28"/>
          <w:vertAlign w:val="superscript"/>
          <w:lang w:val="pt-BR"/>
        </w:rPr>
        <w:t>3</w:t>
      </w:r>
      <w:r w:rsidR="00292F89" w:rsidRPr="007F1054">
        <w:rPr>
          <w:rFonts w:ascii="Times New Roman" w:hAnsi="Times New Roman"/>
          <w:color w:val="auto"/>
          <w:sz w:val="28"/>
          <w:szCs w:val="28"/>
          <w:lang w:val="pt-BR"/>
        </w:rPr>
        <w:t>.</w:t>
      </w:r>
      <w:r w:rsidR="007B10F7" w:rsidRPr="007F1054">
        <w:rPr>
          <w:rFonts w:ascii="Times New Roman" w:hAnsi="Times New Roman"/>
          <w:color w:val="auto"/>
          <w:sz w:val="28"/>
          <w:szCs w:val="28"/>
          <w:lang w:val="pt-BR"/>
        </w:rPr>
        <w:t xml:space="preserve"> UBND huyện đã chỉ đạo các đơn vị chuyên môn, địa phương kiểm tra, xử lý, việc thi công, xây dựng các công trình, quản lý trật tự xây dựng nhà ở tại khu trung tâm hành chính - chính trị huyện đảm bảo đúng theo quy hoạch được duyệt; triển khai công tác phòng, chống dịch covid-19 tại các công trình xây dựng trên địa bàn huyện; tiếp nhận và xử lý việc cấp giấy phép xây dựng cho chủ đầu tư, cá nhân khi có yêu cầu.</w:t>
      </w:r>
    </w:p>
    <w:p w14:paraId="040D49BB" w14:textId="77777777" w:rsidR="00FE2B6F" w:rsidRPr="007F1054" w:rsidRDefault="00FE2B6F" w:rsidP="00B74E24">
      <w:pPr>
        <w:widowControl w:val="0"/>
        <w:spacing w:before="120" w:after="0" w:line="240" w:lineRule="auto"/>
        <w:ind w:firstLine="709"/>
        <w:jc w:val="both"/>
        <w:rPr>
          <w:rFonts w:ascii="Times New Roman" w:hAnsi="Times New Roman"/>
          <w:color w:val="auto"/>
          <w:sz w:val="28"/>
          <w:szCs w:val="28"/>
          <w:lang w:val="sv-SE"/>
        </w:rPr>
      </w:pPr>
      <w:r w:rsidRPr="007F1054">
        <w:rPr>
          <w:rFonts w:ascii="Times New Roman" w:hAnsi="Times New Roman"/>
          <w:color w:val="auto"/>
          <w:sz w:val="28"/>
          <w:szCs w:val="28"/>
          <w:lang w:val="nl-NL"/>
        </w:rPr>
        <w:t>- Tình hình đầu tư, khai thác các công trình thủy điện vừa và nhỏ:</w:t>
      </w:r>
      <w:r w:rsidRPr="007F1054">
        <w:rPr>
          <w:rFonts w:ascii="Times New Roman" w:hAnsi="Times New Roman"/>
          <w:color w:val="auto"/>
          <w:sz w:val="28"/>
          <w:szCs w:val="28"/>
          <w:lang w:val="sv-SE"/>
        </w:rPr>
        <w:t xml:space="preserve"> Trên địa bàn huyện một s</w:t>
      </w:r>
      <w:r w:rsidRPr="007F1054">
        <w:rPr>
          <w:rFonts w:ascii="Times New Roman" w:hAnsi="Times New Roman"/>
          <w:color w:val="auto"/>
          <w:sz w:val="28"/>
          <w:szCs w:val="28"/>
        </w:rPr>
        <w:t>ố công trình thủy điện đã đầu tư xây dựng hoàn thành và đưa vào sử dụng cụ thể; có 6 công trình</w:t>
      </w:r>
      <w:r w:rsidRPr="007F1054">
        <w:rPr>
          <w:rStyle w:val="ThamchiuCcchu"/>
          <w:rFonts w:ascii="Times New Roman" w:eastAsia="SimSun" w:hAnsi="Times New Roman"/>
          <w:color w:val="auto"/>
          <w:sz w:val="28"/>
          <w:szCs w:val="28"/>
          <w:lang w:val="de-AT"/>
        </w:rPr>
        <w:footnoteReference w:id="11"/>
      </w:r>
      <w:r w:rsidRPr="007F1054">
        <w:rPr>
          <w:rFonts w:ascii="Times New Roman" w:hAnsi="Times New Roman"/>
          <w:color w:val="auto"/>
          <w:sz w:val="28"/>
          <w:szCs w:val="28"/>
        </w:rPr>
        <w:t>; Công trình thủy điện đang được đầu tư và xây dựng có 03 công trình</w:t>
      </w:r>
      <w:r w:rsidRPr="007F1054">
        <w:rPr>
          <w:rStyle w:val="ThamchiuCcchu"/>
          <w:rFonts w:ascii="Times New Roman" w:eastAsia="SimSun" w:hAnsi="Times New Roman"/>
          <w:color w:val="auto"/>
          <w:sz w:val="28"/>
          <w:szCs w:val="28"/>
          <w:lang w:val="de-AT"/>
        </w:rPr>
        <w:footnoteReference w:id="12"/>
      </w:r>
      <w:r w:rsidRPr="007F1054">
        <w:rPr>
          <w:rFonts w:ascii="Times New Roman" w:hAnsi="Times New Roman"/>
          <w:color w:val="auto"/>
          <w:sz w:val="28"/>
          <w:szCs w:val="28"/>
        </w:rPr>
        <w:t>.</w:t>
      </w:r>
    </w:p>
    <w:p w14:paraId="0CD2508C" w14:textId="77777777" w:rsidR="00FE2B6F" w:rsidRPr="007F1054" w:rsidRDefault="00FE2B6F"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lang w:val="sv-SE"/>
        </w:rPr>
        <w:t>- Tình hình quản lý, khai thác khoáng sản trên địa bàn huyện:</w:t>
      </w:r>
      <w:r w:rsidRPr="007F1054">
        <w:rPr>
          <w:rFonts w:ascii="Times New Roman" w:hAnsi="Times New Roman"/>
          <w:color w:val="auto"/>
          <w:sz w:val="28"/>
          <w:szCs w:val="28"/>
          <w:lang w:val="nl-NL"/>
        </w:rPr>
        <w:t xml:space="preserve"> Hiện nay trên địa bàn huyện có 02 đơn vị được UBND tỉnh đã cấp giấy phép khai thác</w:t>
      </w:r>
      <w:r w:rsidRPr="007F1054">
        <w:rPr>
          <w:rStyle w:val="ThamchiuCcchu"/>
          <w:rFonts w:ascii="Times New Roman" w:hAnsi="Times New Roman"/>
          <w:color w:val="auto"/>
          <w:sz w:val="28"/>
          <w:szCs w:val="28"/>
          <w:lang w:val="nl-NL"/>
        </w:rPr>
        <w:footnoteReference w:id="13"/>
      </w:r>
      <w:r w:rsidRPr="007F1054">
        <w:rPr>
          <w:rFonts w:ascii="Times New Roman" w:hAnsi="Times New Roman"/>
          <w:color w:val="auto"/>
          <w:sz w:val="28"/>
          <w:szCs w:val="28"/>
          <w:lang w:val="nl-NL"/>
        </w:rPr>
        <w:t xml:space="preserve">, 01 đơn vị được UBND tỉnh cấp phép </w:t>
      </w:r>
      <w:r w:rsidRPr="007F1054">
        <w:rPr>
          <w:rFonts w:ascii="Times New Roman" w:hAnsi="Times New Roman"/>
          <w:color w:val="auto"/>
          <w:sz w:val="28"/>
          <w:szCs w:val="28"/>
        </w:rPr>
        <w:t xml:space="preserve">khai thác tận dụng khoáng sản trong phạm vi </w:t>
      </w:r>
      <w:r w:rsidRPr="007F1054">
        <w:rPr>
          <w:rFonts w:ascii="Times New Roman" w:hAnsi="Times New Roman"/>
          <w:color w:val="auto"/>
          <w:sz w:val="28"/>
          <w:szCs w:val="28"/>
        </w:rPr>
        <w:lastRenderedPageBreak/>
        <w:t>công trình</w:t>
      </w:r>
      <w:r w:rsidRPr="007F1054">
        <w:rPr>
          <w:rStyle w:val="ThamchiuCcchu"/>
          <w:rFonts w:ascii="Times New Roman" w:hAnsi="Times New Roman"/>
          <w:color w:val="auto"/>
          <w:sz w:val="28"/>
          <w:szCs w:val="28"/>
        </w:rPr>
        <w:footnoteReference w:id="14"/>
      </w:r>
      <w:r w:rsidRPr="007F1054">
        <w:rPr>
          <w:rFonts w:ascii="Times New Roman" w:hAnsi="Times New Roman"/>
          <w:color w:val="auto"/>
          <w:sz w:val="28"/>
          <w:szCs w:val="28"/>
        </w:rPr>
        <w:t>.</w:t>
      </w:r>
      <w:r w:rsidRPr="007F1054">
        <w:rPr>
          <w:rFonts w:ascii="Times New Roman" w:hAnsi="Times New Roman"/>
          <w:color w:val="auto"/>
          <w:sz w:val="28"/>
          <w:szCs w:val="28"/>
          <w:lang w:val="nl-NL"/>
        </w:rPr>
        <w:t xml:space="preserve"> Các đơn vị trên đều chấp hành tốt các quy định, thực hiện tốt nghĩa vụ về thuế và đảm bảo thực hiện xây dựng kế hoạch bảo vệ môi trường theo quy định. </w:t>
      </w:r>
    </w:p>
    <w:p w14:paraId="7B68B484" w14:textId="77777777" w:rsidR="00D05974" w:rsidRPr="007F1054" w:rsidRDefault="00D05974" w:rsidP="00B74E24">
      <w:pPr>
        <w:widowControl w:val="0"/>
        <w:spacing w:before="120" w:after="0" w:line="240" w:lineRule="auto"/>
        <w:ind w:firstLine="709"/>
        <w:jc w:val="both"/>
        <w:rPr>
          <w:rFonts w:ascii="Times New Roman" w:hAnsi="Times New Roman"/>
          <w:b/>
          <w:bCs/>
          <w:color w:val="auto"/>
          <w:sz w:val="28"/>
          <w:szCs w:val="28"/>
          <w:lang w:val="sv-SE"/>
        </w:rPr>
      </w:pPr>
      <w:r w:rsidRPr="007F1054">
        <w:rPr>
          <w:rFonts w:ascii="Times New Roman" w:hAnsi="Times New Roman"/>
          <w:b/>
          <w:bCs/>
          <w:color w:val="auto"/>
          <w:sz w:val="28"/>
          <w:szCs w:val="28"/>
        </w:rPr>
        <w:t>1.3.</w:t>
      </w:r>
      <w:r w:rsidRPr="007F1054">
        <w:rPr>
          <w:rFonts w:ascii="Times New Roman" w:hAnsi="Times New Roman"/>
          <w:b/>
          <w:bCs/>
          <w:color w:val="auto"/>
          <w:sz w:val="28"/>
          <w:szCs w:val="28"/>
          <w:lang w:val="vi-VN"/>
        </w:rPr>
        <w:t xml:space="preserve"> Thương mại - Dịch vụ</w:t>
      </w:r>
    </w:p>
    <w:p w14:paraId="7AE22BDA" w14:textId="6B7659A2" w:rsidR="0038017C" w:rsidRPr="007F1054" w:rsidRDefault="00486B04" w:rsidP="00B74E24">
      <w:pPr>
        <w:widowControl w:val="0"/>
        <w:spacing w:before="120" w:after="0" w:line="240" w:lineRule="auto"/>
        <w:ind w:firstLine="709"/>
        <w:jc w:val="both"/>
        <w:rPr>
          <w:rFonts w:ascii="Times New Roman" w:hAnsi="Times New Roman"/>
          <w:color w:val="auto"/>
          <w:sz w:val="28"/>
          <w:szCs w:val="28"/>
          <w:lang w:val="pt-BR"/>
        </w:rPr>
      </w:pPr>
      <w:r w:rsidRPr="007F1054">
        <w:rPr>
          <w:rFonts w:ascii="Times New Roman" w:hAnsi="Times New Roman"/>
          <w:color w:val="auto"/>
          <w:sz w:val="28"/>
          <w:szCs w:val="28"/>
          <w:lang w:val="sv-SE"/>
        </w:rPr>
        <w:t xml:space="preserve">Tổng mức hàng </w:t>
      </w:r>
      <w:bookmarkStart w:id="0" w:name="_bdchóa__hoá__16_0"/>
      <w:r w:rsidRPr="007F1054">
        <w:rPr>
          <w:rFonts w:ascii="Times New Roman" w:hAnsi="Times New Roman"/>
          <w:color w:val="auto"/>
          <w:sz w:val="28"/>
          <w:szCs w:val="28"/>
          <w:lang w:val="sv-SE"/>
        </w:rPr>
        <w:t>hóa</w:t>
      </w:r>
      <w:bookmarkEnd w:id="0"/>
      <w:r w:rsidRPr="007F1054">
        <w:rPr>
          <w:rFonts w:ascii="Times New Roman" w:hAnsi="Times New Roman"/>
          <w:color w:val="auto"/>
          <w:sz w:val="28"/>
          <w:szCs w:val="28"/>
          <w:lang w:val="sv-SE"/>
        </w:rPr>
        <w:t xml:space="preserve"> bán lẻ: </w:t>
      </w:r>
      <w:r w:rsidRPr="007F1054">
        <w:rPr>
          <w:rFonts w:ascii="Times New Roman" w:hAnsi="Times New Roman"/>
          <w:color w:val="auto"/>
          <w:sz w:val="28"/>
          <w:szCs w:val="28"/>
          <w:lang w:val="pt-BR"/>
        </w:rPr>
        <w:t xml:space="preserve">Tổng giá trị lưu chuyển hàng hóa và doanh thu dịch vụ tính đến thời điểm </w:t>
      </w:r>
      <w:r w:rsidR="002524A3">
        <w:rPr>
          <w:rFonts w:ascii="Times New Roman" w:hAnsi="Times New Roman"/>
          <w:color w:val="auto"/>
          <w:sz w:val="28"/>
          <w:szCs w:val="28"/>
          <w:lang w:val="pt-BR"/>
        </w:rPr>
        <w:t>23/10</w:t>
      </w:r>
      <w:r w:rsidRPr="007F1054">
        <w:rPr>
          <w:rFonts w:ascii="Times New Roman" w:hAnsi="Times New Roman"/>
          <w:color w:val="auto"/>
          <w:sz w:val="28"/>
          <w:szCs w:val="28"/>
          <w:lang w:val="pt-BR"/>
        </w:rPr>
        <w:t xml:space="preserve">/2021 là: </w:t>
      </w:r>
      <w:r w:rsidR="009726F6" w:rsidRPr="007F1054">
        <w:rPr>
          <w:rFonts w:ascii="Times New Roman" w:hAnsi="Times New Roman"/>
          <w:color w:val="auto"/>
          <w:sz w:val="28"/>
          <w:szCs w:val="28"/>
          <w:lang w:val="pt-BR"/>
        </w:rPr>
        <w:t>29.</w:t>
      </w:r>
      <w:r w:rsidR="00116E15">
        <w:rPr>
          <w:rFonts w:ascii="Times New Roman" w:hAnsi="Times New Roman"/>
          <w:color w:val="auto"/>
          <w:sz w:val="28"/>
          <w:szCs w:val="28"/>
          <w:lang w:val="pt-BR"/>
        </w:rPr>
        <w:t xml:space="preserve">341 </w:t>
      </w:r>
      <w:r w:rsidR="00A809EA" w:rsidRPr="007F1054">
        <w:rPr>
          <w:rFonts w:ascii="Times New Roman" w:hAnsi="Times New Roman"/>
          <w:color w:val="auto"/>
          <w:sz w:val="28"/>
          <w:szCs w:val="28"/>
          <w:lang w:val="pt-BR"/>
        </w:rPr>
        <w:t>triệu đồng</w:t>
      </w:r>
      <w:r w:rsidRPr="007F1054">
        <w:rPr>
          <w:rFonts w:ascii="Times New Roman" w:hAnsi="Times New Roman"/>
          <w:color w:val="auto"/>
          <w:sz w:val="28"/>
          <w:szCs w:val="28"/>
          <w:lang w:val="pt-BR"/>
        </w:rPr>
        <w:t xml:space="preserve">. </w:t>
      </w:r>
      <w:r w:rsidRPr="007F1054">
        <w:rPr>
          <w:rFonts w:ascii="Times New Roman" w:hAnsi="Times New Roman"/>
          <w:color w:val="auto"/>
          <w:sz w:val="28"/>
          <w:szCs w:val="28"/>
        </w:rPr>
        <w:t>UBND huyện đã chỉ đạo các phòng ban chuyên môn tiếp tục thực hiện</w:t>
      </w:r>
      <w:r w:rsidRPr="007F1054">
        <w:rPr>
          <w:rFonts w:ascii="Times New Roman" w:hAnsi="Times New Roman"/>
          <w:color w:val="auto"/>
          <w:sz w:val="28"/>
          <w:szCs w:val="28"/>
          <w:lang w:val="pt-BR"/>
        </w:rPr>
        <w:t xml:space="preserve"> việc k</w:t>
      </w:r>
      <w:r w:rsidRPr="007F1054">
        <w:rPr>
          <w:rFonts w:ascii="Times New Roman" w:hAnsi="Times New Roman"/>
          <w:bCs/>
          <w:color w:val="auto"/>
          <w:sz w:val="28"/>
          <w:szCs w:val="28"/>
          <w:lang w:val="pt-BR"/>
        </w:rPr>
        <w:t>iểm tra, kiểm soát thị trường, chống đầu cơ, sản xuất, buôn bán hàng giả, hàng kém chất lượng</w:t>
      </w:r>
      <w:r w:rsidR="00CE67F1" w:rsidRPr="007F1054">
        <w:rPr>
          <w:rFonts w:ascii="Times New Roman" w:hAnsi="Times New Roman"/>
          <w:bCs/>
          <w:color w:val="auto"/>
          <w:sz w:val="28"/>
          <w:szCs w:val="28"/>
          <w:lang w:val="pt-BR"/>
        </w:rPr>
        <w:t xml:space="preserve"> đồng thời </w:t>
      </w:r>
      <w:r w:rsidR="00CE67F1" w:rsidRPr="007F1054">
        <w:rPr>
          <w:rFonts w:ascii="Times New Roman" w:hAnsi="Times New Roman"/>
          <w:color w:val="auto"/>
          <w:sz w:val="28"/>
          <w:szCs w:val="28"/>
        </w:rPr>
        <w:t>thực hiện</w:t>
      </w:r>
      <w:r w:rsidR="00CE67F1" w:rsidRPr="007F1054">
        <w:rPr>
          <w:rFonts w:ascii="Times New Roman" w:hAnsi="Times New Roman"/>
          <w:bCs/>
          <w:color w:val="auto"/>
          <w:sz w:val="28"/>
          <w:szCs w:val="28"/>
          <w:lang w:val="pt-BR"/>
        </w:rPr>
        <w:t xml:space="preserve">các biện pháp đảm bảo cung cầu hàng hóa, bình ổn giá cả thị trường trong thời gian diễn biến phức tạp của dịch covid-19 </w:t>
      </w:r>
      <w:r w:rsidR="00EC0865" w:rsidRPr="007F1054">
        <w:rPr>
          <w:rFonts w:ascii="Times New Roman" w:hAnsi="Times New Roman"/>
          <w:color w:val="auto"/>
          <w:sz w:val="28"/>
          <w:szCs w:val="28"/>
          <w:lang w:val="pt-BR"/>
        </w:rPr>
        <w:t>không có mặt hàng tăng giá đột biến, đảm bảo nhu cầu mua sắm và tiêu dùng của nhân dân trên địa bàn huyện.</w:t>
      </w:r>
      <w:r w:rsidR="00925C44" w:rsidRPr="007F1054">
        <w:rPr>
          <w:rFonts w:ascii="Times New Roman" w:hAnsi="Times New Roman"/>
          <w:color w:val="auto"/>
          <w:sz w:val="28"/>
          <w:szCs w:val="28"/>
          <w:lang w:val="pt-BR"/>
        </w:rPr>
        <w:tab/>
      </w:r>
      <w:r w:rsidR="00925C44" w:rsidRPr="007F1054">
        <w:rPr>
          <w:rFonts w:ascii="Times New Roman" w:hAnsi="Times New Roman"/>
          <w:color w:val="auto"/>
          <w:sz w:val="28"/>
          <w:szCs w:val="28"/>
          <w:lang w:val="pt-BR"/>
        </w:rPr>
        <w:tab/>
      </w:r>
    </w:p>
    <w:p w14:paraId="51B94CCB" w14:textId="77777777" w:rsidR="00D05974" w:rsidRPr="007F1054" w:rsidRDefault="00D05974" w:rsidP="00B74E24">
      <w:pPr>
        <w:widowControl w:val="0"/>
        <w:spacing w:before="120" w:after="0" w:line="240" w:lineRule="auto"/>
        <w:ind w:firstLine="709"/>
        <w:jc w:val="both"/>
        <w:rPr>
          <w:rFonts w:ascii="Times New Roman" w:hAnsi="Times New Roman"/>
          <w:b/>
          <w:color w:val="auto"/>
          <w:sz w:val="28"/>
          <w:szCs w:val="28"/>
          <w:lang w:val="sv-SE"/>
        </w:rPr>
      </w:pPr>
      <w:r w:rsidRPr="007F1054">
        <w:rPr>
          <w:rFonts w:ascii="Times New Roman" w:hAnsi="Times New Roman"/>
          <w:b/>
          <w:color w:val="auto"/>
          <w:sz w:val="28"/>
          <w:szCs w:val="28"/>
          <w:lang w:val="sv-SE"/>
        </w:rPr>
        <w:t>1.4. Thu, chi ngân sách:</w:t>
      </w:r>
    </w:p>
    <w:p w14:paraId="4CC3F8AA" w14:textId="76D2197B" w:rsidR="00356E89" w:rsidRPr="007F1054" w:rsidRDefault="0094426D" w:rsidP="00B74E24">
      <w:pPr>
        <w:widowControl w:val="0"/>
        <w:spacing w:before="120" w:after="0" w:line="240" w:lineRule="auto"/>
        <w:ind w:firstLine="709"/>
        <w:jc w:val="both"/>
        <w:rPr>
          <w:rFonts w:ascii="Times New Roman" w:hAnsi="Times New Roman"/>
          <w:color w:val="auto"/>
          <w:sz w:val="28"/>
          <w:szCs w:val="28"/>
          <w:lang w:val="de-DE"/>
        </w:rPr>
      </w:pPr>
      <w:r w:rsidRPr="007F1054">
        <w:rPr>
          <w:rFonts w:ascii="Times New Roman" w:hAnsi="Times New Roman"/>
          <w:color w:val="auto"/>
          <w:sz w:val="28"/>
          <w:szCs w:val="28"/>
          <w:lang w:val="sv-SE"/>
        </w:rPr>
        <w:t xml:space="preserve">- </w:t>
      </w:r>
      <w:r w:rsidRPr="007F1054">
        <w:rPr>
          <w:rFonts w:ascii="Times New Roman" w:hAnsi="Times New Roman"/>
          <w:color w:val="auto"/>
          <w:sz w:val="28"/>
        </w:rPr>
        <w:t xml:space="preserve">Thu ngân sách ngân sách nhà nước trên địa bàn tính đến </w:t>
      </w:r>
      <w:r w:rsidR="002524A3">
        <w:rPr>
          <w:rFonts w:ascii="Times New Roman" w:hAnsi="Times New Roman"/>
          <w:color w:val="auto"/>
          <w:sz w:val="28"/>
        </w:rPr>
        <w:t>23/10</w:t>
      </w:r>
      <w:r w:rsidRPr="007F1054">
        <w:rPr>
          <w:rFonts w:ascii="Times New Roman" w:hAnsi="Times New Roman"/>
          <w:color w:val="auto"/>
          <w:sz w:val="28"/>
        </w:rPr>
        <w:t xml:space="preserve">/2021 đạt: </w:t>
      </w:r>
      <w:r w:rsidR="00301FC2" w:rsidRPr="000C4943">
        <w:rPr>
          <w:rFonts w:ascii="Times New Roman" w:hAnsi="Times New Roman"/>
          <w:color w:val="auto"/>
          <w:sz w:val="28"/>
          <w:szCs w:val="28"/>
          <w:lang w:val="de-DE"/>
        </w:rPr>
        <w:t>275.</w:t>
      </w:r>
      <w:r w:rsidR="000C05EC">
        <w:rPr>
          <w:rFonts w:ascii="Times New Roman" w:hAnsi="Times New Roman"/>
          <w:color w:val="auto"/>
          <w:sz w:val="28"/>
          <w:szCs w:val="28"/>
          <w:lang w:val="de-DE"/>
        </w:rPr>
        <w:t>654</w:t>
      </w:r>
      <w:r w:rsidR="00301FC2" w:rsidRPr="000C4943">
        <w:rPr>
          <w:rFonts w:ascii="Times New Roman" w:hAnsi="Times New Roman"/>
          <w:color w:val="auto"/>
          <w:sz w:val="28"/>
          <w:szCs w:val="28"/>
          <w:lang w:val="de-DE"/>
        </w:rPr>
        <w:t>/305.329 triệu đồng, đạt 90,2</w:t>
      </w:r>
      <w:r w:rsidR="000C05EC">
        <w:rPr>
          <w:rFonts w:ascii="Times New Roman" w:hAnsi="Times New Roman"/>
          <w:color w:val="auto"/>
          <w:sz w:val="28"/>
          <w:szCs w:val="28"/>
          <w:lang w:val="de-DE"/>
        </w:rPr>
        <w:t>8</w:t>
      </w:r>
      <w:r w:rsidR="00301FC2" w:rsidRPr="000C4943">
        <w:rPr>
          <w:rFonts w:ascii="Times New Roman" w:hAnsi="Times New Roman"/>
          <w:color w:val="auto"/>
          <w:sz w:val="28"/>
          <w:szCs w:val="28"/>
          <w:lang w:val="de-DE"/>
        </w:rPr>
        <w:t>% so với dự toán giao</w:t>
      </w:r>
      <w:r w:rsidRPr="007F1054">
        <w:rPr>
          <w:rFonts w:ascii="Times New Roman" w:hAnsi="Times New Roman"/>
          <w:color w:val="auto"/>
          <w:sz w:val="28"/>
        </w:rPr>
        <w:t xml:space="preserve">; trong đó: thu địa bàn đạt: </w:t>
      </w:r>
      <w:r w:rsidR="00301FC2" w:rsidRPr="000C4943">
        <w:rPr>
          <w:rFonts w:ascii="Times New Roman" w:hAnsi="Times New Roman"/>
          <w:color w:val="auto"/>
          <w:sz w:val="28"/>
          <w:szCs w:val="28"/>
          <w:lang w:val="de-DE" w:eastAsia="vi-VN" w:bidi="ar-SA"/>
        </w:rPr>
        <w:t>44.</w:t>
      </w:r>
      <w:r w:rsidR="000C05EC">
        <w:rPr>
          <w:rFonts w:ascii="Times New Roman" w:hAnsi="Times New Roman"/>
          <w:color w:val="auto"/>
          <w:sz w:val="28"/>
          <w:szCs w:val="28"/>
          <w:lang w:val="de-DE" w:eastAsia="vi-VN" w:bidi="ar-SA"/>
        </w:rPr>
        <w:t>172</w:t>
      </w:r>
      <w:r w:rsidR="00301FC2" w:rsidRPr="000C4943">
        <w:rPr>
          <w:rFonts w:ascii="Times New Roman" w:hAnsi="Times New Roman"/>
          <w:color w:val="auto"/>
          <w:sz w:val="28"/>
          <w:szCs w:val="28"/>
          <w:lang w:val="de-DE" w:eastAsia="vi-VN" w:bidi="ar-SA"/>
        </w:rPr>
        <w:t>/40.410 triệu đồng đạt 109,</w:t>
      </w:r>
      <w:r w:rsidR="000C05EC">
        <w:rPr>
          <w:rFonts w:ascii="Times New Roman" w:hAnsi="Times New Roman"/>
          <w:color w:val="auto"/>
          <w:sz w:val="28"/>
          <w:szCs w:val="28"/>
          <w:lang w:val="de-DE" w:eastAsia="vi-VN" w:bidi="ar-SA"/>
        </w:rPr>
        <w:t>3</w:t>
      </w:r>
      <w:r w:rsidR="00301FC2" w:rsidRPr="000C4943">
        <w:rPr>
          <w:rFonts w:ascii="Times New Roman" w:hAnsi="Times New Roman"/>
          <w:color w:val="auto"/>
          <w:sz w:val="28"/>
          <w:szCs w:val="28"/>
          <w:lang w:val="de-DE" w:eastAsia="vi-VN" w:bidi="ar-SA"/>
        </w:rPr>
        <w:t xml:space="preserve">% </w:t>
      </w:r>
      <w:r w:rsidR="00301FC2" w:rsidRPr="000C4943">
        <w:rPr>
          <w:rFonts w:ascii="Times New Roman" w:hAnsi="Times New Roman"/>
          <w:color w:val="auto"/>
          <w:sz w:val="28"/>
          <w:szCs w:val="28"/>
          <w:lang w:val="de-DE"/>
        </w:rPr>
        <w:t xml:space="preserve">so với dự toán tỉnh, huyện giao đầu năm </w:t>
      </w:r>
      <w:r w:rsidR="00301FC2" w:rsidRPr="000C4943">
        <w:rPr>
          <w:rFonts w:ascii="Times New Roman" w:hAnsi="Times New Roman"/>
          <w:i/>
          <w:color w:val="auto"/>
          <w:sz w:val="28"/>
          <w:szCs w:val="28"/>
          <w:lang w:val="de-DE"/>
        </w:rPr>
        <w:t>(thu ngân sách địa phương được hưởng đạt: 35.</w:t>
      </w:r>
      <w:r w:rsidR="000C05EC">
        <w:rPr>
          <w:rFonts w:ascii="Times New Roman" w:hAnsi="Times New Roman"/>
          <w:i/>
          <w:color w:val="auto"/>
          <w:sz w:val="28"/>
          <w:szCs w:val="28"/>
          <w:lang w:val="de-DE"/>
        </w:rPr>
        <w:t>827</w:t>
      </w:r>
      <w:r w:rsidR="00301FC2" w:rsidRPr="000C4943">
        <w:rPr>
          <w:rFonts w:ascii="Times New Roman" w:hAnsi="Times New Roman"/>
          <w:i/>
          <w:color w:val="auto"/>
          <w:sz w:val="28"/>
          <w:szCs w:val="28"/>
          <w:lang w:val="de-DE"/>
        </w:rPr>
        <w:t>/32.519 triệu đồng, đạt: 1</w:t>
      </w:r>
      <w:r w:rsidR="000C05EC">
        <w:rPr>
          <w:rFonts w:ascii="Times New Roman" w:hAnsi="Times New Roman"/>
          <w:i/>
          <w:color w:val="auto"/>
          <w:sz w:val="28"/>
          <w:szCs w:val="28"/>
          <w:lang w:val="de-DE"/>
        </w:rPr>
        <w:t>10</w:t>
      </w:r>
      <w:r w:rsidR="00301FC2" w:rsidRPr="000C4943">
        <w:rPr>
          <w:rFonts w:ascii="Times New Roman" w:hAnsi="Times New Roman"/>
          <w:i/>
          <w:color w:val="auto"/>
          <w:sz w:val="28"/>
          <w:szCs w:val="28"/>
          <w:lang w:val="de-DE"/>
        </w:rPr>
        <w:t>,</w:t>
      </w:r>
      <w:r w:rsidR="000C05EC">
        <w:rPr>
          <w:rFonts w:ascii="Times New Roman" w:hAnsi="Times New Roman"/>
          <w:i/>
          <w:color w:val="auto"/>
          <w:sz w:val="28"/>
          <w:szCs w:val="28"/>
          <w:lang w:val="de-DE"/>
        </w:rPr>
        <w:t>1</w:t>
      </w:r>
      <w:r w:rsidR="00301FC2" w:rsidRPr="000C4943">
        <w:rPr>
          <w:rFonts w:ascii="Times New Roman" w:hAnsi="Times New Roman"/>
          <w:i/>
          <w:color w:val="auto"/>
          <w:sz w:val="28"/>
          <w:szCs w:val="28"/>
          <w:lang w:val="de-DE"/>
        </w:rPr>
        <w:t>% so với dự toán tỉnh, huyện giao đầu năm)</w:t>
      </w:r>
      <w:r w:rsidR="00301FC2" w:rsidRPr="000C4943">
        <w:rPr>
          <w:rFonts w:ascii="Times New Roman" w:hAnsi="Times New Roman"/>
          <w:color w:val="auto"/>
          <w:sz w:val="28"/>
          <w:szCs w:val="28"/>
          <w:lang w:val="de-DE"/>
        </w:rPr>
        <w:t xml:space="preserve">; thu bổ sung từ ngân sách cấp trên: </w:t>
      </w:r>
      <w:r w:rsidR="00301FC2" w:rsidRPr="000C4943">
        <w:rPr>
          <w:rFonts w:ascii="Times New Roman" w:hAnsi="Times New Roman"/>
          <w:color w:val="auto"/>
          <w:sz w:val="28"/>
          <w:szCs w:val="28"/>
          <w:lang w:val="de-DE" w:eastAsia="vi-VN" w:bidi="ar-SA"/>
        </w:rPr>
        <w:t>190.079 triệu đồng, thu chuyển nguồn năm 2020 sang năm 2021: 39.483 triệu đồng, thu kết dư: 1.920 triệu đồng</w:t>
      </w:r>
      <w:r w:rsidRPr="007F1054">
        <w:rPr>
          <w:rFonts w:ascii="Times New Roman" w:hAnsi="Times New Roman"/>
          <w:color w:val="auto"/>
          <w:sz w:val="28"/>
          <w:szCs w:val="28"/>
          <w:lang w:val="de-DE"/>
        </w:rPr>
        <w:t xml:space="preserve">. </w:t>
      </w:r>
    </w:p>
    <w:p w14:paraId="15276156" w14:textId="39A35D56" w:rsidR="00AF646A" w:rsidRPr="007F1054" w:rsidRDefault="00AF646A" w:rsidP="00B74E24">
      <w:pPr>
        <w:widowControl w:val="0"/>
        <w:spacing w:before="120" w:after="0" w:line="240" w:lineRule="auto"/>
        <w:ind w:firstLine="709"/>
        <w:jc w:val="both"/>
        <w:rPr>
          <w:rFonts w:ascii="Times New Roman" w:hAnsi="Times New Roman"/>
          <w:color w:val="auto"/>
          <w:sz w:val="28"/>
          <w:szCs w:val="28"/>
          <w:lang w:val="de-DE"/>
        </w:rPr>
      </w:pPr>
      <w:r w:rsidRPr="007F1054">
        <w:rPr>
          <w:rFonts w:ascii="Times New Roman" w:hAnsi="Times New Roman"/>
          <w:color w:val="auto"/>
          <w:sz w:val="28"/>
          <w:szCs w:val="28"/>
          <w:lang w:val="de-DE"/>
        </w:rPr>
        <w:t xml:space="preserve">- Chi ngân sách: Tổng chi ngân sách địa phương tính đến ngày </w:t>
      </w:r>
      <w:r w:rsidR="002524A3">
        <w:rPr>
          <w:rFonts w:ascii="Times New Roman" w:hAnsi="Times New Roman"/>
          <w:color w:val="auto"/>
          <w:sz w:val="28"/>
          <w:szCs w:val="28"/>
          <w:shd w:val="clear" w:color="auto" w:fill="FFFFFF"/>
          <w:lang w:val="de-DE" w:eastAsia="vi-VN" w:bidi="ar-SA"/>
        </w:rPr>
        <w:t>23/10</w:t>
      </w:r>
      <w:r w:rsidRPr="007F1054">
        <w:rPr>
          <w:rFonts w:ascii="Times New Roman" w:hAnsi="Times New Roman"/>
          <w:color w:val="auto"/>
          <w:sz w:val="28"/>
          <w:szCs w:val="28"/>
          <w:shd w:val="clear" w:color="auto" w:fill="FFFFFF"/>
          <w:lang w:val="de-DE" w:eastAsia="vi-VN" w:bidi="ar-SA"/>
        </w:rPr>
        <w:t xml:space="preserve">/2021 là: </w:t>
      </w:r>
      <w:r w:rsidR="008E5F86">
        <w:rPr>
          <w:rFonts w:ascii="Times New Roman" w:hAnsi="Times New Roman"/>
          <w:color w:val="auto"/>
          <w:sz w:val="28"/>
          <w:szCs w:val="28"/>
          <w:shd w:val="clear" w:color="auto" w:fill="FFFFFF"/>
          <w:lang w:val="de-DE" w:eastAsia="vi-VN" w:bidi="ar-SA"/>
        </w:rPr>
        <w:t>241.599</w:t>
      </w:r>
      <w:r w:rsidR="00301FC2" w:rsidRPr="000C4943">
        <w:rPr>
          <w:rFonts w:ascii="Times New Roman" w:hAnsi="Times New Roman"/>
          <w:color w:val="auto"/>
          <w:sz w:val="28"/>
          <w:szCs w:val="28"/>
          <w:shd w:val="clear" w:color="auto" w:fill="FFFFFF"/>
          <w:lang w:val="de-DE" w:eastAsia="vi-VN" w:bidi="ar-SA"/>
        </w:rPr>
        <w:t>/297.438 triệu đồng, đạt 8</w:t>
      </w:r>
      <w:r w:rsidR="008E5F86">
        <w:rPr>
          <w:rFonts w:ascii="Times New Roman" w:hAnsi="Times New Roman"/>
          <w:color w:val="auto"/>
          <w:sz w:val="28"/>
          <w:szCs w:val="28"/>
          <w:shd w:val="clear" w:color="auto" w:fill="FFFFFF"/>
          <w:lang w:val="de-DE" w:eastAsia="vi-VN" w:bidi="ar-SA"/>
        </w:rPr>
        <w:t>1</w:t>
      </w:r>
      <w:r w:rsidR="00301FC2" w:rsidRPr="000C4943">
        <w:rPr>
          <w:rFonts w:ascii="Times New Roman" w:hAnsi="Times New Roman"/>
          <w:color w:val="auto"/>
          <w:sz w:val="28"/>
          <w:szCs w:val="28"/>
          <w:shd w:val="clear" w:color="auto" w:fill="FFFFFF"/>
          <w:lang w:val="de-DE" w:eastAsia="vi-VN" w:bidi="ar-SA"/>
        </w:rPr>
        <w:t>,</w:t>
      </w:r>
      <w:r w:rsidR="008E5F86">
        <w:rPr>
          <w:rFonts w:ascii="Times New Roman" w:hAnsi="Times New Roman"/>
          <w:color w:val="auto"/>
          <w:sz w:val="28"/>
          <w:szCs w:val="28"/>
          <w:shd w:val="clear" w:color="auto" w:fill="FFFFFF"/>
          <w:lang w:val="de-DE" w:eastAsia="vi-VN" w:bidi="ar-SA"/>
        </w:rPr>
        <w:t>2</w:t>
      </w:r>
      <w:r w:rsidR="00301FC2" w:rsidRPr="000C4943">
        <w:rPr>
          <w:rFonts w:ascii="Times New Roman" w:hAnsi="Times New Roman"/>
          <w:color w:val="auto"/>
          <w:sz w:val="28"/>
          <w:szCs w:val="28"/>
          <w:shd w:val="clear" w:color="auto" w:fill="FFFFFF"/>
          <w:lang w:val="de-DE" w:eastAsia="vi-VN" w:bidi="ar-SA"/>
        </w:rPr>
        <w:t>%</w:t>
      </w:r>
      <w:r w:rsidR="00301FC2" w:rsidRPr="000C4943">
        <w:rPr>
          <w:rFonts w:ascii="Times New Roman" w:hAnsi="Times New Roman"/>
          <w:color w:val="auto"/>
          <w:sz w:val="28"/>
          <w:szCs w:val="28"/>
          <w:lang w:val="de-DE"/>
        </w:rPr>
        <w:t xml:space="preserve"> so với dự toán tỉnh, huyện giao</w:t>
      </w:r>
      <w:r w:rsidRPr="007F1054">
        <w:rPr>
          <w:rFonts w:ascii="Times New Roman" w:hAnsi="Times New Roman"/>
          <w:color w:val="auto"/>
          <w:sz w:val="28"/>
          <w:szCs w:val="28"/>
          <w:lang w:val="de-DE"/>
        </w:rPr>
        <w:t xml:space="preserve">. </w:t>
      </w:r>
    </w:p>
    <w:p w14:paraId="22CDCFF9" w14:textId="77777777" w:rsidR="00356E89" w:rsidRPr="007F1054" w:rsidRDefault="00356E89" w:rsidP="00B74E24">
      <w:pPr>
        <w:widowControl w:val="0"/>
        <w:spacing w:before="120" w:after="0" w:line="240" w:lineRule="auto"/>
        <w:ind w:firstLine="709"/>
        <w:jc w:val="both"/>
        <w:rPr>
          <w:rFonts w:ascii="Times New Roman" w:hAnsi="Times New Roman"/>
          <w:color w:val="auto"/>
          <w:sz w:val="28"/>
          <w:szCs w:val="28"/>
          <w:lang w:val="de-DE"/>
        </w:rPr>
      </w:pPr>
      <w:r w:rsidRPr="007F1054">
        <w:rPr>
          <w:rFonts w:ascii="Times New Roman" w:hAnsi="Times New Roman"/>
          <w:color w:val="auto"/>
          <w:sz w:val="28"/>
          <w:szCs w:val="28"/>
          <w:lang w:val="de-DE"/>
        </w:rPr>
        <w:t>-UBND huyện đã chỉ đạo các đơn vị, địa phương</w:t>
      </w:r>
      <w:r w:rsidRPr="007F1054">
        <w:rPr>
          <w:rFonts w:ascii="Times New Roman" w:hAnsi="Times New Roman"/>
          <w:color w:val="auto"/>
          <w:sz w:val="28"/>
          <w:szCs w:val="28"/>
          <w:lang w:val="da-DK"/>
        </w:rPr>
        <w:t xml:space="preserve">; </w:t>
      </w:r>
      <w:r w:rsidRPr="007F1054">
        <w:rPr>
          <w:rFonts w:ascii="Times New Roman" w:hAnsi="Times New Roman"/>
          <w:color w:val="auto"/>
          <w:sz w:val="28"/>
          <w:szCs w:val="28"/>
          <w:lang w:val="de-DE"/>
        </w:rPr>
        <w:t xml:space="preserve">rà soát cắt giảm các khoản chi thường xuyên không cần thiết </w:t>
      </w:r>
      <w:r w:rsidRPr="007F1054">
        <w:rPr>
          <w:rFonts w:ascii="Times New Roman" w:hAnsi="Times New Roman"/>
          <w:i/>
          <w:color w:val="auto"/>
          <w:sz w:val="28"/>
          <w:szCs w:val="28"/>
          <w:lang w:val="de-DE"/>
        </w:rPr>
        <w:t>(hội nghị, đi công tác, tiếp khách....)</w:t>
      </w:r>
      <w:r w:rsidRPr="007F1054">
        <w:rPr>
          <w:rFonts w:ascii="Times New Roman" w:hAnsi="Times New Roman"/>
          <w:color w:val="auto"/>
          <w:sz w:val="28"/>
          <w:szCs w:val="28"/>
          <w:lang w:val="de-DE"/>
        </w:rPr>
        <w:t xml:space="preserve"> để cơ cấu lại hợp lý và hiệu quả theo điều hành của Chính phủ, chỉ đạo của UBND tỉnh. Kiểm tra chặt chẽ việc kê khai thuế; tăng cường kiểm tra, giám sát trong quản lý thu thuế; triển khai quyết liệt các biện pháp chống thất thu thuế nhất là các khoản thu liên quan đến đất đai, tài nguyên, khai thác khoáng sản</w:t>
      </w:r>
      <w:r w:rsidR="0096117A" w:rsidRPr="007F1054">
        <w:rPr>
          <w:rFonts w:ascii="Times New Roman" w:hAnsi="Times New Roman"/>
          <w:color w:val="auto"/>
          <w:sz w:val="28"/>
          <w:szCs w:val="28"/>
          <w:lang w:val="de-DE"/>
        </w:rPr>
        <w:t xml:space="preserve">, </w:t>
      </w:r>
      <w:r w:rsidRPr="007F1054">
        <w:rPr>
          <w:rFonts w:ascii="Times New Roman" w:hAnsi="Times New Roman"/>
          <w:color w:val="auto"/>
          <w:sz w:val="28"/>
          <w:szCs w:val="28"/>
          <w:lang w:val="de-DE"/>
        </w:rPr>
        <w:t>...</w:t>
      </w:r>
      <w:r w:rsidR="006255B9" w:rsidRPr="007F1054">
        <w:rPr>
          <w:rFonts w:ascii="Times New Roman" w:hAnsi="Times New Roman"/>
          <w:color w:val="auto"/>
          <w:sz w:val="28"/>
          <w:szCs w:val="28"/>
          <w:lang w:val="de-DE"/>
        </w:rPr>
        <w:t xml:space="preserve"> Đồng thời, ch</w:t>
      </w:r>
      <w:r w:rsidR="00330F1B" w:rsidRPr="007F1054">
        <w:rPr>
          <w:rFonts w:ascii="Times New Roman" w:hAnsi="Times New Roman"/>
          <w:color w:val="auto"/>
          <w:sz w:val="28"/>
          <w:szCs w:val="28"/>
          <w:lang w:val="de-DE"/>
        </w:rPr>
        <w:t>ỉ</w:t>
      </w:r>
      <w:r w:rsidR="006255B9" w:rsidRPr="007F1054">
        <w:rPr>
          <w:rFonts w:ascii="Times New Roman" w:hAnsi="Times New Roman"/>
          <w:color w:val="auto"/>
          <w:sz w:val="28"/>
          <w:szCs w:val="28"/>
          <w:lang w:val="de-DE"/>
        </w:rPr>
        <w:t xml:space="preserve"> đạo phòng, ban, ngành chuyên môn thực hiện nghiêm công tác kiểm tra, giám sát, thực hiện nghiêm giao ban thường kỳ khối tài chính hàng </w:t>
      </w:r>
      <w:r w:rsidR="00886FA4" w:rsidRPr="007F1054">
        <w:rPr>
          <w:rFonts w:ascii="Times New Roman" w:hAnsi="Times New Roman"/>
          <w:color w:val="auto"/>
          <w:sz w:val="28"/>
          <w:szCs w:val="28"/>
          <w:lang w:val="de-DE"/>
        </w:rPr>
        <w:t>quý</w:t>
      </w:r>
      <w:r w:rsidR="006255B9" w:rsidRPr="007F1054">
        <w:rPr>
          <w:rFonts w:ascii="Times New Roman" w:hAnsi="Times New Roman"/>
          <w:color w:val="auto"/>
          <w:sz w:val="28"/>
          <w:szCs w:val="28"/>
          <w:lang w:val="de-DE"/>
        </w:rPr>
        <w:t xml:space="preserve"> theo kế hoạch.</w:t>
      </w:r>
    </w:p>
    <w:p w14:paraId="4CB051FB" w14:textId="474E5AE3" w:rsidR="00350589" w:rsidRPr="007F1054" w:rsidRDefault="00082900" w:rsidP="00B74E24">
      <w:pPr>
        <w:widowControl w:val="0"/>
        <w:spacing w:before="120" w:after="0" w:line="240" w:lineRule="auto"/>
        <w:ind w:firstLine="709"/>
        <w:jc w:val="both"/>
        <w:rPr>
          <w:rFonts w:ascii="Times New Roman" w:hAnsi="Times New Roman"/>
          <w:color w:val="auto"/>
          <w:sz w:val="28"/>
          <w:szCs w:val="28"/>
          <w:shd w:val="clear" w:color="auto" w:fill="FFFFFF"/>
        </w:rPr>
      </w:pPr>
      <w:r w:rsidRPr="007F1054">
        <w:rPr>
          <w:rFonts w:ascii="Times New Roman" w:hAnsi="Times New Roman"/>
          <w:color w:val="auto"/>
          <w:sz w:val="28"/>
          <w:szCs w:val="28"/>
          <w:lang w:val="de-DE"/>
        </w:rPr>
        <w:t>- Tình hình và kết quả xử lý nợ đọng thuế</w:t>
      </w:r>
      <w:r w:rsidR="00DA17D0" w:rsidRPr="007F1054">
        <w:rPr>
          <w:rFonts w:ascii="Times New Roman" w:hAnsi="Times New Roman"/>
          <w:color w:val="auto"/>
          <w:sz w:val="28"/>
          <w:szCs w:val="28"/>
          <w:lang w:val="de-DE"/>
        </w:rPr>
        <w:t xml:space="preserve"> tính đến ngày </w:t>
      </w:r>
      <w:r w:rsidR="002524A3">
        <w:rPr>
          <w:rFonts w:ascii="Times New Roman" w:hAnsi="Times New Roman"/>
          <w:color w:val="auto"/>
          <w:sz w:val="28"/>
          <w:szCs w:val="28"/>
          <w:lang w:val="de-DE"/>
        </w:rPr>
        <w:t>23/10</w:t>
      </w:r>
      <w:r w:rsidR="00DA17D0" w:rsidRPr="007F1054">
        <w:rPr>
          <w:rFonts w:ascii="Times New Roman" w:hAnsi="Times New Roman"/>
          <w:color w:val="auto"/>
          <w:sz w:val="28"/>
          <w:szCs w:val="28"/>
          <w:lang w:val="de-DE"/>
        </w:rPr>
        <w:t>/2021</w:t>
      </w:r>
      <w:r w:rsidRPr="007F1054">
        <w:rPr>
          <w:rFonts w:ascii="Times New Roman" w:hAnsi="Times New Roman"/>
          <w:color w:val="auto"/>
          <w:sz w:val="28"/>
          <w:szCs w:val="28"/>
          <w:lang w:val="de-DE"/>
        </w:rPr>
        <w:t xml:space="preserve">: </w:t>
      </w:r>
      <w:r w:rsidR="00652251" w:rsidRPr="007F1054">
        <w:rPr>
          <w:rFonts w:ascii="Times New Roman" w:hAnsi="Times New Roman"/>
          <w:color w:val="auto"/>
          <w:sz w:val="28"/>
          <w:szCs w:val="28"/>
          <w:lang w:val="de-DE"/>
        </w:rPr>
        <w:t>T</w:t>
      </w:r>
      <w:r w:rsidRPr="007F1054">
        <w:rPr>
          <w:rFonts w:ascii="Times New Roman" w:hAnsi="Times New Roman"/>
          <w:color w:val="auto"/>
          <w:sz w:val="28"/>
          <w:szCs w:val="28"/>
          <w:lang w:val="de-DE"/>
        </w:rPr>
        <w:t xml:space="preserve">ổng số nợ thuế trên địa bàn huyện: </w:t>
      </w:r>
      <w:r w:rsidR="00B00059" w:rsidRPr="007F1054">
        <w:rPr>
          <w:rFonts w:ascii="Times New Roman" w:hAnsi="Times New Roman"/>
          <w:color w:val="auto"/>
          <w:sz w:val="28"/>
          <w:szCs w:val="28"/>
          <w:shd w:val="clear" w:color="auto" w:fill="FFFFFF"/>
        </w:rPr>
        <w:t>2.536</w:t>
      </w:r>
      <w:r w:rsidR="00995DDF" w:rsidRPr="007F1054">
        <w:rPr>
          <w:rFonts w:ascii="Times New Roman" w:hAnsi="Times New Roman"/>
          <w:color w:val="auto"/>
          <w:sz w:val="28"/>
          <w:szCs w:val="28"/>
          <w:shd w:val="clear" w:color="auto" w:fill="FFFFFF"/>
        </w:rPr>
        <w:t xml:space="preserve"> triệu đồng</w:t>
      </w:r>
      <w:r w:rsidRPr="007F1054">
        <w:rPr>
          <w:rFonts w:ascii="Times New Roman" w:hAnsi="Times New Roman"/>
          <w:color w:val="auto"/>
          <w:sz w:val="28"/>
          <w:szCs w:val="28"/>
          <w:lang w:val="de-DE"/>
        </w:rPr>
        <w:t xml:space="preserve">, </w:t>
      </w:r>
      <w:r w:rsidR="000A5E8F" w:rsidRPr="007F1054">
        <w:rPr>
          <w:rFonts w:ascii="Times New Roman" w:hAnsi="Times New Roman"/>
          <w:color w:val="auto"/>
          <w:sz w:val="28"/>
          <w:szCs w:val="28"/>
          <w:shd w:val="clear" w:color="auto" w:fill="FFFFFF"/>
        </w:rPr>
        <w:t>trong đó số nợ năm 2020 chuyển sang năm 2021 là 6</w:t>
      </w:r>
      <w:r w:rsidR="003D0986" w:rsidRPr="007F1054">
        <w:rPr>
          <w:rFonts w:ascii="Times New Roman" w:hAnsi="Times New Roman"/>
          <w:color w:val="auto"/>
          <w:sz w:val="28"/>
          <w:szCs w:val="28"/>
          <w:shd w:val="clear" w:color="auto" w:fill="FFFFFF"/>
        </w:rPr>
        <w:t>9</w:t>
      </w:r>
      <w:r w:rsidR="000A5E8F" w:rsidRPr="007F1054">
        <w:rPr>
          <w:rFonts w:ascii="Times New Roman" w:hAnsi="Times New Roman"/>
          <w:color w:val="auto"/>
          <w:sz w:val="28"/>
          <w:szCs w:val="28"/>
          <w:shd w:val="clear" w:color="auto" w:fill="FFFFFF"/>
        </w:rPr>
        <w:t>9,4 triệu đồng </w:t>
      </w:r>
      <w:r w:rsidR="000A5E8F" w:rsidRPr="007F1054">
        <w:rPr>
          <w:rFonts w:ascii="Times New Roman" w:hAnsi="Times New Roman"/>
          <w:i/>
          <w:iCs/>
          <w:color w:val="auto"/>
          <w:sz w:val="28"/>
          <w:szCs w:val="28"/>
          <w:shd w:val="clear" w:color="auto" w:fill="FFFFFF"/>
        </w:rPr>
        <w:t>(Nợ khó thu 108 triệu đồng)</w:t>
      </w:r>
      <w:r w:rsidR="000A5E8F" w:rsidRPr="007F1054">
        <w:rPr>
          <w:rStyle w:val="ThamchiuCcchu"/>
          <w:rFonts w:ascii="Times New Roman" w:hAnsi="Times New Roman"/>
          <w:i/>
          <w:color w:val="auto"/>
          <w:sz w:val="28"/>
          <w:szCs w:val="28"/>
          <w:lang w:val="de-DE"/>
        </w:rPr>
        <w:footnoteReference w:id="15"/>
      </w:r>
      <w:r w:rsidR="000A5E8F" w:rsidRPr="007F1054">
        <w:rPr>
          <w:rFonts w:ascii="Times New Roman" w:hAnsi="Times New Roman"/>
          <w:color w:val="auto"/>
          <w:sz w:val="28"/>
          <w:szCs w:val="28"/>
          <w:shd w:val="clear" w:color="auto" w:fill="FFFFFF"/>
        </w:rPr>
        <w:t xml:space="preserve"> và nợ phát sinh năm 2021 là: 1.</w:t>
      </w:r>
      <w:r w:rsidR="00A8166B" w:rsidRPr="007F1054">
        <w:rPr>
          <w:rFonts w:ascii="Times New Roman" w:hAnsi="Times New Roman"/>
          <w:color w:val="auto"/>
          <w:sz w:val="28"/>
          <w:szCs w:val="28"/>
          <w:shd w:val="clear" w:color="auto" w:fill="FFFFFF"/>
        </w:rPr>
        <w:t>836</w:t>
      </w:r>
      <w:r w:rsidR="000A5E8F" w:rsidRPr="007F1054">
        <w:rPr>
          <w:rFonts w:ascii="Times New Roman" w:hAnsi="Times New Roman"/>
          <w:color w:val="auto"/>
          <w:sz w:val="28"/>
          <w:szCs w:val="28"/>
          <w:shd w:val="clear" w:color="auto" w:fill="FFFFFF"/>
        </w:rPr>
        <w:t>,6 triệu đồng. S</w:t>
      </w:r>
      <w:r w:rsidR="00995DDF" w:rsidRPr="007F1054">
        <w:rPr>
          <w:rFonts w:ascii="Times New Roman" w:hAnsi="Times New Roman"/>
          <w:color w:val="auto"/>
          <w:sz w:val="28"/>
          <w:szCs w:val="28"/>
          <w:shd w:val="clear" w:color="auto" w:fill="FFFFFF"/>
        </w:rPr>
        <w:t>ố nợ đã thu lũy kế: 1.</w:t>
      </w:r>
      <w:r w:rsidR="005C0234" w:rsidRPr="007F1054">
        <w:rPr>
          <w:rFonts w:ascii="Times New Roman" w:hAnsi="Times New Roman"/>
          <w:color w:val="auto"/>
          <w:sz w:val="28"/>
          <w:szCs w:val="28"/>
          <w:shd w:val="clear" w:color="auto" w:fill="FFFFFF"/>
        </w:rPr>
        <w:t>760</w:t>
      </w:r>
      <w:r w:rsidR="00995DDF" w:rsidRPr="007F1054">
        <w:rPr>
          <w:rFonts w:ascii="Times New Roman" w:hAnsi="Times New Roman"/>
          <w:color w:val="auto"/>
          <w:sz w:val="28"/>
          <w:szCs w:val="28"/>
          <w:shd w:val="clear" w:color="auto" w:fill="FFFFFF"/>
        </w:rPr>
        <w:t>,</w:t>
      </w:r>
      <w:r w:rsidR="005C0234" w:rsidRPr="007F1054">
        <w:rPr>
          <w:rFonts w:ascii="Times New Roman" w:hAnsi="Times New Roman"/>
          <w:color w:val="auto"/>
          <w:sz w:val="28"/>
          <w:szCs w:val="28"/>
          <w:shd w:val="clear" w:color="auto" w:fill="FFFFFF"/>
        </w:rPr>
        <w:t>7</w:t>
      </w:r>
      <w:r w:rsidR="00995DDF" w:rsidRPr="007F1054">
        <w:rPr>
          <w:rFonts w:ascii="Times New Roman" w:hAnsi="Times New Roman"/>
          <w:color w:val="auto"/>
          <w:sz w:val="28"/>
          <w:szCs w:val="28"/>
          <w:shd w:val="clear" w:color="auto" w:fill="FFFFFF"/>
        </w:rPr>
        <w:t xml:space="preserve"> triệu đồng,</w:t>
      </w:r>
      <w:r w:rsidR="00FC0583">
        <w:rPr>
          <w:rFonts w:ascii="Times New Roman" w:hAnsi="Times New Roman"/>
          <w:color w:val="auto"/>
          <w:sz w:val="28"/>
          <w:szCs w:val="28"/>
          <w:shd w:val="clear" w:color="auto" w:fill="FFFFFF"/>
        </w:rPr>
        <w:t xml:space="preserve"> </w:t>
      </w:r>
      <w:r w:rsidR="00995DDF" w:rsidRPr="007F1054">
        <w:rPr>
          <w:rFonts w:ascii="Times New Roman" w:hAnsi="Times New Roman"/>
          <w:color w:val="auto"/>
          <w:sz w:val="28"/>
          <w:szCs w:val="28"/>
          <w:shd w:val="clear" w:color="auto" w:fill="FFFFFF"/>
        </w:rPr>
        <w:t>trong đó số nợ của năm 2020 đã thu được 589,</w:t>
      </w:r>
      <w:r w:rsidR="00B00059" w:rsidRPr="007F1054">
        <w:rPr>
          <w:rFonts w:ascii="Times New Roman" w:hAnsi="Times New Roman"/>
          <w:color w:val="auto"/>
          <w:sz w:val="28"/>
          <w:szCs w:val="28"/>
          <w:shd w:val="clear" w:color="auto" w:fill="FFFFFF"/>
        </w:rPr>
        <w:t>3</w:t>
      </w:r>
      <w:r w:rsidR="0038017C" w:rsidRPr="007F1054">
        <w:rPr>
          <w:rFonts w:ascii="Times New Roman" w:hAnsi="Times New Roman"/>
          <w:color w:val="auto"/>
          <w:sz w:val="28"/>
          <w:szCs w:val="28"/>
          <w:shd w:val="clear" w:color="auto" w:fill="FFFFFF"/>
        </w:rPr>
        <w:t xml:space="preserve"> </w:t>
      </w:r>
      <w:r w:rsidR="00995DDF" w:rsidRPr="007F1054">
        <w:rPr>
          <w:rFonts w:ascii="Times New Roman" w:hAnsi="Times New Roman"/>
          <w:color w:val="auto"/>
          <w:sz w:val="28"/>
          <w:szCs w:val="28"/>
          <w:shd w:val="clear" w:color="auto" w:fill="FFFFFF"/>
        </w:rPr>
        <w:t xml:space="preserve">triệu đồng </w:t>
      </w:r>
      <w:r w:rsidR="00995DDF" w:rsidRPr="007F1054">
        <w:rPr>
          <w:rFonts w:ascii="Times New Roman" w:hAnsi="Times New Roman"/>
          <w:i/>
          <w:iCs/>
          <w:color w:val="auto"/>
          <w:sz w:val="28"/>
          <w:szCs w:val="28"/>
          <w:shd w:val="clear" w:color="auto" w:fill="FFFFFF"/>
        </w:rPr>
        <w:t>(nợ khó thu: 7</w:t>
      </w:r>
      <w:r w:rsidR="00B00059" w:rsidRPr="007F1054">
        <w:rPr>
          <w:rFonts w:ascii="Times New Roman" w:hAnsi="Times New Roman"/>
          <w:i/>
          <w:iCs/>
          <w:color w:val="auto"/>
          <w:sz w:val="28"/>
          <w:szCs w:val="28"/>
          <w:shd w:val="clear" w:color="auto" w:fill="FFFFFF"/>
        </w:rPr>
        <w:t>8</w:t>
      </w:r>
      <w:r w:rsidR="00995DDF" w:rsidRPr="007F1054">
        <w:rPr>
          <w:rFonts w:ascii="Times New Roman" w:hAnsi="Times New Roman"/>
          <w:i/>
          <w:iCs/>
          <w:color w:val="auto"/>
          <w:sz w:val="28"/>
          <w:szCs w:val="28"/>
          <w:shd w:val="clear" w:color="auto" w:fill="FFFFFF"/>
        </w:rPr>
        <w:t>,</w:t>
      </w:r>
      <w:r w:rsidR="00B00059" w:rsidRPr="007F1054">
        <w:rPr>
          <w:rFonts w:ascii="Times New Roman" w:hAnsi="Times New Roman"/>
          <w:i/>
          <w:iCs/>
          <w:color w:val="auto"/>
          <w:sz w:val="28"/>
          <w:szCs w:val="28"/>
          <w:shd w:val="clear" w:color="auto" w:fill="FFFFFF"/>
        </w:rPr>
        <w:t>8</w:t>
      </w:r>
      <w:r w:rsidR="0038017C" w:rsidRPr="007F1054">
        <w:rPr>
          <w:rFonts w:ascii="Times New Roman" w:hAnsi="Times New Roman"/>
          <w:i/>
          <w:iCs/>
          <w:color w:val="auto"/>
          <w:sz w:val="28"/>
          <w:szCs w:val="28"/>
          <w:shd w:val="clear" w:color="auto" w:fill="FFFFFF"/>
        </w:rPr>
        <w:t xml:space="preserve"> </w:t>
      </w:r>
      <w:r w:rsidR="00995DDF" w:rsidRPr="007F1054">
        <w:rPr>
          <w:rFonts w:ascii="Times New Roman" w:hAnsi="Times New Roman"/>
          <w:i/>
          <w:iCs/>
          <w:color w:val="auto"/>
          <w:sz w:val="28"/>
          <w:szCs w:val="28"/>
          <w:shd w:val="clear" w:color="auto" w:fill="FFFFFF"/>
        </w:rPr>
        <w:t>triệu đồng), s</w:t>
      </w:r>
      <w:r w:rsidR="00995DDF" w:rsidRPr="007F1054">
        <w:rPr>
          <w:rFonts w:ascii="Times New Roman" w:hAnsi="Times New Roman"/>
          <w:color w:val="auto"/>
          <w:sz w:val="28"/>
          <w:szCs w:val="28"/>
          <w:shd w:val="clear" w:color="auto" w:fill="FFFFFF"/>
        </w:rPr>
        <w:t xml:space="preserve">ố nợ thuế của năm 2021 đã thu: </w:t>
      </w:r>
      <w:r w:rsidR="001B122C" w:rsidRPr="007F1054">
        <w:rPr>
          <w:rFonts w:ascii="Times New Roman" w:hAnsi="Times New Roman"/>
          <w:color w:val="auto"/>
          <w:sz w:val="28"/>
          <w:szCs w:val="28"/>
          <w:shd w:val="clear" w:color="auto" w:fill="FFFFFF"/>
        </w:rPr>
        <w:t>1.171,</w:t>
      </w:r>
      <w:r w:rsidR="00B00059" w:rsidRPr="007F1054">
        <w:rPr>
          <w:rFonts w:ascii="Times New Roman" w:hAnsi="Times New Roman"/>
          <w:color w:val="auto"/>
          <w:sz w:val="28"/>
          <w:szCs w:val="28"/>
          <w:shd w:val="clear" w:color="auto" w:fill="FFFFFF"/>
        </w:rPr>
        <w:t>4</w:t>
      </w:r>
      <w:r w:rsidR="00995DDF" w:rsidRPr="007F1054">
        <w:rPr>
          <w:rFonts w:ascii="Times New Roman" w:hAnsi="Times New Roman"/>
          <w:color w:val="auto"/>
          <w:sz w:val="28"/>
          <w:szCs w:val="28"/>
          <w:shd w:val="clear" w:color="auto" w:fill="FFFFFF"/>
        </w:rPr>
        <w:t xml:space="preserve">triệu đồng. </w:t>
      </w:r>
      <w:r w:rsidR="00350589" w:rsidRPr="007F1054">
        <w:rPr>
          <w:rFonts w:ascii="Times New Roman" w:hAnsi="Times New Roman"/>
          <w:color w:val="auto"/>
          <w:sz w:val="28"/>
          <w:szCs w:val="28"/>
          <w:shd w:val="clear" w:color="auto" w:fill="FFFFFF"/>
        </w:rPr>
        <w:t>Để tiếp tục thu hồi nợ đọng thuế trong thời gian tới:</w:t>
      </w:r>
      <w:r w:rsidR="00A460E4">
        <w:rPr>
          <w:rFonts w:ascii="Times New Roman" w:hAnsi="Times New Roman"/>
          <w:color w:val="auto"/>
          <w:sz w:val="28"/>
          <w:szCs w:val="28"/>
          <w:shd w:val="clear" w:color="auto" w:fill="FFFFFF"/>
        </w:rPr>
        <w:t xml:space="preserve"> </w:t>
      </w:r>
      <w:r w:rsidR="00350589" w:rsidRPr="007F1054">
        <w:rPr>
          <w:rFonts w:ascii="Times New Roman" w:hAnsi="Times New Roman"/>
          <w:color w:val="auto"/>
          <w:sz w:val="28"/>
          <w:szCs w:val="28"/>
          <w:shd w:val="clear" w:color="auto" w:fill="FFFFFF"/>
        </w:rPr>
        <w:t xml:space="preserve">Ủy ban nhân dân huyện đã chỉ đạo </w:t>
      </w:r>
      <w:r w:rsidR="000E574F" w:rsidRPr="007F1054">
        <w:rPr>
          <w:rFonts w:ascii="Times New Roman" w:hAnsi="Times New Roman"/>
          <w:color w:val="auto"/>
          <w:sz w:val="28"/>
          <w:szCs w:val="28"/>
          <w:shd w:val="clear" w:color="auto" w:fill="FFFFFF"/>
        </w:rPr>
        <w:t>ngành Thuế</w:t>
      </w:r>
      <w:r w:rsidR="00AD6BE9" w:rsidRPr="007F1054">
        <w:rPr>
          <w:rFonts w:ascii="Times New Roman" w:hAnsi="Times New Roman"/>
          <w:color w:val="auto"/>
          <w:sz w:val="28"/>
          <w:szCs w:val="28"/>
          <w:shd w:val="clear" w:color="auto" w:fill="FFFFFF"/>
        </w:rPr>
        <w:t>t</w:t>
      </w:r>
      <w:r w:rsidR="00350589" w:rsidRPr="007F1054">
        <w:rPr>
          <w:rFonts w:ascii="Times New Roman" w:hAnsi="Times New Roman"/>
          <w:color w:val="auto"/>
          <w:sz w:val="28"/>
          <w:szCs w:val="28"/>
          <w:shd w:val="clear" w:color="auto" w:fill="FFFFFF"/>
        </w:rPr>
        <w:t xml:space="preserve">ăng cường công tác tuyên truyền, vận động người nộp thuế trong việc thực hiện nghĩa </w:t>
      </w:r>
      <w:r w:rsidR="00350589" w:rsidRPr="007F1054">
        <w:rPr>
          <w:rFonts w:ascii="Times New Roman" w:hAnsi="Times New Roman"/>
          <w:color w:val="auto"/>
          <w:sz w:val="28"/>
          <w:szCs w:val="28"/>
          <w:shd w:val="clear" w:color="auto" w:fill="FFFFFF"/>
        </w:rPr>
        <w:lastRenderedPageBreak/>
        <w:t>vụ thuế với NSNN. Thực hiện đồng thời nhiều giải pháp đôn đốc thu nợ, cưỡng chế nợ thuế nhằm thu hồi nợ vào NSNN đối với nhóm nợ có khả năng thu. Hoàn thiện hồ sơ trình cấp có thẩm quyền thực hiện xóa nợ theo quy định của Nghị quyết 94/2019/QH14 ngày 26/11/2019 đối với nhóm nợ khó thu. Chủ động phối hợp với các cơ quan, đơn vị chủ đầu tư trên địa bàn để nắm thông tin và thực hiện thu hồi nợ thuế theo quy định</w:t>
      </w:r>
    </w:p>
    <w:p w14:paraId="2345F1D0" w14:textId="042E2C86" w:rsidR="002B29FD" w:rsidRPr="007F1054" w:rsidRDefault="00D05974" w:rsidP="00B74E24">
      <w:pPr>
        <w:widowControl w:val="0"/>
        <w:spacing w:before="120" w:after="0" w:line="240" w:lineRule="auto"/>
        <w:ind w:firstLine="709"/>
        <w:jc w:val="both"/>
        <w:rPr>
          <w:rFonts w:ascii="Times New Roman" w:hAnsi="Times New Roman"/>
          <w:iCs/>
          <w:color w:val="auto"/>
          <w:sz w:val="28"/>
          <w:szCs w:val="28"/>
          <w:lang w:val="de-DE"/>
        </w:rPr>
      </w:pPr>
      <w:r w:rsidRPr="007F1054">
        <w:rPr>
          <w:rFonts w:ascii="Times New Roman" w:hAnsi="Times New Roman"/>
          <w:b/>
          <w:bCs/>
          <w:iCs/>
          <w:color w:val="auto"/>
          <w:sz w:val="28"/>
          <w:szCs w:val="28"/>
          <w:lang w:val="de-DE"/>
        </w:rPr>
        <w:t>1.5. Đầu tư phát triển:</w:t>
      </w:r>
      <w:r w:rsidR="0038017C" w:rsidRPr="007F1054">
        <w:rPr>
          <w:rFonts w:ascii="Times New Roman" w:hAnsi="Times New Roman"/>
          <w:b/>
          <w:bCs/>
          <w:iCs/>
          <w:color w:val="auto"/>
          <w:sz w:val="28"/>
          <w:szCs w:val="28"/>
          <w:lang w:val="de-DE"/>
        </w:rPr>
        <w:t xml:space="preserve"> </w:t>
      </w:r>
      <w:r w:rsidR="00E55071" w:rsidRPr="000C4943">
        <w:rPr>
          <w:rFonts w:ascii="Times New Roman" w:hAnsi="Times New Roman"/>
          <w:color w:val="auto"/>
          <w:sz w:val="28"/>
          <w:szCs w:val="28"/>
        </w:rPr>
        <w:t xml:space="preserve">Tổng kế hoạch vốn giao đến </w:t>
      </w:r>
      <w:r w:rsidR="0016665E">
        <w:rPr>
          <w:rFonts w:ascii="Times New Roman" w:hAnsi="Times New Roman"/>
          <w:color w:val="auto"/>
          <w:sz w:val="28"/>
          <w:szCs w:val="28"/>
        </w:rPr>
        <w:t>23</w:t>
      </w:r>
      <w:r w:rsidR="00E55071" w:rsidRPr="000C4943">
        <w:rPr>
          <w:rFonts w:ascii="Times New Roman" w:hAnsi="Times New Roman"/>
          <w:color w:val="auto"/>
          <w:sz w:val="28"/>
          <w:szCs w:val="28"/>
        </w:rPr>
        <w:t xml:space="preserve">/10/2021: 85.027 triệu đồng </w:t>
      </w:r>
      <w:r w:rsidR="00E55071" w:rsidRPr="000C4943">
        <w:rPr>
          <w:rFonts w:ascii="Times New Roman" w:hAnsi="Times New Roman"/>
          <w:i/>
          <w:color w:val="auto"/>
          <w:sz w:val="28"/>
          <w:szCs w:val="28"/>
        </w:rPr>
        <w:t>(trong đó: Ngân sách huyện: 46.231 triệu đồng, bao gồm: kế hoạch vốn năm 2021: 22.730 triệu đồng, kế hoạch vốn năm 2020 chuyển nguồn sang năm 2021: 23.501 triệu đồng; Ngân sách tỉnh: 38.795 triệu đồng)</w:t>
      </w:r>
      <w:r w:rsidR="00E55071" w:rsidRPr="000C4943">
        <w:rPr>
          <w:rFonts w:ascii="Times New Roman" w:hAnsi="Times New Roman"/>
          <w:color w:val="auto"/>
          <w:sz w:val="28"/>
          <w:szCs w:val="28"/>
        </w:rPr>
        <w:t xml:space="preserve">. Thực hiện giải ngân tính đến ngày 15/10/2021: 66.239 triệu đồng đạt 78% so với kế hoạch vốn </w:t>
      </w:r>
      <w:r w:rsidR="00E55071" w:rsidRPr="000C4943">
        <w:rPr>
          <w:rFonts w:ascii="Times New Roman" w:hAnsi="Times New Roman"/>
          <w:i/>
          <w:color w:val="auto"/>
          <w:sz w:val="28"/>
          <w:szCs w:val="28"/>
        </w:rPr>
        <w:t>(trong đó: Ngân sách huyện: 39.868 triệu đồng: giải ngân kế hoạch vốn năm 2021: 16.489 triệu đồng, chuyển nguồn năm 2020 sang năm 2021: 23.379 triệu đồng; Ngân sách tỉnh: 26.371 triệu đồng)</w:t>
      </w:r>
      <w:r w:rsidR="00E55071" w:rsidRPr="000C4943">
        <w:rPr>
          <w:rFonts w:ascii="Times New Roman" w:hAnsi="Times New Roman"/>
          <w:color w:val="auto"/>
          <w:sz w:val="28"/>
          <w:szCs w:val="28"/>
        </w:rPr>
        <w:t>.</w:t>
      </w:r>
    </w:p>
    <w:p w14:paraId="4D5A740E" w14:textId="77777777" w:rsidR="00D05974" w:rsidRPr="007F1054" w:rsidRDefault="00D05974" w:rsidP="00B74E24">
      <w:pPr>
        <w:widowControl w:val="0"/>
        <w:spacing w:before="120" w:after="0" w:line="240" w:lineRule="auto"/>
        <w:ind w:firstLine="709"/>
        <w:jc w:val="both"/>
        <w:rPr>
          <w:rFonts w:ascii="Times New Roman" w:hAnsi="Times New Roman"/>
          <w:b/>
          <w:bCs/>
          <w:iCs/>
          <w:color w:val="auto"/>
          <w:sz w:val="28"/>
          <w:szCs w:val="28"/>
          <w:lang w:val="de-DE"/>
        </w:rPr>
      </w:pPr>
      <w:r w:rsidRPr="007F1054">
        <w:rPr>
          <w:rFonts w:ascii="Times New Roman" w:hAnsi="Times New Roman"/>
          <w:bCs/>
          <w:iCs/>
          <w:color w:val="auto"/>
          <w:sz w:val="28"/>
          <w:szCs w:val="28"/>
          <w:lang w:val="de-DE"/>
        </w:rPr>
        <w:t xml:space="preserve">- </w:t>
      </w:r>
      <w:r w:rsidRPr="007F1054">
        <w:rPr>
          <w:rFonts w:ascii="Times New Roman" w:hAnsi="Times New Roman"/>
          <w:color w:val="auto"/>
          <w:sz w:val="28"/>
          <w:szCs w:val="28"/>
          <w:lang w:val="fi-FI"/>
        </w:rPr>
        <w:t>Tính đến thời điểm hiện tại trên địa bàn huyện không phát sinh nợ đọng</w:t>
      </w:r>
      <w:r w:rsidR="000E574F" w:rsidRPr="007F1054">
        <w:rPr>
          <w:rFonts w:ascii="Times New Roman" w:hAnsi="Times New Roman"/>
          <w:color w:val="auto"/>
          <w:sz w:val="28"/>
          <w:szCs w:val="28"/>
          <w:lang w:val="fi-FI"/>
        </w:rPr>
        <w:t xml:space="preserve"> xây dựng cơ bản</w:t>
      </w:r>
      <w:r w:rsidR="00B90D2F" w:rsidRPr="007F1054">
        <w:rPr>
          <w:rFonts w:ascii="Times New Roman" w:hAnsi="Times New Roman"/>
          <w:color w:val="auto"/>
          <w:sz w:val="28"/>
          <w:szCs w:val="28"/>
          <w:lang w:val="fi-FI"/>
        </w:rPr>
        <w:t>.</w:t>
      </w:r>
    </w:p>
    <w:p w14:paraId="22231F78" w14:textId="77777777" w:rsidR="00D05974" w:rsidRPr="007F1054" w:rsidRDefault="00D05974" w:rsidP="00B74E24">
      <w:pPr>
        <w:widowControl w:val="0"/>
        <w:spacing w:before="120" w:after="0" w:line="240" w:lineRule="auto"/>
        <w:ind w:firstLine="709"/>
        <w:jc w:val="both"/>
        <w:rPr>
          <w:rFonts w:ascii="Times New Roman" w:hAnsi="Times New Roman"/>
          <w:b/>
          <w:bCs/>
          <w:iCs/>
          <w:color w:val="auto"/>
          <w:sz w:val="28"/>
          <w:szCs w:val="28"/>
          <w:lang w:val="de-DE"/>
        </w:rPr>
      </w:pPr>
      <w:r w:rsidRPr="007F1054">
        <w:rPr>
          <w:rFonts w:ascii="Times New Roman" w:hAnsi="Times New Roman"/>
          <w:b/>
          <w:bCs/>
          <w:iCs/>
          <w:color w:val="auto"/>
          <w:sz w:val="28"/>
          <w:szCs w:val="28"/>
          <w:lang w:val="de-DE"/>
        </w:rPr>
        <w:t>1.6. Tín dụng tiền tệ</w:t>
      </w:r>
    </w:p>
    <w:p w14:paraId="387B0507" w14:textId="516B2A55" w:rsidR="00155D0D" w:rsidRPr="007F1054" w:rsidRDefault="001C6136" w:rsidP="00B74E24">
      <w:pPr>
        <w:widowControl w:val="0"/>
        <w:spacing w:before="120" w:after="0" w:line="240" w:lineRule="auto"/>
        <w:ind w:firstLine="709"/>
        <w:jc w:val="both"/>
        <w:rPr>
          <w:rFonts w:ascii="Times New Roman" w:hAnsi="Times New Roman"/>
          <w:color w:val="auto"/>
          <w:sz w:val="28"/>
          <w:szCs w:val="28"/>
          <w:lang w:val="de-DE"/>
        </w:rPr>
      </w:pPr>
      <w:r w:rsidRPr="007F1054">
        <w:rPr>
          <w:rFonts w:ascii="Times New Roman" w:hAnsi="Times New Roman"/>
          <w:color w:val="auto"/>
          <w:sz w:val="28"/>
          <w:szCs w:val="28"/>
          <w:lang w:val="de-DE"/>
        </w:rPr>
        <w:t>Tổng vốn huy động, tổng doanh số cho vay, tổng dư nợ (</w:t>
      </w:r>
      <w:r w:rsidRPr="007F1054">
        <w:rPr>
          <w:rFonts w:ascii="Times New Roman" w:hAnsi="Times New Roman"/>
          <w:i/>
          <w:color w:val="auto"/>
          <w:sz w:val="28"/>
          <w:szCs w:val="28"/>
          <w:lang w:val="de-DE"/>
        </w:rPr>
        <w:t>trong đó: ngắn hạn; trung và dài hạn</w:t>
      </w:r>
      <w:r w:rsidRPr="007F1054">
        <w:rPr>
          <w:rFonts w:ascii="Times New Roman" w:hAnsi="Times New Roman"/>
          <w:color w:val="auto"/>
          <w:sz w:val="28"/>
          <w:szCs w:val="28"/>
          <w:lang w:val="de-DE"/>
        </w:rPr>
        <w:t xml:space="preserve">), tình hình nợ xấu đến ngày </w:t>
      </w:r>
      <w:r w:rsidR="002524A3">
        <w:rPr>
          <w:rFonts w:ascii="Times New Roman" w:hAnsi="Times New Roman"/>
          <w:color w:val="auto"/>
          <w:sz w:val="28"/>
          <w:szCs w:val="28"/>
          <w:lang w:val="de-DE"/>
        </w:rPr>
        <w:t>23/10</w:t>
      </w:r>
      <w:r w:rsidRPr="007F1054">
        <w:rPr>
          <w:rFonts w:ascii="Times New Roman" w:hAnsi="Times New Roman"/>
          <w:color w:val="auto"/>
          <w:sz w:val="28"/>
          <w:szCs w:val="28"/>
          <w:lang w:val="de-DE"/>
        </w:rPr>
        <w:t>/2021</w:t>
      </w:r>
      <w:r w:rsidRPr="007F1054">
        <w:rPr>
          <w:rFonts w:ascii="Times New Roman" w:hAnsi="Times New Roman"/>
          <w:bCs/>
          <w:color w:val="auto"/>
          <w:sz w:val="28"/>
          <w:szCs w:val="28"/>
          <w:lang w:val="de-DE"/>
        </w:rPr>
        <w:t xml:space="preserve">: </w:t>
      </w:r>
      <w:r w:rsidR="00155D0D" w:rsidRPr="007F1054">
        <w:rPr>
          <w:rFonts w:ascii="Times New Roman" w:hAnsi="Times New Roman"/>
          <w:color w:val="auto"/>
          <w:sz w:val="28"/>
          <w:szCs w:val="28"/>
          <w:lang w:val="de-DE"/>
        </w:rPr>
        <w:t>Tổng dư nợ các chương trình tín dụng chính sách là 249.205 triệu đồng, tăng 13.701 triệu đồng</w:t>
      </w:r>
      <w:r w:rsidR="00155D0D" w:rsidRPr="007F1054">
        <w:rPr>
          <w:rFonts w:ascii="Times New Roman" w:hAnsi="Times New Roman"/>
          <w:color w:val="auto"/>
          <w:sz w:val="28"/>
          <w:szCs w:val="28"/>
          <w:vertAlign w:val="superscript"/>
          <w:lang w:val="de-DE"/>
        </w:rPr>
        <w:footnoteReference w:id="16"/>
      </w:r>
      <w:r w:rsidR="00155D0D" w:rsidRPr="007F1054">
        <w:rPr>
          <w:rFonts w:ascii="Times New Roman" w:hAnsi="Times New Roman"/>
          <w:color w:val="auto"/>
          <w:sz w:val="28"/>
          <w:szCs w:val="28"/>
          <w:lang w:val="de-DE"/>
        </w:rPr>
        <w:t xml:space="preserve"> so với </w:t>
      </w:r>
      <w:r w:rsidR="00AD65B5" w:rsidRPr="007F1054">
        <w:rPr>
          <w:rFonts w:ascii="Times New Roman" w:hAnsi="Times New Roman"/>
          <w:color w:val="auto"/>
          <w:sz w:val="28"/>
          <w:szCs w:val="28"/>
          <w:lang w:val="de-DE"/>
        </w:rPr>
        <w:t xml:space="preserve">năm </w:t>
      </w:r>
      <w:r w:rsidR="00155D0D" w:rsidRPr="007F1054">
        <w:rPr>
          <w:rFonts w:ascii="Times New Roman" w:hAnsi="Times New Roman"/>
          <w:color w:val="auto"/>
          <w:sz w:val="28"/>
          <w:szCs w:val="28"/>
          <w:lang w:val="de-DE"/>
        </w:rPr>
        <w:t>2020, với trên 5 nghìn khách hàng dư nợ, thông qua 137 Tổ TK&amp;VV. Tỷ lệ tăng trưởng tín dụng đạt 5,82%, từ đó đã góp phần quan trọng trong việc thực hiện mục tiêu giảm nghèo, tạo việc làm, đảm bảo an sinh xã hội và xây dựng nông thôn mới trên địa bàn huyện, cụ thể: Từ vốn vay tín dụng chính sách đã tạo điều kiện cho trên 800 khách hàng được tiếp cận nguồn vốn vay, 94 lao động được tạo việc làm. Hiệu quả đầu tư như sau: Trâu, bò 956 con; Trồng sâm Ngọc Linh 3.977 cây; xây dựng được 189 công trình nước sạch, vệ sinh ở nông thôn.</w:t>
      </w:r>
      <w:r w:rsidR="008923EA" w:rsidRPr="007F1054">
        <w:rPr>
          <w:rFonts w:ascii="Times New Roman" w:hAnsi="Times New Roman"/>
          <w:color w:val="auto"/>
          <w:sz w:val="28"/>
          <w:szCs w:val="28"/>
          <w:lang w:val="de-DE"/>
        </w:rPr>
        <w:t>.</w:t>
      </w:r>
      <w:r w:rsidR="00155D0D" w:rsidRPr="007F1054">
        <w:rPr>
          <w:rFonts w:ascii="Times New Roman" w:hAnsi="Times New Roman"/>
          <w:color w:val="auto"/>
          <w:sz w:val="28"/>
          <w:szCs w:val="28"/>
          <w:lang w:val="de-DE"/>
        </w:rPr>
        <w:t>.</w:t>
      </w:r>
    </w:p>
    <w:p w14:paraId="627CAD7D" w14:textId="77777777" w:rsidR="00D05974" w:rsidRPr="007F1054" w:rsidRDefault="00D05974" w:rsidP="00B74E24">
      <w:pPr>
        <w:widowControl w:val="0"/>
        <w:spacing w:before="120" w:after="0" w:line="240" w:lineRule="auto"/>
        <w:ind w:firstLine="709"/>
        <w:jc w:val="both"/>
        <w:rPr>
          <w:rFonts w:ascii="Times New Roman" w:hAnsi="Times New Roman"/>
          <w:b/>
          <w:color w:val="auto"/>
          <w:sz w:val="28"/>
          <w:szCs w:val="28"/>
          <w:lang w:val="de-DE"/>
        </w:rPr>
      </w:pPr>
      <w:r w:rsidRPr="007F1054">
        <w:rPr>
          <w:rFonts w:ascii="Times New Roman" w:hAnsi="Times New Roman"/>
          <w:b/>
          <w:color w:val="auto"/>
          <w:sz w:val="28"/>
          <w:szCs w:val="28"/>
          <w:lang w:val="de-DE"/>
        </w:rPr>
        <w:t>1.7. Thu hút đầu tư phát triển</w:t>
      </w:r>
    </w:p>
    <w:p w14:paraId="64188D58" w14:textId="77777777" w:rsidR="008377F0" w:rsidRPr="007F1054" w:rsidRDefault="006E35D2" w:rsidP="00B74E24">
      <w:pPr>
        <w:widowControl w:val="0"/>
        <w:spacing w:before="120" w:after="0" w:line="240" w:lineRule="auto"/>
        <w:ind w:firstLine="709"/>
        <w:jc w:val="both"/>
        <w:rPr>
          <w:rFonts w:ascii="Times New Roman" w:hAnsi="Times New Roman"/>
          <w:color w:val="auto"/>
          <w:sz w:val="28"/>
          <w:szCs w:val="28"/>
          <w:lang w:val="sv-SE"/>
        </w:rPr>
      </w:pPr>
      <w:r w:rsidRPr="007F1054">
        <w:rPr>
          <w:rFonts w:ascii="Times New Roman" w:hAnsi="Times New Roman"/>
          <w:color w:val="auto"/>
          <w:sz w:val="28"/>
          <w:szCs w:val="28"/>
          <w:lang w:val="vi-VN"/>
        </w:rPr>
        <w:t>- Trong những năm qua UBND huyện đã đặc biệt chú trọng làm tốt công tác quy hoạch, huy động các nguồn lực để đầu tư phát triển kết cấu hạ tầng kinh tế - xã hội, tạo sức hấp dẫn đối với các nhà đầu tư. Bên cạnh đó, huyện tập trung đẩy mạnh cải cách thủ tục hành chính</w:t>
      </w:r>
      <w:r w:rsidRPr="007F1054">
        <w:rPr>
          <w:rStyle w:val="ThamchiuCcchu"/>
          <w:rFonts w:ascii="Times New Roman" w:hAnsi="Times New Roman"/>
          <w:color w:val="auto"/>
          <w:sz w:val="28"/>
          <w:szCs w:val="28"/>
        </w:rPr>
        <w:footnoteReference w:id="17"/>
      </w:r>
      <w:r w:rsidRPr="007F1054">
        <w:rPr>
          <w:rFonts w:ascii="Times New Roman" w:hAnsi="Times New Roman"/>
          <w:color w:val="auto"/>
          <w:sz w:val="28"/>
          <w:szCs w:val="28"/>
          <w:lang w:val="vi-VN"/>
        </w:rPr>
        <w:t xml:space="preserve">, vận dụng các chính sách hỗ trợ của tỉnh để kêu gọi doanh nghiệp vào đầu tư vào lĩnh vực nông nghiệp. Trong </w:t>
      </w:r>
      <w:r w:rsidR="00A464D8" w:rsidRPr="007F1054">
        <w:rPr>
          <w:rFonts w:ascii="Times New Roman" w:hAnsi="Times New Roman"/>
          <w:color w:val="auto"/>
          <w:sz w:val="28"/>
          <w:szCs w:val="28"/>
        </w:rPr>
        <w:t>9</w:t>
      </w:r>
      <w:r w:rsidRPr="007F1054">
        <w:rPr>
          <w:rFonts w:ascii="Times New Roman" w:hAnsi="Times New Roman"/>
          <w:color w:val="auto"/>
          <w:sz w:val="28"/>
          <w:szCs w:val="28"/>
          <w:lang w:val="vi-VN"/>
        </w:rPr>
        <w:t xml:space="preserve"> tháng đầu năm 2021, tình hình thu hút đầu tư trên địa bàn huyện đã có nhiều khởi sắc, góp phần cải thiện năng lực cạnh tranh. Số lượng các nhà đầu tư, các Doanh nghiệp quan tâm tìm hiểu cơ hội đầu tư và thực hiện đầu tư trên địa bàn ngày càng </w:t>
      </w:r>
      <w:r w:rsidRPr="007F1054">
        <w:rPr>
          <w:rFonts w:ascii="Times New Roman" w:hAnsi="Times New Roman"/>
          <w:color w:val="auto"/>
          <w:sz w:val="28"/>
          <w:szCs w:val="28"/>
        </w:rPr>
        <w:t>t</w:t>
      </w:r>
      <w:r w:rsidRPr="007F1054">
        <w:rPr>
          <w:rFonts w:ascii="Times New Roman" w:hAnsi="Times New Roman"/>
          <w:color w:val="auto"/>
          <w:sz w:val="28"/>
          <w:szCs w:val="28"/>
          <w:lang w:val="vi-VN"/>
        </w:rPr>
        <w:t>ăng</w:t>
      </w:r>
      <w:r w:rsidRPr="007F1054">
        <w:rPr>
          <w:rStyle w:val="ThamchiuCcchu"/>
          <w:rFonts w:ascii="Times New Roman" w:hAnsi="Times New Roman"/>
          <w:color w:val="auto"/>
          <w:sz w:val="28"/>
          <w:szCs w:val="28"/>
        </w:rPr>
        <w:footnoteReference w:id="18"/>
      </w:r>
      <w:r w:rsidRPr="007F1054">
        <w:rPr>
          <w:rFonts w:ascii="Times New Roman" w:hAnsi="Times New Roman"/>
          <w:color w:val="auto"/>
          <w:sz w:val="28"/>
          <w:szCs w:val="28"/>
          <w:lang w:val="vi-VN"/>
        </w:rPr>
        <w:t xml:space="preserve">; thực hiện </w:t>
      </w:r>
      <w:r w:rsidRPr="007F1054">
        <w:rPr>
          <w:rFonts w:ascii="Times New Roman" w:hAnsi="Times New Roman"/>
          <w:color w:val="auto"/>
          <w:sz w:val="28"/>
          <w:szCs w:val="28"/>
          <w:shd w:val="clear" w:color="auto" w:fill="FFFFFF"/>
          <w:lang w:val="vi-VN"/>
        </w:rPr>
        <w:t xml:space="preserve">đẩy mạnh xúc tiến giới thiệu các sản phẩm có tính đặc trưng của </w:t>
      </w:r>
      <w:r w:rsidRPr="007F1054">
        <w:rPr>
          <w:rFonts w:ascii="Times New Roman" w:hAnsi="Times New Roman"/>
          <w:color w:val="auto"/>
          <w:sz w:val="28"/>
          <w:szCs w:val="28"/>
          <w:shd w:val="clear" w:color="auto" w:fill="FFFFFF"/>
          <w:lang w:val="vi-VN"/>
        </w:rPr>
        <w:lastRenderedPageBreak/>
        <w:t>huyện Tu Mơ Rông đến rộng rãi công chúng trong và ngoài tỉnh đến gian hàng kết nối giao thương mại trực tuyến, qua các cửa hàng trưng bày tại Đà Nẵng, Thành phố Kon Tum và các địa phương khác, ..</w:t>
      </w:r>
      <w:r w:rsidRPr="007F1054">
        <w:rPr>
          <w:rFonts w:ascii="Times New Roman" w:hAnsi="Times New Roman"/>
          <w:color w:val="auto"/>
          <w:sz w:val="28"/>
          <w:szCs w:val="28"/>
          <w:lang w:val="vi-VN"/>
        </w:rPr>
        <w:t>. Tuy nhiên công tác thu hút đầu tư trên địa huyện vẫn còn nhiều khó khăn, chưa đủ sức hấp dẫn các nhà đầu tư. Nguyên nhân chủ yếu là do yếu tố về địa hình nhiều đồi núi, bị chia cắt, địa bàn xa xôi, làm phát sinh chi phí vận chuyển nguyên vật liệu và thành phẩm, kết cấu hạ tầng kinh tế - xã hội, đặc biệt các tuyến đường giao thông kết nối liên vùng sản xuất hàng hóa tại trung tâm các xã, thôn chưa đáp ứng yêu cầu thực tế. Bên cạnh đó, nguồn lao động còn nhiều hạn chế, tỷ lệ lao động phổ thông cao, thiếu lao động có chuyên môn và nghiệp vụ giỏi, thiếu tính kỷ luật trong lao động.</w:t>
      </w:r>
    </w:p>
    <w:p w14:paraId="1CF34941" w14:textId="77777777" w:rsidR="000A4FFE" w:rsidRPr="007F1054" w:rsidRDefault="000A4FFE"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xml:space="preserve">- Trong tình hình dịch bệnh Covid-19, UBND huyện đã chỉ đạo các cơ quan, đơn vị và UBND các xã tạo tạo điều kiện để các doanh nghiệp đóng chân trên địa bàn hoạt động thuận lợi, bên cạnh đó kịp thời nắm bắt và giải quyết những vướng mắc khi doanh nghiệp gặp khó khăn trong mùa dịch. </w:t>
      </w:r>
    </w:p>
    <w:p w14:paraId="3C4E05C0" w14:textId="77777777" w:rsidR="00D05974" w:rsidRPr="007F1054" w:rsidRDefault="00D05974" w:rsidP="00B74E24">
      <w:pPr>
        <w:widowControl w:val="0"/>
        <w:spacing w:before="120" w:after="0" w:line="240" w:lineRule="auto"/>
        <w:ind w:firstLine="709"/>
        <w:jc w:val="both"/>
        <w:rPr>
          <w:rFonts w:ascii="Times New Roman" w:hAnsi="Times New Roman"/>
          <w:b/>
          <w:color w:val="auto"/>
          <w:sz w:val="28"/>
          <w:szCs w:val="28"/>
          <w:lang w:val="sv-SE"/>
        </w:rPr>
      </w:pPr>
      <w:r w:rsidRPr="007F1054">
        <w:rPr>
          <w:rFonts w:ascii="Times New Roman" w:hAnsi="Times New Roman"/>
          <w:b/>
          <w:color w:val="auto"/>
          <w:sz w:val="28"/>
          <w:szCs w:val="28"/>
          <w:lang w:val="sv-SE"/>
        </w:rPr>
        <w:t xml:space="preserve">1.8. </w:t>
      </w:r>
      <w:r w:rsidR="00F338EB" w:rsidRPr="007F1054">
        <w:rPr>
          <w:rFonts w:ascii="Times New Roman" w:hAnsi="Times New Roman"/>
          <w:b/>
          <w:color w:val="auto"/>
          <w:sz w:val="28"/>
          <w:szCs w:val="28"/>
          <w:lang w:val="sv-SE"/>
        </w:rPr>
        <w:t xml:space="preserve">Hộ kinh doanh và </w:t>
      </w:r>
      <w:r w:rsidRPr="007F1054">
        <w:rPr>
          <w:rFonts w:ascii="Times New Roman" w:hAnsi="Times New Roman"/>
          <w:b/>
          <w:color w:val="auto"/>
          <w:sz w:val="28"/>
          <w:szCs w:val="28"/>
          <w:lang w:val="sv-SE"/>
        </w:rPr>
        <w:t xml:space="preserve">Hợp tác xã. </w:t>
      </w:r>
    </w:p>
    <w:p w14:paraId="183F6700" w14:textId="58F002A3" w:rsidR="00D05974" w:rsidRPr="007F1054" w:rsidRDefault="000E01FF" w:rsidP="00B74E24">
      <w:pPr>
        <w:widowControl w:val="0"/>
        <w:spacing w:before="120" w:after="0" w:line="240" w:lineRule="auto"/>
        <w:ind w:firstLine="709"/>
        <w:jc w:val="both"/>
        <w:rPr>
          <w:rFonts w:ascii="Times New Roman" w:hAnsi="Times New Roman"/>
          <w:color w:val="auto"/>
          <w:sz w:val="28"/>
          <w:szCs w:val="28"/>
          <w:lang w:val="vi-VN"/>
        </w:rPr>
      </w:pPr>
      <w:r w:rsidRPr="007F1054">
        <w:rPr>
          <w:rFonts w:ascii="Times New Roman" w:hAnsi="Times New Roman"/>
          <w:color w:val="auto"/>
          <w:sz w:val="28"/>
          <w:szCs w:val="28"/>
          <w:lang w:val="sv-SE"/>
        </w:rPr>
        <w:t>Tính</w:t>
      </w:r>
      <w:r w:rsidR="00A22043" w:rsidRPr="007F1054">
        <w:rPr>
          <w:rFonts w:ascii="Times New Roman" w:hAnsi="Times New Roman"/>
          <w:color w:val="auto"/>
          <w:sz w:val="28"/>
          <w:szCs w:val="28"/>
          <w:lang w:val="sv-SE"/>
        </w:rPr>
        <w:t xml:space="preserve"> đến ngày </w:t>
      </w:r>
      <w:r w:rsidR="002524A3">
        <w:rPr>
          <w:rFonts w:ascii="Times New Roman" w:hAnsi="Times New Roman"/>
          <w:color w:val="auto"/>
          <w:sz w:val="28"/>
          <w:szCs w:val="28"/>
          <w:lang w:val="sv-SE"/>
        </w:rPr>
        <w:t>23/10</w:t>
      </w:r>
      <w:r w:rsidR="00A22043" w:rsidRPr="007F1054">
        <w:rPr>
          <w:rFonts w:ascii="Times New Roman" w:hAnsi="Times New Roman"/>
          <w:color w:val="auto"/>
          <w:sz w:val="28"/>
          <w:szCs w:val="28"/>
          <w:lang w:val="sv-SE"/>
        </w:rPr>
        <w:t xml:space="preserve">/2021 huyện đã thực hiện cấp mới và thay đổi cho </w:t>
      </w:r>
      <w:r w:rsidR="005A3F13" w:rsidRPr="007F1054">
        <w:rPr>
          <w:rFonts w:ascii="Times New Roman" w:hAnsi="Times New Roman"/>
          <w:color w:val="auto"/>
          <w:sz w:val="28"/>
          <w:szCs w:val="28"/>
          <w:lang w:val="sv-SE"/>
        </w:rPr>
        <w:t>42</w:t>
      </w:r>
      <w:r w:rsidR="00A22043" w:rsidRPr="007F1054">
        <w:rPr>
          <w:rFonts w:ascii="Times New Roman" w:hAnsi="Times New Roman"/>
          <w:color w:val="auto"/>
          <w:sz w:val="28"/>
          <w:szCs w:val="28"/>
          <w:lang w:val="sv-SE"/>
        </w:rPr>
        <w:t xml:space="preserve"> hộ kinh doanh; thành lập mới 0</w:t>
      </w:r>
      <w:r w:rsidR="0062077F" w:rsidRPr="007F1054">
        <w:rPr>
          <w:rFonts w:ascii="Times New Roman" w:hAnsi="Times New Roman"/>
          <w:color w:val="auto"/>
          <w:sz w:val="28"/>
          <w:szCs w:val="28"/>
          <w:lang w:val="sv-SE"/>
        </w:rPr>
        <w:t>4</w:t>
      </w:r>
      <w:r w:rsidR="00A22043" w:rsidRPr="007F1054">
        <w:rPr>
          <w:rFonts w:ascii="Times New Roman" w:hAnsi="Times New Roman"/>
          <w:color w:val="auto"/>
          <w:sz w:val="28"/>
          <w:szCs w:val="28"/>
          <w:lang w:val="sv-SE"/>
        </w:rPr>
        <w:t xml:space="preserve"> hợp tác xã</w:t>
      </w:r>
      <w:r w:rsidR="00F26084">
        <w:rPr>
          <w:rFonts w:ascii="Times New Roman" w:hAnsi="Times New Roman"/>
          <w:color w:val="auto"/>
          <w:sz w:val="28"/>
          <w:szCs w:val="28"/>
          <w:lang w:val="sv-SE"/>
        </w:rPr>
        <w:t xml:space="preserve"> </w:t>
      </w:r>
      <w:r w:rsidR="00FB21E2" w:rsidRPr="007F1054">
        <w:rPr>
          <w:rFonts w:ascii="Times New Roman" w:hAnsi="Times New Roman"/>
          <w:color w:val="auto"/>
          <w:sz w:val="28"/>
          <w:szCs w:val="28"/>
          <w:lang w:val="sv-SE"/>
        </w:rPr>
        <w:t>nâng tổng số HTX trên địa bàn huyện là 2</w:t>
      </w:r>
      <w:r w:rsidR="0062077F" w:rsidRPr="007F1054">
        <w:rPr>
          <w:rFonts w:ascii="Times New Roman" w:hAnsi="Times New Roman"/>
          <w:color w:val="auto"/>
          <w:sz w:val="28"/>
          <w:szCs w:val="28"/>
          <w:lang w:val="sv-SE"/>
        </w:rPr>
        <w:t>2</w:t>
      </w:r>
      <w:r w:rsidR="00FB21E2" w:rsidRPr="007F1054">
        <w:rPr>
          <w:rFonts w:ascii="Times New Roman" w:hAnsi="Times New Roman"/>
          <w:color w:val="auto"/>
          <w:sz w:val="28"/>
          <w:szCs w:val="28"/>
          <w:lang w:val="sv-SE"/>
        </w:rPr>
        <w:t xml:space="preserve"> Hợp tác xã </w:t>
      </w:r>
      <w:r w:rsidR="00FB21E2" w:rsidRPr="007F1054">
        <w:rPr>
          <w:rFonts w:ascii="Times New Roman" w:hAnsi="Times New Roman"/>
          <w:i/>
          <w:iCs/>
          <w:color w:val="auto"/>
          <w:sz w:val="28"/>
          <w:szCs w:val="28"/>
          <w:lang w:val="sv-SE"/>
        </w:rPr>
        <w:t>(trong đó 01 HTX giải thể, 01 HTX bỏ địa chỉ kinh doanh không liên lạc được)</w:t>
      </w:r>
      <w:r w:rsidR="00FB21E2" w:rsidRPr="007F1054">
        <w:rPr>
          <w:rFonts w:ascii="Times New Roman" w:hAnsi="Times New Roman"/>
          <w:color w:val="auto"/>
          <w:sz w:val="28"/>
          <w:szCs w:val="28"/>
          <w:lang w:val="sv-SE"/>
        </w:rPr>
        <w:t xml:space="preserve"> với tổng số vốn điều lệ đăng ký là 76,631 tỷ đồng và 286 thành viên. Có 8 Hợp tác xã bước đầu có doanh thu, có 03 HTX có kê khai thuế tuy nhiên chưa có các hoạt động sản xuất cụ thể và 8 HTX mới thành lập nên chưa có lợi nhuận.</w:t>
      </w:r>
    </w:p>
    <w:p w14:paraId="535F3315" w14:textId="77777777" w:rsidR="00A625BF" w:rsidRPr="007F1054" w:rsidRDefault="00A625BF" w:rsidP="00B74E24">
      <w:pPr>
        <w:widowControl w:val="0"/>
        <w:spacing w:before="120" w:after="0" w:line="240" w:lineRule="auto"/>
        <w:ind w:firstLine="709"/>
        <w:jc w:val="both"/>
        <w:rPr>
          <w:rFonts w:ascii="Times New Roman" w:hAnsi="Times New Roman"/>
          <w:b/>
          <w:color w:val="auto"/>
          <w:sz w:val="28"/>
          <w:szCs w:val="28"/>
        </w:rPr>
      </w:pPr>
      <w:r w:rsidRPr="007F1054">
        <w:rPr>
          <w:rFonts w:ascii="Times New Roman" w:hAnsi="Times New Roman"/>
          <w:b/>
          <w:color w:val="auto"/>
          <w:sz w:val="28"/>
          <w:szCs w:val="28"/>
        </w:rPr>
        <w:t>1.9. Tình hình triển khai thực hiện Chỉ thị số 20-CT/TU của Ban Thường vụ Tỉnh ủy:</w:t>
      </w:r>
    </w:p>
    <w:p w14:paraId="06377C6E" w14:textId="77777777" w:rsidR="00A625BF" w:rsidRPr="007F1054" w:rsidRDefault="00A625BF" w:rsidP="00B74E24">
      <w:pPr>
        <w:widowControl w:val="0"/>
        <w:spacing w:before="120" w:after="0" w:line="240" w:lineRule="auto"/>
        <w:ind w:firstLine="709"/>
        <w:jc w:val="both"/>
        <w:rPr>
          <w:rFonts w:ascii="Times New Roman" w:hAnsi="Times New Roman"/>
          <w:b/>
          <w:bCs/>
          <w:i/>
          <w:iCs/>
          <w:color w:val="auto"/>
          <w:sz w:val="28"/>
          <w:szCs w:val="28"/>
          <w:lang w:val="nl-NL"/>
        </w:rPr>
      </w:pPr>
      <w:r w:rsidRPr="007F1054">
        <w:rPr>
          <w:rFonts w:ascii="Times New Roman" w:hAnsi="Times New Roman"/>
          <w:color w:val="auto"/>
          <w:sz w:val="28"/>
          <w:szCs w:val="28"/>
          <w:lang w:val="pt-BR"/>
        </w:rPr>
        <w:t>- Về hình thành khu, vùng nông nghiệp ứng dụng công nghệ cao trên địa bàn huyện:</w:t>
      </w:r>
      <w:r w:rsidRPr="007F1054">
        <w:rPr>
          <w:rFonts w:ascii="Times New Roman" w:hAnsi="Times New Roman"/>
          <w:color w:val="auto"/>
          <w:sz w:val="28"/>
          <w:szCs w:val="28"/>
          <w:lang w:val="nl-NL"/>
        </w:rPr>
        <w:t xml:space="preserve">UBND huyện tiếp tục chỉ đạo các địa phương huy động, tập trung các nguồn lực nhằm phát triển nông nghiệp có đầu tư, thâm canh, áp dụng kỹ thuật, tăng năng xuất, chất lượng sản phẩm, sản xuất theo hướng hàng hóa, gắn với chế biến, huy động nguồn lực từ các chương trình, dự án, vốn khoa học công nghệ... và nguồn lực của nhân dân để đầu tư, hỗ trợ cho nhân dân phát triển nhóm cây </w:t>
      </w:r>
      <w:r w:rsidRPr="007F1054">
        <w:rPr>
          <w:rFonts w:ascii="Times New Roman" w:hAnsi="Times New Roman"/>
          <w:color w:val="auto"/>
          <w:sz w:val="28"/>
          <w:szCs w:val="28"/>
          <w:lang w:val="nl-NL"/>
        </w:rPr>
        <w:lastRenderedPageBreak/>
        <w:t>dược liệu là nhóm sản phẩm chủ lực, thế mạnh của địa phương.</w:t>
      </w:r>
    </w:p>
    <w:p w14:paraId="19AD4C99" w14:textId="77777777" w:rsidR="00A625BF" w:rsidRPr="007F1054" w:rsidRDefault="00A625BF"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lang w:eastAsia="vi-VN" w:bidi="vi-VN"/>
        </w:rPr>
        <w:t>- Về phát triển Sâm Ngọc Linh và các dược liệu gắn với xây dựng liên kết chuỗi giá trị và phát triển thương hiệu:</w:t>
      </w:r>
      <w:r w:rsidRPr="007F1054">
        <w:rPr>
          <w:rFonts w:ascii="Times New Roman" w:hAnsi="Times New Roman"/>
          <w:color w:val="auto"/>
          <w:sz w:val="28"/>
          <w:szCs w:val="28"/>
          <w:lang w:val="nl-NL"/>
        </w:rPr>
        <w:t xml:space="preserve"> Nhằm từng bước bảo tồn, phát triển cây Sâm Ngọc Linh và các cây dược liệu khác trên địa bàn huyện, UBND huyện đã chỉ đạo UBND các xã khẩn trương triển khai các điều kiện về đất đai, cây giống... để triển khai thực hiện kế hoạch năm 2021.</w:t>
      </w:r>
    </w:p>
    <w:p w14:paraId="28604BBF" w14:textId="77777777" w:rsidR="00A625BF" w:rsidRPr="007F1054" w:rsidRDefault="00A625BF" w:rsidP="00B74E24">
      <w:pPr>
        <w:widowControl w:val="0"/>
        <w:spacing w:before="120" w:after="0" w:line="240" w:lineRule="auto"/>
        <w:ind w:firstLine="709"/>
        <w:jc w:val="both"/>
        <w:rPr>
          <w:rFonts w:ascii="Times New Roman" w:hAnsi="Times New Roman"/>
          <w:b/>
          <w:bCs/>
          <w:i/>
          <w:iCs/>
          <w:color w:val="auto"/>
          <w:sz w:val="28"/>
          <w:szCs w:val="28"/>
          <w:lang w:val="nl-NL"/>
        </w:rPr>
      </w:pPr>
      <w:r w:rsidRPr="007F1054">
        <w:rPr>
          <w:rFonts w:ascii="Times New Roman" w:hAnsi="Times New Roman"/>
          <w:color w:val="auto"/>
          <w:sz w:val="28"/>
          <w:szCs w:val="28"/>
        </w:rPr>
        <w:t xml:space="preserve">- Về tập trung phát triển kết cấu hạ tầng đô thị: Tiếp tục đầu tư xây dựng mới và duy tu, sửa chữa khắc phục những hạng mục hư hỏng ở khu trung tâm huyện. Thực hiện thu gom và xử lý rác thải, phát quang, cắt tỉa cây xanh trong khu trung tâm huyện, để dần phát triển kết cấu hạ tầng đô thị trong khu quy hoạch, gắn với việc chỉnh trang phát triển đô thị. </w:t>
      </w:r>
    </w:p>
    <w:p w14:paraId="1146A0C7" w14:textId="77777777" w:rsidR="00A625BF" w:rsidRPr="007F1054" w:rsidRDefault="00A625BF" w:rsidP="00B74E24">
      <w:pPr>
        <w:widowControl w:val="0"/>
        <w:spacing w:before="120" w:after="0" w:line="240" w:lineRule="auto"/>
        <w:ind w:firstLine="709"/>
        <w:jc w:val="both"/>
        <w:rPr>
          <w:rFonts w:ascii="Times New Roman" w:hAnsi="Times New Roman"/>
          <w:bCs/>
          <w:iCs/>
          <w:color w:val="auto"/>
          <w:sz w:val="28"/>
          <w:szCs w:val="28"/>
        </w:rPr>
      </w:pPr>
      <w:r w:rsidRPr="007F1054">
        <w:rPr>
          <w:rFonts w:ascii="Times New Roman" w:hAnsi="Times New Roman"/>
          <w:color w:val="auto"/>
          <w:sz w:val="28"/>
          <w:szCs w:val="28"/>
        </w:rPr>
        <w:t>-</w:t>
      </w:r>
      <w:r w:rsidRPr="007F1054">
        <w:rPr>
          <w:rFonts w:ascii="Times New Roman" w:hAnsi="Times New Roman"/>
          <w:bCs/>
          <w:iCs/>
          <w:color w:val="auto"/>
          <w:sz w:val="28"/>
          <w:szCs w:val="28"/>
          <w:lang w:val="vi-VN"/>
        </w:rPr>
        <w:t>Tiếp tục bổ sung, đ</w:t>
      </w:r>
      <w:r w:rsidRPr="007F1054">
        <w:rPr>
          <w:rFonts w:ascii="Times New Roman" w:hAnsi="Times New Roman"/>
          <w:bCs/>
          <w:iCs/>
          <w:color w:val="auto"/>
          <w:sz w:val="28"/>
          <w:szCs w:val="28"/>
        </w:rPr>
        <w:t>ầu</w:t>
      </w:r>
      <w:r w:rsidRPr="007F1054">
        <w:rPr>
          <w:rFonts w:ascii="Times New Roman" w:hAnsi="Times New Roman"/>
          <w:bCs/>
          <w:iCs/>
          <w:color w:val="auto"/>
          <w:sz w:val="28"/>
          <w:szCs w:val="28"/>
          <w:lang w:val="vi-VN"/>
        </w:rPr>
        <w:t xml:space="preserve"> tư các hạng mục theo đề nghị của Sở VHTT tỉnh để hoàn tất hồ sơ đề nghị công nhận điểm du lịch tại xã Đăk Na, ngoài Thác Siu Puông, Thác Siu Mô Nam, ở đây còn là vùng có diện tích Ngũ Vị tử khá lớn; vùng trồng Sâm Ngọc Linh, vùng có cây lá đỏ tương tự cây Phong lá đỏ </w:t>
      </w:r>
      <w:r w:rsidRPr="007F1054">
        <w:rPr>
          <w:rFonts w:ascii="Times New Roman" w:hAnsi="Times New Roman"/>
          <w:bCs/>
          <w:i/>
          <w:color w:val="auto"/>
          <w:sz w:val="28"/>
          <w:szCs w:val="28"/>
          <w:lang w:val="vi-VN"/>
        </w:rPr>
        <w:t>(cây Long Tum Vắt)</w:t>
      </w:r>
      <w:r w:rsidR="00D326CE" w:rsidRPr="007F1054">
        <w:rPr>
          <w:rFonts w:ascii="Times New Roman" w:hAnsi="Times New Roman"/>
          <w:bCs/>
          <w:i/>
          <w:color w:val="auto"/>
          <w:sz w:val="28"/>
          <w:szCs w:val="28"/>
        </w:rPr>
        <w:t>,</w:t>
      </w:r>
      <w:r w:rsidRPr="007F1054">
        <w:rPr>
          <w:rFonts w:ascii="Times New Roman" w:hAnsi="Times New Roman"/>
          <w:bCs/>
          <w:iCs/>
          <w:color w:val="auto"/>
          <w:sz w:val="28"/>
          <w:szCs w:val="28"/>
          <w:lang w:val="vi-VN"/>
        </w:rPr>
        <w:t xml:space="preserve">… </w:t>
      </w:r>
      <w:r w:rsidR="00D37E21" w:rsidRPr="007F1054">
        <w:rPr>
          <w:rFonts w:ascii="Times New Roman" w:hAnsi="Times New Roman"/>
          <w:bCs/>
          <w:iCs/>
          <w:color w:val="auto"/>
          <w:sz w:val="28"/>
          <w:szCs w:val="28"/>
          <w:lang w:val="vi-VN"/>
        </w:rPr>
        <w:t>Làm việc với Sở VHTT&amp;DL để thống nhất tiếp tục rà s</w:t>
      </w:r>
      <w:r w:rsidR="000052B8" w:rsidRPr="007F1054">
        <w:rPr>
          <w:rFonts w:ascii="Times New Roman" w:hAnsi="Times New Roman"/>
          <w:bCs/>
          <w:iCs/>
          <w:color w:val="auto"/>
          <w:sz w:val="28"/>
          <w:szCs w:val="28"/>
          <w:lang w:val="vi-VN"/>
        </w:rPr>
        <w:t>o</w:t>
      </w:r>
      <w:r w:rsidR="00D37E21" w:rsidRPr="007F1054">
        <w:rPr>
          <w:rFonts w:ascii="Times New Roman" w:hAnsi="Times New Roman"/>
          <w:bCs/>
          <w:iCs/>
          <w:color w:val="auto"/>
          <w:sz w:val="28"/>
          <w:szCs w:val="28"/>
          <w:lang w:val="vi-VN"/>
        </w:rPr>
        <w:t xml:space="preserve">át và kiến nghị công nhận điểm du lịch tại Khu Căn cứ Tỉnh ủy, Làng Pu Tá </w:t>
      </w:r>
      <w:r w:rsidR="000052B8" w:rsidRPr="007F1054">
        <w:rPr>
          <w:rFonts w:ascii="Times New Roman" w:hAnsi="Times New Roman"/>
          <w:bCs/>
          <w:iCs/>
          <w:color w:val="auto"/>
          <w:sz w:val="28"/>
          <w:szCs w:val="28"/>
          <w:lang w:val="vi-VN"/>
        </w:rPr>
        <w:t xml:space="preserve">xã Măng Ry </w:t>
      </w:r>
      <w:r w:rsidR="00D37E21" w:rsidRPr="007F1054">
        <w:rPr>
          <w:rFonts w:ascii="Times New Roman" w:hAnsi="Times New Roman"/>
          <w:bCs/>
          <w:iCs/>
          <w:color w:val="auto"/>
          <w:sz w:val="28"/>
          <w:szCs w:val="28"/>
          <w:lang w:val="vi-VN"/>
        </w:rPr>
        <w:t xml:space="preserve">và thác </w:t>
      </w:r>
      <w:r w:rsidR="000052B8" w:rsidRPr="007F1054">
        <w:rPr>
          <w:rFonts w:ascii="Times New Roman" w:hAnsi="Times New Roman"/>
          <w:bCs/>
          <w:iCs/>
          <w:color w:val="auto"/>
          <w:sz w:val="28"/>
          <w:szCs w:val="28"/>
          <w:lang w:val="vi-VN"/>
        </w:rPr>
        <w:t>Đ</w:t>
      </w:r>
      <w:r w:rsidR="00D37E21" w:rsidRPr="007F1054">
        <w:rPr>
          <w:rFonts w:ascii="Times New Roman" w:hAnsi="Times New Roman"/>
          <w:bCs/>
          <w:iCs/>
          <w:color w:val="auto"/>
          <w:sz w:val="28"/>
          <w:szCs w:val="28"/>
          <w:lang w:val="vi-VN"/>
        </w:rPr>
        <w:t>a tầng Tea Proong</w:t>
      </w:r>
      <w:r w:rsidR="000052B8" w:rsidRPr="007F1054">
        <w:rPr>
          <w:rFonts w:ascii="Times New Roman" w:hAnsi="Times New Roman"/>
          <w:bCs/>
          <w:iCs/>
          <w:color w:val="auto"/>
          <w:sz w:val="28"/>
          <w:szCs w:val="28"/>
          <w:lang w:val="vi-VN"/>
        </w:rPr>
        <w:t xml:space="preserve"> xã Tê Xăng</w:t>
      </w:r>
      <w:r w:rsidR="00D326CE" w:rsidRPr="007F1054">
        <w:rPr>
          <w:rFonts w:ascii="Times New Roman" w:hAnsi="Times New Roman"/>
          <w:bCs/>
          <w:iCs/>
          <w:color w:val="auto"/>
          <w:sz w:val="28"/>
          <w:szCs w:val="28"/>
        </w:rPr>
        <w:t xml:space="preserve">, </w:t>
      </w:r>
      <w:r w:rsidR="00D37E21" w:rsidRPr="007F1054">
        <w:rPr>
          <w:rFonts w:ascii="Times New Roman" w:hAnsi="Times New Roman"/>
          <w:bCs/>
          <w:iCs/>
          <w:color w:val="auto"/>
          <w:sz w:val="28"/>
          <w:szCs w:val="28"/>
          <w:lang w:val="vi-VN"/>
        </w:rPr>
        <w:t>…</w:t>
      </w:r>
    </w:p>
    <w:p w14:paraId="5D92A338" w14:textId="77777777" w:rsidR="00A625BF" w:rsidRPr="007F1054" w:rsidRDefault="00A625BF" w:rsidP="00B74E24">
      <w:pPr>
        <w:widowControl w:val="0"/>
        <w:spacing w:before="120" w:after="0" w:line="240" w:lineRule="auto"/>
        <w:ind w:firstLine="709"/>
        <w:jc w:val="both"/>
        <w:rPr>
          <w:rFonts w:ascii="Times New Roman" w:hAnsi="Times New Roman"/>
          <w:color w:val="auto"/>
          <w:sz w:val="28"/>
          <w:szCs w:val="28"/>
          <w:shd w:val="clear" w:color="auto" w:fill="FFFFFF"/>
        </w:rPr>
      </w:pPr>
      <w:r w:rsidRPr="007F1054">
        <w:rPr>
          <w:rFonts w:ascii="Times New Roman" w:hAnsi="Times New Roman"/>
          <w:color w:val="auto"/>
          <w:sz w:val="28"/>
          <w:szCs w:val="28"/>
          <w:shd w:val="clear" w:color="auto" w:fill="FFFFFF"/>
        </w:rPr>
        <w:t>- Rà soát cắt giảm, đơn giản hóa thủ tục hành chính, thực hiện đồng bộ cơ chế một cửa, một cửa liên thông: Tiếp tục chỉ đạo các cơ quan, đơn vị huyện thực hiện rà soát, cắt giảm, đơn giản hóa thủ tục hành chính, giấy tờ công dân theo Nghị quyết của Chính phủ và phương án đơn giản hóa thủ tục hành chính đã được Bộ, ngành phê duyệt; đặc biệt là các thủ tục hành chính liên quan trực tiếp đến người dân, doanh nghiệp thuộc lĩnh vực đất đai, đăng ký kinh doanh</w:t>
      </w:r>
      <w:r w:rsidR="00D326CE" w:rsidRPr="007F1054">
        <w:rPr>
          <w:rFonts w:ascii="Times New Roman" w:hAnsi="Times New Roman"/>
          <w:color w:val="auto"/>
          <w:sz w:val="28"/>
          <w:szCs w:val="28"/>
          <w:shd w:val="clear" w:color="auto" w:fill="FFFFFF"/>
        </w:rPr>
        <w:t>,</w:t>
      </w:r>
      <w:r w:rsidRPr="007F1054">
        <w:rPr>
          <w:rFonts w:ascii="Times New Roman" w:hAnsi="Times New Roman"/>
          <w:color w:val="auto"/>
          <w:sz w:val="28"/>
          <w:szCs w:val="28"/>
          <w:shd w:val="clear" w:color="auto" w:fill="FFFFFF"/>
        </w:rPr>
        <w:t xml:space="preserve"> … Thường xuyên kiểm tra, chấn chỉnh việc giải quyết thủ tục hành chính tại cơ quan, đơn vị. Nghiêm túc xử lý các phản ánh, kiến nghị của cá nhân, tổ chức về quy định thủ tục hành chính; khắc phục tình trạng quá hạn trong giải quyết thủ tục hành chính; thực hiện nghiêm việc xin lỗi cá nhân</w:t>
      </w:r>
      <w:r w:rsidR="0038017C" w:rsidRPr="007F1054">
        <w:rPr>
          <w:rFonts w:ascii="Times New Roman" w:hAnsi="Times New Roman"/>
          <w:color w:val="auto"/>
          <w:sz w:val="28"/>
          <w:szCs w:val="28"/>
          <w:shd w:val="clear" w:color="auto" w:fill="FFFFFF"/>
        </w:rPr>
        <w:t xml:space="preserve"> </w:t>
      </w:r>
      <w:r w:rsidR="002C6FAA" w:rsidRPr="007F1054">
        <w:rPr>
          <w:rFonts w:ascii="Times New Roman" w:hAnsi="Times New Roman"/>
          <w:i/>
          <w:iCs/>
          <w:color w:val="auto"/>
          <w:sz w:val="28"/>
          <w:szCs w:val="28"/>
          <w:shd w:val="clear" w:color="auto" w:fill="FFFFFF"/>
          <w:lang w:val="vi-VN"/>
        </w:rPr>
        <w:t>(kết quả 6 tháng đầu năm 2021 được tỉnh đánh giá loại xuất sắc)</w:t>
      </w:r>
      <w:r w:rsidRPr="007F1054">
        <w:rPr>
          <w:rFonts w:ascii="Times New Roman" w:hAnsi="Times New Roman"/>
          <w:color w:val="auto"/>
          <w:sz w:val="28"/>
          <w:szCs w:val="28"/>
          <w:shd w:val="clear" w:color="auto" w:fill="FFFFFF"/>
        </w:rPr>
        <w:t xml:space="preserve">. </w:t>
      </w:r>
    </w:p>
    <w:p w14:paraId="5D8C8CA2" w14:textId="77777777" w:rsidR="00A625BF" w:rsidRPr="007F1054" w:rsidRDefault="00A625BF" w:rsidP="00B74E24">
      <w:pPr>
        <w:widowControl w:val="0"/>
        <w:spacing w:before="120" w:after="0" w:line="240" w:lineRule="auto"/>
        <w:ind w:firstLine="709"/>
        <w:jc w:val="both"/>
        <w:rPr>
          <w:rFonts w:ascii="Times New Roman" w:hAnsi="Times New Roman"/>
          <w:color w:val="auto"/>
          <w:sz w:val="28"/>
          <w:szCs w:val="28"/>
          <w:shd w:val="clear" w:color="auto" w:fill="FFFFFF"/>
        </w:rPr>
      </w:pPr>
      <w:r w:rsidRPr="007F1054">
        <w:rPr>
          <w:rFonts w:ascii="Times New Roman" w:hAnsi="Times New Roman"/>
          <w:color w:val="auto"/>
          <w:sz w:val="28"/>
          <w:szCs w:val="28"/>
          <w:shd w:val="clear" w:color="auto" w:fill="FFFFFF"/>
        </w:rPr>
        <w:t xml:space="preserve">- Đánh giá xúc tiến đầu tư và hỗ trợ khởi nghiệp: Tiếp tục tham gia các chương trình vận động xúc tiến đầu tư trong và ngoài tỉnh, tham gia các hội nghị, hội thảo xúc tiến đầu tư ở trong nước tích cực tham gia hội chợ triển lãm trong và ngoài tỉnh, đưa những sản phẩm có tính đặc trưng của huyện Tu Mơ Rông đến rộng rãi công chúng trong và ngoài tỉnh, với mục đích phát triển kinh tế: Đã xúc tiến giới thiệu các sản phẩm đến gian hàng kết nối giao thương trực tuyến, qua các cửa hàng trưng bày tại Đà </w:t>
      </w:r>
      <w:r w:rsidR="002C6FAA" w:rsidRPr="007F1054">
        <w:rPr>
          <w:rFonts w:ascii="Times New Roman" w:hAnsi="Times New Roman"/>
          <w:color w:val="auto"/>
          <w:sz w:val="28"/>
          <w:szCs w:val="28"/>
          <w:shd w:val="clear" w:color="auto" w:fill="FFFFFF"/>
        </w:rPr>
        <w:t>Nẵn</w:t>
      </w:r>
      <w:r w:rsidRPr="007F1054">
        <w:rPr>
          <w:rFonts w:ascii="Times New Roman" w:hAnsi="Times New Roman"/>
          <w:color w:val="auto"/>
          <w:sz w:val="28"/>
          <w:szCs w:val="28"/>
          <w:shd w:val="clear" w:color="auto" w:fill="FFFFFF"/>
        </w:rPr>
        <w:t xml:space="preserve">g, </w:t>
      </w:r>
      <w:r w:rsidR="00356FD9" w:rsidRPr="007F1054">
        <w:rPr>
          <w:rFonts w:ascii="Times New Roman" w:hAnsi="Times New Roman"/>
          <w:color w:val="auto"/>
          <w:sz w:val="28"/>
          <w:szCs w:val="28"/>
          <w:shd w:val="clear" w:color="auto" w:fill="FFFFFF"/>
        </w:rPr>
        <w:t>t</w:t>
      </w:r>
      <w:r w:rsidRPr="007F1054">
        <w:rPr>
          <w:rFonts w:ascii="Times New Roman" w:hAnsi="Times New Roman"/>
          <w:color w:val="auto"/>
          <w:sz w:val="28"/>
          <w:szCs w:val="28"/>
          <w:shd w:val="clear" w:color="auto" w:fill="FFFFFF"/>
        </w:rPr>
        <w:t>hành phố Kon Tum và các địa phương khác, ...</w:t>
      </w:r>
    </w:p>
    <w:p w14:paraId="73FC1544" w14:textId="77777777" w:rsidR="00D05974" w:rsidRPr="007F1054" w:rsidRDefault="00D05974" w:rsidP="00B74E24">
      <w:pPr>
        <w:widowControl w:val="0"/>
        <w:spacing w:before="120" w:after="0" w:line="240" w:lineRule="auto"/>
        <w:ind w:firstLine="709"/>
        <w:jc w:val="both"/>
        <w:rPr>
          <w:rFonts w:ascii="Times New Roman" w:hAnsi="Times New Roman"/>
          <w:b/>
          <w:bCs/>
          <w:iCs/>
          <w:color w:val="auto"/>
          <w:sz w:val="28"/>
          <w:szCs w:val="28"/>
          <w:lang w:val="sv-SE" w:bidi="ar-SA"/>
        </w:rPr>
      </w:pPr>
      <w:r w:rsidRPr="007F1054">
        <w:rPr>
          <w:rFonts w:ascii="Times New Roman" w:hAnsi="Times New Roman"/>
          <w:b/>
          <w:bCs/>
          <w:color w:val="auto"/>
          <w:sz w:val="28"/>
          <w:szCs w:val="28"/>
          <w:lang w:val="de-DE"/>
        </w:rPr>
        <w:t xml:space="preserve">2. </w:t>
      </w:r>
      <w:r w:rsidR="009077CF" w:rsidRPr="007F1054">
        <w:rPr>
          <w:rFonts w:ascii="Times New Roman" w:hAnsi="Times New Roman"/>
          <w:b/>
          <w:bCs/>
          <w:color w:val="auto"/>
          <w:sz w:val="28"/>
          <w:szCs w:val="28"/>
          <w:lang w:val="de-DE"/>
        </w:rPr>
        <w:t xml:space="preserve">Xây dựng nông thôn mới; </w:t>
      </w:r>
      <w:r w:rsidR="00572A42" w:rsidRPr="007F1054">
        <w:rPr>
          <w:rFonts w:ascii="Times New Roman" w:hAnsi="Times New Roman"/>
          <w:b/>
          <w:bCs/>
          <w:iCs/>
          <w:color w:val="auto"/>
          <w:sz w:val="28"/>
          <w:szCs w:val="28"/>
          <w:highlight w:val="white"/>
          <w:lang w:val="sv-SE" w:bidi="ar-SA"/>
        </w:rPr>
        <w:t xml:space="preserve">Công tác quản lý tài nguyên; </w:t>
      </w:r>
      <w:r w:rsidR="00572A42" w:rsidRPr="007F1054">
        <w:rPr>
          <w:rFonts w:ascii="Times New Roman" w:hAnsi="Times New Roman"/>
          <w:b/>
          <w:bCs/>
          <w:iCs/>
          <w:color w:val="auto"/>
          <w:sz w:val="28"/>
          <w:szCs w:val="28"/>
          <w:highlight w:val="white"/>
          <w:lang w:val="af-ZA"/>
        </w:rPr>
        <w:t>Bố trí, sắp xếp, ổn định dân cư</w:t>
      </w:r>
      <w:r w:rsidR="00572A42" w:rsidRPr="007F1054">
        <w:rPr>
          <w:rFonts w:ascii="Times New Roman" w:hAnsi="Times New Roman"/>
          <w:b/>
          <w:bCs/>
          <w:iCs/>
          <w:color w:val="auto"/>
          <w:sz w:val="28"/>
          <w:szCs w:val="28"/>
          <w:highlight w:val="white"/>
          <w:lang w:val="sv-SE" w:bidi="ar-SA"/>
        </w:rPr>
        <w:t>:</w:t>
      </w:r>
    </w:p>
    <w:p w14:paraId="28C8B98E" w14:textId="77777777" w:rsidR="006C2CFB" w:rsidRPr="007F1054" w:rsidRDefault="006C2CFB" w:rsidP="00B74E24">
      <w:pPr>
        <w:widowControl w:val="0"/>
        <w:spacing w:before="120" w:after="0" w:line="240" w:lineRule="auto"/>
        <w:ind w:firstLine="709"/>
        <w:jc w:val="both"/>
        <w:rPr>
          <w:rFonts w:ascii="Times New Roman" w:hAnsi="Times New Roman"/>
          <w:b/>
          <w:bCs/>
          <w:iCs/>
          <w:color w:val="auto"/>
          <w:sz w:val="28"/>
          <w:szCs w:val="28"/>
          <w:lang w:val="sv-SE" w:bidi="ar-SA"/>
        </w:rPr>
      </w:pPr>
      <w:r w:rsidRPr="007F1054">
        <w:rPr>
          <w:rFonts w:ascii="Times New Roman" w:hAnsi="Times New Roman"/>
          <w:b/>
          <w:bCs/>
          <w:iCs/>
          <w:color w:val="auto"/>
          <w:sz w:val="28"/>
          <w:szCs w:val="28"/>
          <w:lang w:val="sv-SE" w:bidi="ar-SA"/>
        </w:rPr>
        <w:t>2.1. Xây dựng nông thôn mới</w:t>
      </w:r>
    </w:p>
    <w:p w14:paraId="37834D22" w14:textId="77777777" w:rsidR="00E1693E" w:rsidRPr="007F1054" w:rsidRDefault="00E1693E" w:rsidP="00B74E24">
      <w:pPr>
        <w:widowControl w:val="0"/>
        <w:spacing w:before="120" w:after="0" w:line="240" w:lineRule="auto"/>
        <w:ind w:firstLine="709"/>
        <w:jc w:val="both"/>
        <w:outlineLvl w:val="0"/>
        <w:rPr>
          <w:rFonts w:ascii="Times New Roman" w:hAnsi="Times New Roman"/>
          <w:color w:val="auto"/>
          <w:sz w:val="28"/>
          <w:szCs w:val="28"/>
          <w:lang w:val="nl-NL"/>
        </w:rPr>
      </w:pPr>
      <w:r w:rsidRPr="007F1054">
        <w:rPr>
          <w:rFonts w:ascii="Times New Roman" w:hAnsi="Times New Roman"/>
          <w:color w:val="auto"/>
          <w:sz w:val="28"/>
          <w:szCs w:val="28"/>
        </w:rPr>
        <w:t xml:space="preserve">- Ủy ban nhân dân huyện đã ban hành kế hoạch thực hiện chương trình </w:t>
      </w:r>
      <w:r w:rsidRPr="007F1054">
        <w:rPr>
          <w:rFonts w:ascii="Times New Roman" w:hAnsi="Times New Roman"/>
          <w:color w:val="auto"/>
          <w:sz w:val="28"/>
          <w:szCs w:val="28"/>
        </w:rPr>
        <w:lastRenderedPageBreak/>
        <w:t>nông thôn mới năm 2021 trên địa bàn huyện</w:t>
      </w:r>
      <w:r w:rsidRPr="007F1054">
        <w:rPr>
          <w:rStyle w:val="ThamchiuCcchu"/>
          <w:rFonts w:ascii="Times New Roman" w:hAnsi="Times New Roman"/>
          <w:color w:val="auto"/>
          <w:sz w:val="28"/>
          <w:szCs w:val="28"/>
        </w:rPr>
        <w:footnoteReference w:id="19"/>
      </w:r>
      <w:r w:rsidRPr="007F1054">
        <w:rPr>
          <w:rFonts w:ascii="Times New Roman" w:hAnsi="Times New Roman"/>
          <w:color w:val="auto"/>
          <w:sz w:val="28"/>
          <w:szCs w:val="28"/>
          <w:lang w:val="de-DE"/>
        </w:rPr>
        <w:t xml:space="preserve">nhằm chỉ đạo các xã, các đơn vị có liên quan tập trung triển khai thực hiện các nội dung thuộc chương trình nông thôn mới nhằm đạt mục tiêu đề ra. Ngoài ra, thực hiện chỉ đạo của Ban Thường vụ Tỉnh ủy tại Kết luận số 28-KL/TU </w:t>
      </w:r>
      <w:r w:rsidRPr="007F1054">
        <w:rPr>
          <w:rFonts w:ascii="Times New Roman" w:hAnsi="Times New Roman"/>
          <w:color w:val="auto"/>
          <w:sz w:val="28"/>
          <w:szCs w:val="28"/>
          <w:lang w:val="nl-NL"/>
        </w:rPr>
        <w:t xml:space="preserve">ngày 06/4/2021 của Ban Thường vụ Tỉnh ủy làm việc với Ban Thường vụ Huyện ủy Tu Mơ Rông về tình hình kinh tế - xã hội, quốc phòng - an ninh, xây dựng Đảng và hệ thống chính trị năm 2020, </w:t>
      </w:r>
      <w:r w:rsidRPr="007F1054">
        <w:rPr>
          <w:rFonts w:ascii="Times New Roman" w:hAnsi="Times New Roman"/>
          <w:color w:val="auto"/>
          <w:sz w:val="28"/>
          <w:szCs w:val="28"/>
        </w:rPr>
        <w:t>Ủy ban nhân dân huyện đã chỉ đạo cơ quan chuyên môn cùng với Ủy ban nhân dân các xã tổ chức rà soát và điều chỉnh một số nội dung thực hiện chương trình nông thôn mới năm 2021 trên địa bàn huyện, trong đó mục tiêu các xã phấn đấu đến cuối năm 2021, mỗi xã tăng ít nhất 3 tiêu chí</w:t>
      </w:r>
      <w:r w:rsidRPr="007F1054">
        <w:rPr>
          <w:rStyle w:val="ThamchiuCcchu"/>
          <w:rFonts w:ascii="Times New Roman" w:hAnsi="Times New Roman"/>
          <w:color w:val="auto"/>
          <w:sz w:val="28"/>
          <w:szCs w:val="28"/>
        </w:rPr>
        <w:footnoteReference w:id="20"/>
      </w:r>
      <w:r w:rsidRPr="007F1054">
        <w:rPr>
          <w:rFonts w:ascii="Times New Roman" w:hAnsi="Times New Roman"/>
          <w:color w:val="auto"/>
          <w:sz w:val="28"/>
          <w:szCs w:val="28"/>
        </w:rPr>
        <w:t xml:space="preserve">. </w:t>
      </w:r>
      <w:r w:rsidRPr="007F1054">
        <w:rPr>
          <w:rFonts w:ascii="Times New Roman" w:hAnsi="Times New Roman"/>
          <w:color w:val="auto"/>
          <w:sz w:val="28"/>
          <w:szCs w:val="28"/>
          <w:lang w:val="nl-NL"/>
        </w:rPr>
        <w:t xml:space="preserve">Theo đó, Phấn đấu đến cuối năm 2021, toàn huyện có 01 xã đạt 17 tiêu chí </w:t>
      </w:r>
      <w:r w:rsidRPr="007F1054">
        <w:rPr>
          <w:rFonts w:ascii="Times New Roman" w:hAnsi="Times New Roman"/>
          <w:i/>
          <w:color w:val="auto"/>
          <w:sz w:val="28"/>
          <w:szCs w:val="28"/>
          <w:lang w:val="nl-NL"/>
        </w:rPr>
        <w:t>(xã Ngọk Yêu)</w:t>
      </w:r>
      <w:r w:rsidRPr="007F1054">
        <w:rPr>
          <w:rFonts w:ascii="Times New Roman" w:hAnsi="Times New Roman"/>
          <w:color w:val="auto"/>
          <w:sz w:val="28"/>
          <w:szCs w:val="28"/>
          <w:lang w:val="nl-NL"/>
        </w:rPr>
        <w:t xml:space="preserve">; 03 xã đạt 16 tiêu chí </w:t>
      </w:r>
      <w:r w:rsidRPr="007F1054">
        <w:rPr>
          <w:rFonts w:ascii="Times New Roman" w:hAnsi="Times New Roman"/>
          <w:i/>
          <w:color w:val="auto"/>
          <w:sz w:val="28"/>
          <w:szCs w:val="28"/>
          <w:lang w:val="nl-NL"/>
        </w:rPr>
        <w:t xml:space="preserve">(Đăk Sao, Tu Mơ Rông và Tê Xăng); </w:t>
      </w:r>
      <w:r w:rsidRPr="007F1054">
        <w:rPr>
          <w:rFonts w:ascii="Times New Roman" w:hAnsi="Times New Roman"/>
          <w:color w:val="auto"/>
          <w:sz w:val="28"/>
          <w:szCs w:val="28"/>
          <w:lang w:val="nl-NL"/>
        </w:rPr>
        <w:t xml:space="preserve">04 xã đạt 15 tiêu chí </w:t>
      </w:r>
      <w:r w:rsidRPr="007F1054">
        <w:rPr>
          <w:rFonts w:ascii="Times New Roman" w:hAnsi="Times New Roman"/>
          <w:i/>
          <w:color w:val="auto"/>
          <w:sz w:val="28"/>
          <w:szCs w:val="28"/>
          <w:lang w:val="nl-NL"/>
        </w:rPr>
        <w:t>(Đăk Rơ Ông, Ngọk Lây, Đăk Tờ Kan và Văn Xuôi)</w:t>
      </w:r>
      <w:r w:rsidRPr="007F1054">
        <w:rPr>
          <w:rFonts w:ascii="Times New Roman" w:hAnsi="Times New Roman"/>
          <w:color w:val="auto"/>
          <w:sz w:val="28"/>
          <w:szCs w:val="28"/>
          <w:lang w:val="nl-NL"/>
        </w:rPr>
        <w:t xml:space="preserve">; 02 xã đạt 14 tiêu chí </w:t>
      </w:r>
      <w:r w:rsidRPr="007F1054">
        <w:rPr>
          <w:rFonts w:ascii="Times New Roman" w:hAnsi="Times New Roman"/>
          <w:i/>
          <w:color w:val="auto"/>
          <w:sz w:val="28"/>
          <w:szCs w:val="28"/>
          <w:lang w:val="nl-NL"/>
        </w:rPr>
        <w:t>(Măng Ri và Đăk Hà)</w:t>
      </w:r>
      <w:r w:rsidRPr="007F1054">
        <w:rPr>
          <w:rFonts w:ascii="Times New Roman" w:hAnsi="Times New Roman"/>
          <w:color w:val="auto"/>
          <w:sz w:val="28"/>
          <w:szCs w:val="28"/>
          <w:lang w:val="nl-NL"/>
        </w:rPr>
        <w:t xml:space="preserve">; 01 xã đạt 13 tiêu chí </w:t>
      </w:r>
      <w:r w:rsidRPr="007F1054">
        <w:rPr>
          <w:rFonts w:ascii="Times New Roman" w:hAnsi="Times New Roman"/>
          <w:i/>
          <w:color w:val="auto"/>
          <w:sz w:val="28"/>
          <w:szCs w:val="28"/>
          <w:lang w:val="nl-NL"/>
        </w:rPr>
        <w:t>(Đăk Na)</w:t>
      </w:r>
      <w:r w:rsidRPr="007F1054">
        <w:rPr>
          <w:rFonts w:ascii="Times New Roman" w:hAnsi="Times New Roman"/>
          <w:color w:val="auto"/>
          <w:sz w:val="28"/>
          <w:szCs w:val="28"/>
          <w:lang w:val="nl-NL"/>
        </w:rPr>
        <w:t>.</w:t>
      </w:r>
    </w:p>
    <w:p w14:paraId="4332F54E" w14:textId="77777777" w:rsidR="00E1693E" w:rsidRPr="007F1054" w:rsidRDefault="00E1693E" w:rsidP="00B74E24">
      <w:pPr>
        <w:pStyle w:val="ThngthngWeb"/>
        <w:widowControl w:val="0"/>
        <w:shd w:val="clear" w:color="auto" w:fill="FFFFFF"/>
        <w:spacing w:before="120" w:beforeAutospacing="0" w:after="0" w:afterAutospacing="0"/>
        <w:ind w:firstLine="709"/>
        <w:jc w:val="both"/>
        <w:rPr>
          <w:color w:val="auto"/>
          <w:sz w:val="28"/>
          <w:szCs w:val="28"/>
          <w:lang w:val="nl-NL"/>
        </w:rPr>
      </w:pPr>
      <w:r w:rsidRPr="007F1054">
        <w:rPr>
          <w:color w:val="auto"/>
          <w:sz w:val="28"/>
          <w:szCs w:val="28"/>
          <w:lang w:val="nl-NL"/>
        </w:rPr>
        <w:t>- UBND huyện đã chỉ đạo Ban chỉ đạo, các đơn vị phụ trách tiêu chí nông thôn mới tham mưu Ủy ban nhân dân huyện xây dựng kế hoạch thực hiện chương trình nông thôn mới năm 2021 trên địa bàn huyện nhằm chỉ đạo các xã, các đơn vị có liên quan tập trung triển khai thực hiện các nội dung thuộc chương trình nông thôn mới nhằm đạt mục tiêu đề ra. Chỉ đạo các cơ quan thành viên ban chỉ đạo phối hợp với Ủy</w:t>
      </w:r>
      <w:r w:rsidRPr="007F1054">
        <w:rPr>
          <w:color w:val="auto"/>
          <w:sz w:val="28"/>
          <w:szCs w:val="28"/>
        </w:rPr>
        <w:t xml:space="preserve"> ban nhân dân</w:t>
      </w:r>
      <w:r w:rsidRPr="007F1054">
        <w:rPr>
          <w:color w:val="auto"/>
          <w:sz w:val="28"/>
          <w:szCs w:val="28"/>
          <w:lang w:val="nl-NL"/>
        </w:rPr>
        <w:t xml:space="preserve"> các xã thường xuyên tuyên truyền các văn bản chỉ đạo, chính sách liên quan đến chương trình nông thôn mới đến các tầng lớp nhân dân.</w:t>
      </w:r>
    </w:p>
    <w:p w14:paraId="14F99704" w14:textId="77777777" w:rsidR="00E1693E" w:rsidRPr="007F1054" w:rsidRDefault="00E1693E" w:rsidP="00B74E24">
      <w:pPr>
        <w:widowControl w:val="0"/>
        <w:spacing w:before="120" w:after="0" w:line="240" w:lineRule="auto"/>
        <w:ind w:firstLine="709"/>
        <w:jc w:val="both"/>
        <w:rPr>
          <w:rFonts w:ascii="Times New Roman" w:hAnsi="Times New Roman"/>
          <w:i/>
          <w:color w:val="auto"/>
          <w:sz w:val="28"/>
          <w:szCs w:val="28"/>
          <w:lang w:val="sv-SE"/>
        </w:rPr>
      </w:pPr>
      <w:r w:rsidRPr="007F1054">
        <w:rPr>
          <w:rFonts w:ascii="Times New Roman" w:hAnsi="Times New Roman"/>
          <w:color w:val="auto"/>
          <w:sz w:val="28"/>
          <w:szCs w:val="28"/>
          <w:lang w:val="sv-SE"/>
        </w:rPr>
        <w:t xml:space="preserve">- </w:t>
      </w:r>
      <w:r w:rsidRPr="007F1054">
        <w:rPr>
          <w:rFonts w:ascii="Times New Roman" w:hAnsi="Times New Roman"/>
          <w:color w:val="auto"/>
          <w:sz w:val="28"/>
          <w:szCs w:val="28"/>
          <w:lang w:val="de-AT"/>
        </w:rPr>
        <w:t>Tổ chức lễ ra quân đầu xuân Tân Sửu năm 2021; UBND huyện ban hành văn bản chỉ đạo việc phát động tổ chức ra quân đầu xuân</w:t>
      </w:r>
      <w:r w:rsidRPr="007F1054">
        <w:rPr>
          <w:rStyle w:val="ThamchiuCcchu"/>
          <w:rFonts w:ascii="Times New Roman" w:eastAsia="SimSun" w:hAnsi="Times New Roman"/>
          <w:color w:val="auto"/>
          <w:sz w:val="28"/>
          <w:szCs w:val="28"/>
          <w:lang w:val="de-AT"/>
        </w:rPr>
        <w:footnoteReference w:id="21"/>
      </w:r>
      <w:r w:rsidRPr="007F1054">
        <w:rPr>
          <w:rFonts w:ascii="Times New Roman" w:hAnsi="Times New Roman"/>
          <w:color w:val="auto"/>
          <w:sz w:val="28"/>
          <w:szCs w:val="28"/>
          <w:lang w:val="de-AT"/>
        </w:rPr>
        <w:t>, đồng thời phân công lãnh đạo UBND huyện và lãnh đạo các cơ quan, đơn vị tham dự và chỉ đạo lễ phát động ra quân đầu xuân tại các xã trên địa bàn huyện</w:t>
      </w:r>
      <w:r w:rsidRPr="007F1054">
        <w:rPr>
          <w:rFonts w:ascii="Times New Roman" w:hAnsi="Times New Roman"/>
          <w:color w:val="auto"/>
          <w:sz w:val="28"/>
          <w:szCs w:val="28"/>
          <w:vertAlign w:val="superscript"/>
        </w:rPr>
        <w:footnoteReference w:id="22"/>
      </w:r>
      <w:r w:rsidRPr="007F1054">
        <w:rPr>
          <w:rFonts w:ascii="Times New Roman" w:hAnsi="Times New Roman"/>
          <w:color w:val="auto"/>
          <w:sz w:val="28"/>
          <w:szCs w:val="28"/>
          <w:lang w:val="de-AT"/>
        </w:rPr>
        <w:t>. Văn phòng Điều phối huyện hướng dẫn các xã  nội dung chuẩn bị cho việc tổ chức ra quân đầu xuân</w:t>
      </w:r>
      <w:r w:rsidRPr="007F1054">
        <w:rPr>
          <w:rFonts w:ascii="Times New Roman" w:hAnsi="Times New Roman"/>
          <w:color w:val="auto"/>
          <w:sz w:val="28"/>
          <w:szCs w:val="28"/>
          <w:vertAlign w:val="superscript"/>
        </w:rPr>
        <w:footnoteReference w:id="23"/>
      </w:r>
      <w:r w:rsidRPr="007F1054">
        <w:rPr>
          <w:rFonts w:ascii="Times New Roman" w:hAnsi="Times New Roman"/>
          <w:color w:val="auto"/>
          <w:sz w:val="28"/>
          <w:szCs w:val="28"/>
          <w:vertAlign w:val="superscript"/>
          <w:lang w:val="de-AT"/>
        </w:rPr>
        <w:t>.</w:t>
      </w:r>
    </w:p>
    <w:p w14:paraId="46233A96" w14:textId="77777777" w:rsidR="00E1693E" w:rsidRPr="007F1054" w:rsidRDefault="00E1693E" w:rsidP="00B74E24">
      <w:pPr>
        <w:widowControl w:val="0"/>
        <w:spacing w:before="120" w:after="0" w:line="240" w:lineRule="auto"/>
        <w:ind w:firstLine="709"/>
        <w:jc w:val="both"/>
        <w:rPr>
          <w:rFonts w:ascii="Times New Roman" w:hAnsi="Times New Roman"/>
          <w:color w:val="auto"/>
          <w:sz w:val="28"/>
          <w:szCs w:val="28"/>
          <w:lang w:val="de-AT"/>
        </w:rPr>
      </w:pPr>
      <w:r w:rsidRPr="007F1054">
        <w:rPr>
          <w:rFonts w:ascii="Times New Roman" w:hAnsi="Times New Roman"/>
          <w:color w:val="auto"/>
          <w:sz w:val="28"/>
          <w:szCs w:val="28"/>
          <w:lang w:val="nl-NL"/>
        </w:rPr>
        <w:t xml:space="preserve">- Kết quả lễ ra quân đầu xuân: </w:t>
      </w:r>
      <w:r w:rsidRPr="007F1054">
        <w:rPr>
          <w:rFonts w:ascii="Times New Roman" w:hAnsi="Times New Roman"/>
          <w:color w:val="auto"/>
          <w:sz w:val="28"/>
          <w:szCs w:val="28"/>
          <w:lang w:val="de-AT"/>
        </w:rPr>
        <w:t xml:space="preserve">Ngày 19 tháng 02 năm 2021 </w:t>
      </w:r>
      <w:r w:rsidRPr="007F1054">
        <w:rPr>
          <w:rFonts w:ascii="Times New Roman" w:hAnsi="Times New Roman"/>
          <w:i/>
          <w:color w:val="auto"/>
          <w:sz w:val="28"/>
          <w:szCs w:val="28"/>
          <w:lang w:val="de-AT"/>
        </w:rPr>
        <w:t xml:space="preserve">(nhằm ngày mồng 08 tháng </w:t>
      </w:r>
      <w:r w:rsidR="006B37C6" w:rsidRPr="007F1054">
        <w:rPr>
          <w:rFonts w:ascii="Times New Roman" w:hAnsi="Times New Roman"/>
          <w:i/>
          <w:color w:val="auto"/>
          <w:sz w:val="28"/>
          <w:szCs w:val="28"/>
          <w:lang w:val="de-AT"/>
        </w:rPr>
        <w:t>G</w:t>
      </w:r>
      <w:r w:rsidRPr="007F1054">
        <w:rPr>
          <w:rFonts w:ascii="Times New Roman" w:hAnsi="Times New Roman"/>
          <w:i/>
          <w:color w:val="auto"/>
          <w:sz w:val="28"/>
          <w:szCs w:val="28"/>
          <w:lang w:val="de-AT"/>
        </w:rPr>
        <w:t xml:space="preserve">iêng năm Tân Sửu) </w:t>
      </w:r>
      <w:r w:rsidRPr="007F1054">
        <w:rPr>
          <w:rFonts w:ascii="Times New Roman" w:hAnsi="Times New Roman"/>
          <w:color w:val="auto"/>
          <w:sz w:val="28"/>
          <w:szCs w:val="28"/>
          <w:lang w:val="de-AT"/>
        </w:rPr>
        <w:t xml:space="preserve">trên địa bàn huyện có 11/11 xã đồng loạt tổ chức lễ ra quân đầu xuân thực hiện Chương trình MTQG xây dựng nông thôn mới gắn với chỉnh trang các điểm dân cư nông thôn. Có 09 thôn được chọn làm điểm của 09 xã; riêng huyện chọn thôn Đăk Dơn, xã Măng Ri và khu vực trung tâm xã Đăk Na làm điểm phát động cho toàn huyện.Toàn huyện có 86 công trình được tổ chức ra quân đầu xuân, với 6.445 người dân tham gia nạo vét cống rãnh, phát quang đường làng ngõ xóm, đào hố rác; mở rộng các tuyến đường đi khu sản </w:t>
      </w:r>
      <w:r w:rsidRPr="007F1054">
        <w:rPr>
          <w:rFonts w:ascii="Times New Roman" w:hAnsi="Times New Roman"/>
          <w:color w:val="auto"/>
          <w:sz w:val="28"/>
          <w:szCs w:val="28"/>
          <w:lang w:val="de-AT"/>
        </w:rPr>
        <w:lastRenderedPageBreak/>
        <w:t>xuất; nạo vét kênh mương thủy lợi, trồng hoa và cây xanh, sửa chữa hệ thống điện</w:t>
      </w:r>
      <w:r w:rsidRPr="007F1054">
        <w:rPr>
          <w:rStyle w:val="ThamchiuCcchu"/>
          <w:rFonts w:ascii="Times New Roman" w:hAnsi="Times New Roman"/>
          <w:color w:val="auto"/>
          <w:sz w:val="28"/>
          <w:szCs w:val="28"/>
          <w:lang w:val="de-AT"/>
        </w:rPr>
        <w:footnoteReference w:id="24"/>
      </w:r>
      <w:r w:rsidRPr="007F1054">
        <w:rPr>
          <w:rFonts w:ascii="Times New Roman" w:hAnsi="Times New Roman"/>
          <w:color w:val="auto"/>
          <w:sz w:val="28"/>
          <w:szCs w:val="28"/>
          <w:lang w:val="de-AT"/>
        </w:rPr>
        <w:t>.</w:t>
      </w:r>
    </w:p>
    <w:p w14:paraId="508B66EE" w14:textId="77777777" w:rsidR="00E1693E" w:rsidRPr="007F1054" w:rsidRDefault="00E1693E" w:rsidP="00B74E24">
      <w:pPr>
        <w:widowControl w:val="0"/>
        <w:spacing w:before="120" w:after="0" w:line="240" w:lineRule="auto"/>
        <w:ind w:firstLine="709"/>
        <w:jc w:val="both"/>
        <w:rPr>
          <w:rFonts w:ascii="Times New Roman" w:hAnsi="Times New Roman"/>
          <w:color w:val="auto"/>
          <w:sz w:val="28"/>
          <w:szCs w:val="28"/>
          <w:lang w:val="vi-VN"/>
        </w:rPr>
      </w:pPr>
      <w:r w:rsidRPr="007F1054">
        <w:rPr>
          <w:rFonts w:ascii="Times New Roman" w:hAnsi="Times New Roman"/>
          <w:color w:val="auto"/>
          <w:sz w:val="28"/>
          <w:szCs w:val="28"/>
          <w:lang w:val="de-AT"/>
        </w:rPr>
        <w:t xml:space="preserve">- Kết quả quả đạt được theo tiêu chí về nông thôn mới: </w:t>
      </w:r>
      <w:r w:rsidR="002E6DDD" w:rsidRPr="007F1054">
        <w:rPr>
          <w:rFonts w:ascii="Times New Roman" w:hAnsi="Times New Roman"/>
          <w:color w:val="auto"/>
          <w:sz w:val="28"/>
          <w:szCs w:val="28"/>
          <w:lang w:val="de-AT"/>
        </w:rPr>
        <w:t>Ban</w:t>
      </w:r>
      <w:r w:rsidR="002E6DDD" w:rsidRPr="007F1054">
        <w:rPr>
          <w:rFonts w:ascii="Times New Roman" w:hAnsi="Times New Roman"/>
          <w:color w:val="auto"/>
          <w:sz w:val="28"/>
          <w:szCs w:val="28"/>
          <w:lang w:val="vi-VN"/>
        </w:rPr>
        <w:t xml:space="preserve"> Chỉ đạo </w:t>
      </w:r>
      <w:r w:rsidR="002E6DDD" w:rsidRPr="007F1054">
        <w:rPr>
          <w:rFonts w:ascii="Times New Roman" w:hAnsi="Times New Roman"/>
          <w:color w:val="auto"/>
          <w:sz w:val="28"/>
          <w:szCs w:val="28"/>
          <w:lang w:val="de-AT"/>
        </w:rPr>
        <w:t>huyện</w:t>
      </w:r>
      <w:r w:rsidR="002E6DDD" w:rsidRPr="007F1054">
        <w:rPr>
          <w:rFonts w:ascii="Times New Roman" w:hAnsi="Times New Roman"/>
          <w:color w:val="auto"/>
          <w:sz w:val="28"/>
          <w:szCs w:val="28"/>
          <w:lang w:val="vi-VN"/>
        </w:rPr>
        <w:t xml:space="preserve"> đã ban hành kế hoạch đánh giá tiêu chí nông thôn mới năm 2021.</w:t>
      </w:r>
    </w:p>
    <w:p w14:paraId="0EF89B85" w14:textId="77777777" w:rsidR="00D05974" w:rsidRPr="007F1054" w:rsidRDefault="00D05974" w:rsidP="00B74E24">
      <w:pPr>
        <w:widowControl w:val="0"/>
        <w:spacing w:before="120" w:after="0" w:line="240" w:lineRule="auto"/>
        <w:ind w:firstLine="709"/>
        <w:jc w:val="both"/>
        <w:rPr>
          <w:rFonts w:ascii="Times New Roman" w:hAnsi="Times New Roman"/>
          <w:b/>
          <w:color w:val="auto"/>
          <w:sz w:val="28"/>
          <w:szCs w:val="28"/>
          <w:lang w:val="sv-SE"/>
        </w:rPr>
      </w:pPr>
      <w:r w:rsidRPr="007F1054">
        <w:rPr>
          <w:rFonts w:ascii="Times New Roman" w:hAnsi="Times New Roman"/>
          <w:b/>
          <w:color w:val="auto"/>
          <w:sz w:val="28"/>
          <w:szCs w:val="28"/>
          <w:lang w:val="af-ZA"/>
        </w:rPr>
        <w:t>2.</w:t>
      </w:r>
      <w:r w:rsidR="005B3072" w:rsidRPr="007F1054">
        <w:rPr>
          <w:rFonts w:ascii="Times New Roman" w:hAnsi="Times New Roman"/>
          <w:b/>
          <w:color w:val="auto"/>
          <w:sz w:val="28"/>
          <w:szCs w:val="28"/>
          <w:lang w:val="af-ZA"/>
        </w:rPr>
        <w:t>1</w:t>
      </w:r>
      <w:r w:rsidRPr="007F1054">
        <w:rPr>
          <w:rFonts w:ascii="Times New Roman" w:hAnsi="Times New Roman"/>
          <w:b/>
          <w:color w:val="auto"/>
          <w:sz w:val="28"/>
          <w:szCs w:val="28"/>
          <w:lang w:val="af-ZA"/>
        </w:rPr>
        <w:t xml:space="preserve">. </w:t>
      </w:r>
      <w:r w:rsidR="00E566AB" w:rsidRPr="007F1054">
        <w:rPr>
          <w:rFonts w:ascii="Times New Roman" w:hAnsi="Times New Roman"/>
          <w:b/>
          <w:color w:val="auto"/>
          <w:sz w:val="28"/>
          <w:szCs w:val="28"/>
          <w:lang w:val="af-ZA"/>
        </w:rPr>
        <w:t xml:space="preserve">Công tác tài nguyên; </w:t>
      </w:r>
      <w:r w:rsidR="00623A71" w:rsidRPr="007F1054">
        <w:rPr>
          <w:rFonts w:ascii="Times New Roman" w:hAnsi="Times New Roman"/>
          <w:b/>
          <w:bCs/>
          <w:color w:val="auto"/>
          <w:sz w:val="28"/>
          <w:szCs w:val="28"/>
          <w:highlight w:val="white"/>
          <w:lang w:val="af-ZA"/>
        </w:rPr>
        <w:t>Bố trí, sắp xếp, ổn định dân cư</w:t>
      </w:r>
    </w:p>
    <w:p w14:paraId="7272F5BC" w14:textId="0B668BBA" w:rsidR="007B28B1" w:rsidRPr="007F1054" w:rsidRDefault="007B28B1" w:rsidP="00B74E24">
      <w:pPr>
        <w:widowControl w:val="0"/>
        <w:tabs>
          <w:tab w:val="left" w:pos="709"/>
        </w:tabs>
        <w:spacing w:before="120" w:after="0" w:line="240" w:lineRule="auto"/>
        <w:ind w:firstLine="709"/>
        <w:jc w:val="both"/>
        <w:rPr>
          <w:rFonts w:ascii="Times New Roman" w:hAnsi="Times New Roman"/>
          <w:color w:val="auto"/>
          <w:sz w:val="28"/>
          <w:szCs w:val="28"/>
        </w:rPr>
      </w:pPr>
      <w:r w:rsidRPr="007F1054">
        <w:rPr>
          <w:rFonts w:ascii="Times New Roman" w:hAnsi="Times New Roman"/>
          <w:bCs/>
          <w:color w:val="auto"/>
          <w:sz w:val="28"/>
          <w:szCs w:val="28"/>
          <w:lang w:val="af-ZA"/>
        </w:rPr>
        <w:tab/>
        <w:t xml:space="preserve">- </w:t>
      </w:r>
      <w:r w:rsidRPr="007F1054">
        <w:rPr>
          <w:rFonts w:ascii="Times New Roman" w:hAnsi="Times New Roman"/>
          <w:color w:val="auto"/>
          <w:sz w:val="28"/>
          <w:szCs w:val="28"/>
          <w:highlight w:val="white"/>
          <w:lang w:val="sv-SE"/>
        </w:rPr>
        <w:t>Công tác quản lý Nhà nước về đất đai</w:t>
      </w:r>
      <w:r w:rsidRPr="007F1054">
        <w:rPr>
          <w:rFonts w:ascii="Times New Roman" w:hAnsi="Times New Roman"/>
          <w:color w:val="auto"/>
          <w:sz w:val="28"/>
          <w:szCs w:val="28"/>
          <w:lang w:val="sv-SE"/>
        </w:rPr>
        <w:t xml:space="preserve">: </w:t>
      </w:r>
      <w:r w:rsidRPr="007F1054">
        <w:rPr>
          <w:rFonts w:ascii="Times New Roman" w:hAnsi="Times New Roman"/>
          <w:color w:val="auto"/>
          <w:sz w:val="28"/>
          <w:szCs w:val="28"/>
          <w:lang w:val="nl-NL"/>
        </w:rPr>
        <w:t>UBND huyện triển khai kế hoạch số 06/KH-UBND ngày 14/01/2021 về kiểm tra việc chấp hành pháp luật về đất đai, khoáng sản, môi trường và tài nguyên nước năm 2021 trên địa bàn huyện Tu Mơ Rông. Đồng thời có văn bản</w:t>
      </w:r>
      <w:r w:rsidRPr="007F1054">
        <w:rPr>
          <w:rFonts w:ascii="Times New Roman" w:hAnsi="Times New Roman"/>
          <w:color w:val="auto"/>
          <w:sz w:val="28"/>
          <w:szCs w:val="28"/>
        </w:rPr>
        <w:t xml:space="preserve"> đề nghị rà soát, thu hồi đối với các diện tích đất đã giao cho tổ chức, cá nhân nhưng hiện nay không còn sử dụng để thu hồi, trả về cho địa phương quản lý theo quy định. </w:t>
      </w:r>
      <w:r w:rsidR="00B54B23" w:rsidRPr="007F1054">
        <w:rPr>
          <w:rFonts w:ascii="Times New Roman" w:hAnsi="Times New Roman"/>
          <w:color w:val="auto"/>
          <w:sz w:val="28"/>
          <w:szCs w:val="28"/>
        </w:rPr>
        <w:t>Rà soát, đẩy nhanh tiến độ đo đạc địa chính, cấp giấy chứng nhận quyền sử dụng đất cho người dân, hiện nay đã triển khai đo đạc địa chính, chính quy 11/11 xã</w:t>
      </w:r>
      <w:r w:rsidR="007F60A0" w:rsidRPr="007F1054">
        <w:rPr>
          <w:rFonts w:ascii="Times New Roman" w:hAnsi="Times New Roman"/>
          <w:color w:val="auto"/>
          <w:sz w:val="28"/>
          <w:szCs w:val="28"/>
        </w:rPr>
        <w:t>, đ</w:t>
      </w:r>
      <w:r w:rsidR="002B1AA8" w:rsidRPr="007F1054">
        <w:rPr>
          <w:rFonts w:ascii="Times New Roman" w:hAnsi="Times New Roman"/>
          <w:color w:val="auto"/>
          <w:sz w:val="28"/>
          <w:szCs w:val="28"/>
        </w:rPr>
        <w:t>ồ</w:t>
      </w:r>
      <w:r w:rsidR="007F60A0" w:rsidRPr="007F1054">
        <w:rPr>
          <w:rFonts w:ascii="Times New Roman" w:hAnsi="Times New Roman"/>
          <w:color w:val="auto"/>
          <w:sz w:val="28"/>
          <w:szCs w:val="28"/>
        </w:rPr>
        <w:t xml:space="preserve">ng thời phối hợp với </w:t>
      </w:r>
      <w:r w:rsidR="00B54B23" w:rsidRPr="007F1054">
        <w:rPr>
          <w:rFonts w:ascii="Times New Roman" w:hAnsi="Times New Roman"/>
          <w:color w:val="auto"/>
          <w:sz w:val="28"/>
          <w:szCs w:val="28"/>
        </w:rPr>
        <w:t xml:space="preserve">Sở Tài nguyên môi trường tổ chức phúc tra kết </w:t>
      </w:r>
      <w:r w:rsidR="0024707A" w:rsidRPr="007F1054">
        <w:rPr>
          <w:rFonts w:ascii="Times New Roman" w:hAnsi="Times New Roman"/>
          <w:color w:val="auto"/>
          <w:sz w:val="28"/>
          <w:szCs w:val="28"/>
        </w:rPr>
        <w:t>quả</w:t>
      </w:r>
      <w:r w:rsidR="00B54B23" w:rsidRPr="007F1054">
        <w:rPr>
          <w:rFonts w:ascii="Times New Roman" w:hAnsi="Times New Roman"/>
          <w:color w:val="auto"/>
          <w:sz w:val="28"/>
          <w:szCs w:val="28"/>
        </w:rPr>
        <w:t xml:space="preserve"> đo đạc 6/11 xã.</w:t>
      </w:r>
      <w:r w:rsidR="00495A4E">
        <w:rPr>
          <w:rFonts w:ascii="Times New Roman" w:hAnsi="Times New Roman"/>
          <w:color w:val="auto"/>
          <w:sz w:val="28"/>
          <w:szCs w:val="28"/>
        </w:rPr>
        <w:t xml:space="preserve"> </w:t>
      </w:r>
      <w:r w:rsidRPr="007F1054">
        <w:rPr>
          <w:rFonts w:ascii="Times New Roman" w:hAnsi="Times New Roman"/>
          <w:color w:val="auto"/>
          <w:sz w:val="28"/>
          <w:szCs w:val="28"/>
          <w:lang w:val="nl-NL"/>
        </w:rPr>
        <w:t xml:space="preserve">Trong </w:t>
      </w:r>
      <w:r w:rsidR="00D539A3">
        <w:rPr>
          <w:rFonts w:ascii="Times New Roman" w:hAnsi="Times New Roman"/>
          <w:color w:val="auto"/>
          <w:sz w:val="28"/>
          <w:szCs w:val="28"/>
          <w:lang w:val="nl-NL"/>
        </w:rPr>
        <w:t>10</w:t>
      </w:r>
      <w:r w:rsidRPr="007F1054">
        <w:rPr>
          <w:rFonts w:ascii="Times New Roman" w:hAnsi="Times New Roman"/>
          <w:color w:val="auto"/>
          <w:sz w:val="28"/>
          <w:szCs w:val="28"/>
          <w:lang w:val="nl-NL"/>
        </w:rPr>
        <w:t xml:space="preserve"> tháng đầu năm 2021 trên địa bàn huyện có tổng số hồ sơ tiếp nhận và xử lý là 1</w:t>
      </w:r>
      <w:r w:rsidR="00824281">
        <w:rPr>
          <w:rFonts w:ascii="Times New Roman" w:hAnsi="Times New Roman"/>
          <w:color w:val="auto"/>
          <w:sz w:val="28"/>
          <w:szCs w:val="28"/>
          <w:lang w:val="nl-NL"/>
        </w:rPr>
        <w:t>3</w:t>
      </w:r>
      <w:r w:rsidRPr="007F1054">
        <w:rPr>
          <w:rFonts w:ascii="Times New Roman" w:hAnsi="Times New Roman"/>
          <w:color w:val="auto"/>
          <w:sz w:val="28"/>
          <w:szCs w:val="28"/>
          <w:lang w:val="nl-NL"/>
        </w:rPr>
        <w:t>5 trường hợp</w:t>
      </w:r>
      <w:r w:rsidRPr="007F1054">
        <w:rPr>
          <w:rStyle w:val="ThamchiuCcchu"/>
          <w:rFonts w:ascii="Times New Roman" w:hAnsi="Times New Roman"/>
          <w:color w:val="auto"/>
          <w:sz w:val="28"/>
          <w:szCs w:val="28"/>
        </w:rPr>
        <w:footnoteReference w:id="25"/>
      </w:r>
      <w:r w:rsidRPr="007F1054">
        <w:rPr>
          <w:rFonts w:ascii="Times New Roman" w:hAnsi="Times New Roman"/>
          <w:color w:val="auto"/>
          <w:sz w:val="28"/>
          <w:szCs w:val="28"/>
          <w:lang w:val="nl-NL"/>
        </w:rPr>
        <w:t xml:space="preserve">. </w:t>
      </w:r>
    </w:p>
    <w:p w14:paraId="3F4A24E2" w14:textId="77777777" w:rsidR="000F149B" w:rsidRPr="007F1054" w:rsidRDefault="00F95BBF" w:rsidP="00B74E24">
      <w:pPr>
        <w:widowControl w:val="0"/>
        <w:spacing w:before="120" w:after="0" w:line="240" w:lineRule="auto"/>
        <w:ind w:firstLine="709"/>
        <w:jc w:val="both"/>
        <w:rPr>
          <w:rFonts w:ascii="Times New Roman" w:hAnsi="Times New Roman"/>
          <w:bCs/>
          <w:color w:val="auto"/>
          <w:sz w:val="28"/>
          <w:szCs w:val="28"/>
          <w:lang w:val="af-ZA"/>
        </w:rPr>
      </w:pPr>
      <w:r w:rsidRPr="007F1054">
        <w:rPr>
          <w:rFonts w:ascii="Times New Roman" w:hAnsi="Times New Roman"/>
          <w:bCs/>
          <w:color w:val="auto"/>
          <w:sz w:val="28"/>
          <w:szCs w:val="28"/>
          <w:lang w:val="af-ZA"/>
        </w:rPr>
        <w:t xml:space="preserve">- Công tác bồi thường giải phóng mặt bằng, bố trí tái định canh, tái định cư: </w:t>
      </w:r>
      <w:r w:rsidRPr="007F1054">
        <w:rPr>
          <w:rFonts w:ascii="Times New Roman" w:hAnsi="Times New Roman"/>
          <w:color w:val="auto"/>
          <w:sz w:val="28"/>
          <w:szCs w:val="28"/>
          <w:lang w:val="nl-NL" w:eastAsia="vi-VN"/>
        </w:rPr>
        <w:t>Trên địa bàn huyện có 7 dự án liên quan đến đền bù, giải phóng mặt bằng, hiện UBND huyện đang chỉ đạo thực hiện theo quy trình và phối hợp với các ngành, đoàn thể, UBND các xã vận động và lấy ý kiến thực hiện phương án bồi thường dự án</w:t>
      </w:r>
      <w:r w:rsidRPr="007F1054">
        <w:rPr>
          <w:rStyle w:val="ThamchiuCcchu"/>
          <w:rFonts w:ascii="Times New Roman" w:hAnsi="Times New Roman"/>
          <w:color w:val="auto"/>
          <w:sz w:val="28"/>
          <w:szCs w:val="28"/>
          <w:lang w:val="nl-NL" w:eastAsia="vi-VN"/>
        </w:rPr>
        <w:footnoteReference w:id="26"/>
      </w:r>
      <w:r w:rsidRPr="007F1054">
        <w:rPr>
          <w:rFonts w:ascii="Times New Roman" w:hAnsi="Times New Roman"/>
          <w:color w:val="auto"/>
          <w:sz w:val="28"/>
          <w:szCs w:val="28"/>
          <w:lang w:val="nl-NL" w:eastAsia="vi-VN"/>
        </w:rPr>
        <w:t xml:space="preserve">. Đồng thời </w:t>
      </w:r>
      <w:r w:rsidRPr="007F1054">
        <w:rPr>
          <w:rFonts w:ascii="Times New Roman" w:hAnsi="Times New Roman"/>
          <w:color w:val="auto"/>
          <w:sz w:val="28"/>
          <w:szCs w:val="28"/>
          <w:lang w:val="de-DE"/>
        </w:rPr>
        <w:t xml:space="preserve">khẩn trương triển khai </w:t>
      </w:r>
      <w:r w:rsidRPr="007F1054">
        <w:rPr>
          <w:rFonts w:ascii="Times New Roman" w:hAnsi="Times New Roman"/>
          <w:color w:val="auto"/>
          <w:sz w:val="28"/>
          <w:szCs w:val="28"/>
        </w:rPr>
        <w:t>thực hiện Dự án bố trí, sắp xếp dân cư ở vùng thiên tai tại 3 xã Tê Xăng, Tu Mơ Rông, và xã Đăk Na</w:t>
      </w:r>
      <w:r w:rsidRPr="007F1054">
        <w:rPr>
          <w:rStyle w:val="ThamchiuCcchu"/>
          <w:rFonts w:ascii="Times New Roman" w:hAnsi="Times New Roman"/>
          <w:color w:val="auto"/>
          <w:sz w:val="28"/>
          <w:szCs w:val="28"/>
        </w:rPr>
        <w:footnoteReference w:id="27"/>
      </w:r>
      <w:r w:rsidRPr="007F1054">
        <w:rPr>
          <w:rFonts w:ascii="Times New Roman" w:hAnsi="Times New Roman"/>
          <w:color w:val="auto"/>
          <w:sz w:val="28"/>
          <w:szCs w:val="28"/>
          <w:lang w:val="de-DE"/>
        </w:rPr>
        <w:t>đảm bảo tiến độ thi công và giải ngân kế hoạch vốn theo đúng quy định,</w:t>
      </w:r>
      <w:r w:rsidRPr="007F1054">
        <w:rPr>
          <w:rFonts w:ascii="Times New Roman" w:hAnsi="Times New Roman"/>
          <w:bCs/>
          <w:color w:val="auto"/>
          <w:sz w:val="28"/>
          <w:szCs w:val="28"/>
          <w:lang w:val="af-ZA"/>
        </w:rPr>
        <w:t xml:space="preserve"> chú trọng việc xây dựng hạ tầng khu tái định cư, khu tái định canh cho người dân có đất bị thu hồi để ổn định đời sống, có phương án hỗ trợ để ổn định đời sống cho người dân.</w:t>
      </w:r>
    </w:p>
    <w:p w14:paraId="1A75C80C" w14:textId="77777777" w:rsidR="00D05974" w:rsidRPr="007F1054" w:rsidRDefault="008A41C5" w:rsidP="00B74E24">
      <w:pPr>
        <w:widowControl w:val="0"/>
        <w:spacing w:before="120" w:after="0" w:line="240" w:lineRule="auto"/>
        <w:ind w:firstLine="709"/>
        <w:jc w:val="both"/>
        <w:rPr>
          <w:rFonts w:ascii="Times New Roman" w:hAnsi="Times New Roman"/>
          <w:b/>
          <w:color w:val="auto"/>
          <w:sz w:val="28"/>
          <w:szCs w:val="28"/>
          <w:lang w:val="de-DE"/>
        </w:rPr>
      </w:pPr>
      <w:r w:rsidRPr="007F1054">
        <w:rPr>
          <w:rFonts w:ascii="Times New Roman" w:hAnsi="Times New Roman"/>
          <w:b/>
          <w:color w:val="auto"/>
          <w:sz w:val="28"/>
          <w:szCs w:val="28"/>
          <w:lang w:val="de-DE"/>
        </w:rPr>
        <w:t>3</w:t>
      </w:r>
      <w:r w:rsidR="00D05974" w:rsidRPr="007F1054">
        <w:rPr>
          <w:rFonts w:ascii="Times New Roman" w:hAnsi="Times New Roman"/>
          <w:b/>
          <w:color w:val="auto"/>
          <w:sz w:val="28"/>
          <w:szCs w:val="28"/>
          <w:lang w:val="de-DE"/>
        </w:rPr>
        <w:t>. Văn hóa - xã hội</w:t>
      </w:r>
    </w:p>
    <w:p w14:paraId="338834F3" w14:textId="77777777" w:rsidR="00053B99" w:rsidRPr="007F1054" w:rsidRDefault="008A41C5" w:rsidP="00B74E24">
      <w:pPr>
        <w:widowControl w:val="0"/>
        <w:spacing w:before="120" w:after="0" w:line="240" w:lineRule="auto"/>
        <w:ind w:firstLine="709"/>
        <w:jc w:val="both"/>
        <w:rPr>
          <w:rFonts w:ascii="Times New Roman" w:hAnsi="Times New Roman"/>
          <w:b/>
          <w:color w:val="auto"/>
          <w:sz w:val="28"/>
          <w:szCs w:val="28"/>
          <w:lang w:val="de-DE"/>
        </w:rPr>
      </w:pPr>
      <w:r w:rsidRPr="007F1054">
        <w:rPr>
          <w:rFonts w:ascii="Times New Roman" w:hAnsi="Times New Roman"/>
          <w:b/>
          <w:color w:val="auto"/>
          <w:sz w:val="28"/>
          <w:szCs w:val="28"/>
          <w:lang w:val="de-DE"/>
        </w:rPr>
        <w:t>3</w:t>
      </w:r>
      <w:r w:rsidR="00053B99" w:rsidRPr="007F1054">
        <w:rPr>
          <w:rFonts w:ascii="Times New Roman" w:hAnsi="Times New Roman"/>
          <w:b/>
          <w:color w:val="auto"/>
          <w:sz w:val="28"/>
          <w:szCs w:val="28"/>
          <w:lang w:val="de-DE"/>
        </w:rPr>
        <w:t>.1. Về lao động, việc làm, bảo đảm an sinh xã hội, giảm nghèo</w:t>
      </w:r>
    </w:p>
    <w:p w14:paraId="0B6417C9" w14:textId="77777777" w:rsidR="00053B99" w:rsidRPr="007F1054" w:rsidRDefault="00D326CE" w:rsidP="00B74E24">
      <w:pPr>
        <w:widowControl w:val="0"/>
        <w:shd w:val="clear" w:color="auto" w:fill="FFFFFF"/>
        <w:spacing w:before="120" w:after="0" w:line="240" w:lineRule="auto"/>
        <w:ind w:firstLine="709"/>
        <w:jc w:val="both"/>
        <w:rPr>
          <w:rFonts w:ascii="Times New Roman" w:hAnsi="Times New Roman"/>
          <w:color w:val="auto"/>
          <w:sz w:val="28"/>
          <w:szCs w:val="28"/>
        </w:rPr>
      </w:pPr>
      <w:r w:rsidRPr="007F1054">
        <w:rPr>
          <w:rFonts w:ascii="Times New Roman" w:hAnsi="Times New Roman"/>
          <w:bCs/>
          <w:iCs/>
          <w:color w:val="auto"/>
          <w:sz w:val="28"/>
          <w:szCs w:val="28"/>
        </w:rPr>
        <w:t xml:space="preserve">- </w:t>
      </w:r>
      <w:r w:rsidR="00B97CE9" w:rsidRPr="007F1054">
        <w:rPr>
          <w:rFonts w:ascii="Times New Roman" w:hAnsi="Times New Roman"/>
          <w:bCs/>
          <w:iCs/>
          <w:color w:val="auto"/>
          <w:sz w:val="28"/>
          <w:szCs w:val="28"/>
          <w:lang w:val="vi-VN"/>
        </w:rPr>
        <w:t>T</w:t>
      </w:r>
      <w:r w:rsidR="00BC1EA5" w:rsidRPr="007F1054">
        <w:rPr>
          <w:rFonts w:ascii="Times New Roman" w:hAnsi="Times New Roman"/>
          <w:color w:val="auto"/>
          <w:sz w:val="28"/>
          <w:szCs w:val="28"/>
        </w:rPr>
        <w:t xml:space="preserve">iếp tục Thông báo tuyển dụng lao động gửi UBND các xã </w:t>
      </w:r>
      <w:r w:rsidR="00BC1EA5" w:rsidRPr="007F1054">
        <w:rPr>
          <w:rFonts w:ascii="Times New Roman" w:hAnsi="Times New Roman"/>
          <w:i/>
          <w:color w:val="auto"/>
          <w:sz w:val="28"/>
          <w:szCs w:val="28"/>
        </w:rPr>
        <w:t>(lao động làm việc trong và ngoài tỉnh)</w:t>
      </w:r>
      <w:r w:rsidR="00BC1EA5" w:rsidRPr="007F1054">
        <w:rPr>
          <w:rFonts w:ascii="Times New Roman" w:hAnsi="Times New Roman"/>
          <w:color w:val="auto"/>
          <w:sz w:val="28"/>
          <w:szCs w:val="28"/>
        </w:rPr>
        <w:t xml:space="preserve">; Thông báo tuyển sinh tiếng Hàn Quốc năm 2021 của Trường Cao đẳng Cộng đồng Kon Tum; Thông báo đăng ký tham gia đánh giá kỹ năng nghề Quốc gia năm 2021 tại Nha Trang. </w:t>
      </w:r>
      <w:r w:rsidR="008C6941" w:rsidRPr="007F1054">
        <w:rPr>
          <w:rFonts w:ascii="Times New Roman" w:hAnsi="Times New Roman"/>
          <w:color w:val="auto"/>
          <w:sz w:val="28"/>
          <w:szCs w:val="28"/>
        </w:rPr>
        <w:t>Tuyên truyền, tư vấn,</w:t>
      </w:r>
      <w:r w:rsidR="00D3587E" w:rsidRPr="007F1054">
        <w:rPr>
          <w:rFonts w:ascii="Times New Roman" w:hAnsi="Times New Roman"/>
          <w:color w:val="auto"/>
          <w:sz w:val="28"/>
          <w:szCs w:val="28"/>
        </w:rPr>
        <w:t xml:space="preserve"> </w:t>
      </w:r>
      <w:r w:rsidR="008C6941" w:rsidRPr="007F1054">
        <w:rPr>
          <w:rFonts w:ascii="Times New Roman" w:hAnsi="Times New Roman"/>
          <w:color w:val="auto"/>
          <w:sz w:val="28"/>
          <w:szCs w:val="28"/>
        </w:rPr>
        <w:t>vận động người lao động trên địa bàn xã</w:t>
      </w:r>
      <w:r w:rsidR="00D3587E" w:rsidRPr="007F1054">
        <w:rPr>
          <w:rFonts w:ascii="Times New Roman" w:hAnsi="Times New Roman"/>
          <w:color w:val="auto"/>
          <w:sz w:val="28"/>
          <w:szCs w:val="28"/>
        </w:rPr>
        <w:t xml:space="preserve"> </w:t>
      </w:r>
      <w:r w:rsidR="008C6941" w:rsidRPr="007F1054">
        <w:rPr>
          <w:rFonts w:ascii="Times New Roman" w:hAnsi="Times New Roman"/>
          <w:color w:val="auto"/>
          <w:sz w:val="28"/>
          <w:szCs w:val="28"/>
        </w:rPr>
        <w:t>có</w:t>
      </w:r>
      <w:r w:rsidR="00D3587E" w:rsidRPr="007F1054">
        <w:rPr>
          <w:rFonts w:ascii="Times New Roman" w:hAnsi="Times New Roman"/>
          <w:color w:val="auto"/>
          <w:sz w:val="28"/>
          <w:szCs w:val="28"/>
        </w:rPr>
        <w:t xml:space="preserve"> </w:t>
      </w:r>
      <w:r w:rsidR="008C6941" w:rsidRPr="007F1054">
        <w:rPr>
          <w:rFonts w:ascii="Times New Roman" w:hAnsi="Times New Roman"/>
          <w:color w:val="auto"/>
          <w:sz w:val="28"/>
          <w:szCs w:val="28"/>
        </w:rPr>
        <w:t xml:space="preserve">nhu cầu đăng ký tham gia đào tạo nghề năm </w:t>
      </w:r>
      <w:r w:rsidR="002E6DDD" w:rsidRPr="007F1054">
        <w:rPr>
          <w:rFonts w:ascii="Times New Roman" w:hAnsi="Times New Roman"/>
          <w:color w:val="auto"/>
          <w:sz w:val="28"/>
          <w:szCs w:val="28"/>
        </w:rPr>
        <w:t>2021</w:t>
      </w:r>
      <w:r w:rsidR="002E6DDD" w:rsidRPr="007F1054">
        <w:rPr>
          <w:rFonts w:ascii="Times New Roman" w:hAnsi="Times New Roman"/>
          <w:color w:val="auto"/>
          <w:sz w:val="28"/>
          <w:szCs w:val="28"/>
          <w:lang w:val="vi-VN"/>
        </w:rPr>
        <w:t>. Tuy nhiên</w:t>
      </w:r>
      <w:r w:rsidRPr="007F1054">
        <w:rPr>
          <w:rFonts w:ascii="Times New Roman" w:hAnsi="Times New Roman"/>
          <w:color w:val="auto"/>
          <w:sz w:val="28"/>
          <w:szCs w:val="28"/>
        </w:rPr>
        <w:t>,</w:t>
      </w:r>
      <w:r w:rsidR="002E6DDD" w:rsidRPr="007F1054">
        <w:rPr>
          <w:rFonts w:ascii="Times New Roman" w:hAnsi="Times New Roman"/>
          <w:color w:val="auto"/>
          <w:sz w:val="28"/>
          <w:szCs w:val="28"/>
          <w:lang w:val="vi-VN"/>
        </w:rPr>
        <w:t xml:space="preserve"> việc xuất khẩu lao động</w:t>
      </w:r>
      <w:r w:rsidR="00B97CE9" w:rsidRPr="007F1054">
        <w:rPr>
          <w:rFonts w:ascii="Times New Roman" w:hAnsi="Times New Roman"/>
          <w:color w:val="auto"/>
          <w:sz w:val="28"/>
          <w:szCs w:val="28"/>
          <w:lang w:val="vi-VN"/>
        </w:rPr>
        <w:t xml:space="preserve"> gặp nhiều khó khăn do dịch bệnh </w:t>
      </w:r>
      <w:r w:rsidR="00B97CE9" w:rsidRPr="007F1054">
        <w:rPr>
          <w:rFonts w:ascii="Times New Roman" w:hAnsi="Times New Roman"/>
          <w:color w:val="auto"/>
          <w:sz w:val="28"/>
          <w:szCs w:val="28"/>
          <w:lang w:val="vi-VN"/>
        </w:rPr>
        <w:lastRenderedPageBreak/>
        <w:t>Covid - 19</w:t>
      </w:r>
      <w:r w:rsidR="008C6941" w:rsidRPr="007F1054">
        <w:rPr>
          <w:rFonts w:ascii="Times New Roman" w:hAnsi="Times New Roman"/>
          <w:color w:val="auto"/>
          <w:sz w:val="28"/>
          <w:szCs w:val="28"/>
        </w:rPr>
        <w:t>.</w:t>
      </w:r>
    </w:p>
    <w:p w14:paraId="19F134C4" w14:textId="77777777" w:rsidR="00053B99" w:rsidRPr="007F1054" w:rsidRDefault="00E73980" w:rsidP="00B74E24">
      <w:pPr>
        <w:widowControl w:val="0"/>
        <w:spacing w:before="120" w:after="0" w:line="240" w:lineRule="auto"/>
        <w:ind w:firstLine="709"/>
        <w:jc w:val="both"/>
        <w:rPr>
          <w:rFonts w:ascii="Times New Roman" w:hAnsi="Times New Roman"/>
          <w:b/>
          <w:color w:val="auto"/>
          <w:sz w:val="28"/>
          <w:szCs w:val="28"/>
          <w:lang w:val="de-DE"/>
        </w:rPr>
      </w:pPr>
      <w:r w:rsidRPr="007F1054">
        <w:rPr>
          <w:rFonts w:ascii="Times New Roman" w:hAnsi="Times New Roman"/>
          <w:bCs/>
          <w:iCs/>
          <w:color w:val="auto"/>
          <w:sz w:val="28"/>
          <w:szCs w:val="28"/>
          <w:lang w:val="de-DE"/>
        </w:rPr>
        <w:t xml:space="preserve">- </w:t>
      </w:r>
      <w:r w:rsidR="00053B99" w:rsidRPr="007F1054">
        <w:rPr>
          <w:rFonts w:ascii="Times New Roman" w:hAnsi="Times New Roman"/>
          <w:bCs/>
          <w:iCs/>
          <w:color w:val="auto"/>
          <w:sz w:val="28"/>
          <w:szCs w:val="28"/>
          <w:lang w:val="de-DE"/>
        </w:rPr>
        <w:t>Về thực hiện chính sách an sinh xã hội, hỗ trợ các gia đình chính sách, người dân vùng bị thiên tai. UBND huyện đã kịp thời thực hiện chi trả đúng, đủ, kịp thời</w:t>
      </w:r>
      <w:r w:rsidR="00053B99" w:rsidRPr="007F1054">
        <w:rPr>
          <w:rFonts w:ascii="Times New Roman" w:hAnsi="Times New Roman"/>
          <w:color w:val="auto"/>
          <w:sz w:val="28"/>
          <w:szCs w:val="28"/>
        </w:rPr>
        <w:t xml:space="preserve"> kinh phí ưu đãi người có công với cách mạng; Chi trả trợ cấp 1 lần; Chi trả kinh phí hỗ trợ mai táng phí cho đối tượng hưởng; Chuyển tiền quà của Chủ tịch nước, của Tỉnh ủy, </w:t>
      </w:r>
      <w:r w:rsidR="000E01FF" w:rsidRPr="007F1054">
        <w:rPr>
          <w:rFonts w:ascii="Times New Roman" w:hAnsi="Times New Roman"/>
          <w:color w:val="auto"/>
          <w:sz w:val="28"/>
          <w:szCs w:val="28"/>
        </w:rPr>
        <w:t>H</w:t>
      </w:r>
      <w:r w:rsidR="00053B99" w:rsidRPr="007F1054">
        <w:rPr>
          <w:rFonts w:ascii="Times New Roman" w:hAnsi="Times New Roman"/>
          <w:color w:val="auto"/>
          <w:sz w:val="28"/>
          <w:szCs w:val="28"/>
        </w:rPr>
        <w:t>uyện ủy</w:t>
      </w:r>
      <w:r w:rsidR="00D326CE" w:rsidRPr="007F1054">
        <w:rPr>
          <w:rFonts w:ascii="Times New Roman" w:hAnsi="Times New Roman"/>
          <w:color w:val="auto"/>
          <w:sz w:val="28"/>
          <w:szCs w:val="28"/>
        </w:rPr>
        <w:t xml:space="preserve">, </w:t>
      </w:r>
      <w:r w:rsidR="00053B99" w:rsidRPr="007F1054">
        <w:rPr>
          <w:rFonts w:ascii="Times New Roman" w:hAnsi="Times New Roman"/>
          <w:color w:val="auto"/>
          <w:sz w:val="28"/>
          <w:szCs w:val="28"/>
        </w:rPr>
        <w:t>… tổ chức thăm hỏi động viên các hộ gia đình đặc biệt khó khăn, Mẹ Việt Nam Anh Hùng, các Bệnh nhân lưu trú nhân dịp Tết Nguyên đán</w:t>
      </w:r>
      <w:r w:rsidR="00053B99" w:rsidRPr="007F1054">
        <w:rPr>
          <w:rStyle w:val="ThamchiuCcchu"/>
          <w:rFonts w:ascii="Times New Roman" w:hAnsi="Times New Roman"/>
          <w:color w:val="auto"/>
          <w:sz w:val="28"/>
          <w:szCs w:val="28"/>
        </w:rPr>
        <w:footnoteReference w:id="28"/>
      </w:r>
      <w:r w:rsidR="00053B99" w:rsidRPr="007F1054">
        <w:rPr>
          <w:rFonts w:ascii="Times New Roman" w:hAnsi="Times New Roman"/>
          <w:bCs/>
          <w:iCs/>
          <w:color w:val="auto"/>
          <w:sz w:val="28"/>
          <w:szCs w:val="28"/>
          <w:lang w:val="de-DE"/>
        </w:rPr>
        <w:t>.</w:t>
      </w:r>
    </w:p>
    <w:p w14:paraId="55820643" w14:textId="3AFD5997" w:rsidR="00053B99" w:rsidRPr="007F1054" w:rsidRDefault="00E73980" w:rsidP="00B74E24">
      <w:pPr>
        <w:widowControl w:val="0"/>
        <w:spacing w:before="120" w:after="0" w:line="240" w:lineRule="auto"/>
        <w:ind w:firstLine="709"/>
        <w:jc w:val="both"/>
        <w:rPr>
          <w:rFonts w:ascii="Times New Roman" w:hAnsi="Times New Roman"/>
          <w:b/>
          <w:color w:val="auto"/>
          <w:sz w:val="28"/>
          <w:szCs w:val="28"/>
          <w:lang w:val="de-DE"/>
        </w:rPr>
      </w:pPr>
      <w:r w:rsidRPr="007F1054">
        <w:rPr>
          <w:rFonts w:ascii="Times New Roman" w:hAnsi="Times New Roman"/>
          <w:bCs/>
          <w:color w:val="auto"/>
          <w:sz w:val="28"/>
          <w:szCs w:val="28"/>
          <w:lang w:val="de-DE"/>
        </w:rPr>
        <w:t xml:space="preserve">- </w:t>
      </w:r>
      <w:r w:rsidR="00053B99" w:rsidRPr="007F1054">
        <w:rPr>
          <w:rFonts w:ascii="Times New Roman" w:hAnsi="Times New Roman"/>
          <w:bCs/>
          <w:color w:val="auto"/>
          <w:sz w:val="28"/>
          <w:szCs w:val="28"/>
          <w:lang w:val="de-DE"/>
        </w:rPr>
        <w:t>Công tác bảo trợ xã hội cứu đói, cứu rét:</w:t>
      </w:r>
      <w:r w:rsidR="00053B99" w:rsidRPr="007F1054">
        <w:rPr>
          <w:rFonts w:ascii="Times New Roman" w:hAnsi="Times New Roman"/>
          <w:color w:val="auto"/>
          <w:sz w:val="28"/>
          <w:szCs w:val="28"/>
        </w:rPr>
        <w:t xml:space="preserve"> UBND huyện thực hiện hỗ trợ cứu đói, lạnh cho đối tượng thuộc hộ chính sách xã hội và hộ nghèo trên địa bàn huyện đến ngày </w:t>
      </w:r>
      <w:r w:rsidR="00711827">
        <w:rPr>
          <w:rFonts w:ascii="Times New Roman" w:hAnsi="Times New Roman"/>
          <w:color w:val="auto"/>
          <w:sz w:val="28"/>
          <w:szCs w:val="28"/>
        </w:rPr>
        <w:t>23/10</w:t>
      </w:r>
      <w:r w:rsidR="00053B99" w:rsidRPr="007F1054">
        <w:rPr>
          <w:rFonts w:ascii="Times New Roman" w:hAnsi="Times New Roman"/>
          <w:color w:val="auto"/>
          <w:sz w:val="28"/>
          <w:szCs w:val="28"/>
        </w:rPr>
        <w:t>/2021</w:t>
      </w:r>
      <w:r w:rsidR="00053B99" w:rsidRPr="007F1054">
        <w:rPr>
          <w:rStyle w:val="ThamchiuCcchu"/>
          <w:rFonts w:ascii="Times New Roman" w:hAnsi="Times New Roman"/>
          <w:color w:val="auto"/>
          <w:sz w:val="28"/>
          <w:szCs w:val="28"/>
        </w:rPr>
        <w:footnoteReference w:id="29"/>
      </w:r>
      <w:r w:rsidR="00053B99" w:rsidRPr="007F1054">
        <w:rPr>
          <w:rFonts w:ascii="Times New Roman" w:hAnsi="Times New Roman"/>
          <w:bCs/>
          <w:iCs/>
          <w:color w:val="auto"/>
          <w:sz w:val="28"/>
          <w:szCs w:val="28"/>
          <w:lang w:val="de-DE"/>
        </w:rPr>
        <w:t>.</w:t>
      </w:r>
      <w:r w:rsidR="00053B99" w:rsidRPr="007F1054">
        <w:rPr>
          <w:rFonts w:ascii="Times New Roman" w:hAnsi="Times New Roman"/>
          <w:color w:val="auto"/>
          <w:sz w:val="28"/>
          <w:szCs w:val="28"/>
        </w:rPr>
        <w:t xml:space="preserve"> Tiếp nhận và cấp 17,88 tấn gạo hỗ trợ của Chính phủ cho nhân dân có nguy cơ thiếu đói dịp Tết Nguyên đán Tân Sửu trên địa bàn các xã Đăk Sao, Đăk Rơ Ông, Đăk Tờ Kan, Tu Mơ Rông, Măng Ri, Ngọk Lây </w:t>
      </w:r>
      <w:r w:rsidR="00053B99" w:rsidRPr="007F1054">
        <w:rPr>
          <w:rFonts w:ascii="Times New Roman" w:hAnsi="Times New Roman"/>
          <w:i/>
          <w:color w:val="auto"/>
          <w:sz w:val="28"/>
          <w:szCs w:val="28"/>
        </w:rPr>
        <w:t>(hỗ trợ 295 hộ/1.192 khẩu)</w:t>
      </w:r>
      <w:r w:rsidR="00053B99" w:rsidRPr="007F1054">
        <w:rPr>
          <w:rFonts w:ascii="Times New Roman" w:hAnsi="Times New Roman"/>
          <w:color w:val="auto"/>
          <w:sz w:val="28"/>
          <w:szCs w:val="28"/>
        </w:rPr>
        <w:t>.</w:t>
      </w:r>
    </w:p>
    <w:p w14:paraId="783727FB" w14:textId="77777777" w:rsidR="00053B99" w:rsidRPr="007F1054" w:rsidRDefault="00D326CE" w:rsidP="00B74E24">
      <w:pPr>
        <w:widowControl w:val="0"/>
        <w:spacing w:before="120" w:after="0" w:line="240" w:lineRule="auto"/>
        <w:ind w:firstLine="709"/>
        <w:jc w:val="both"/>
        <w:rPr>
          <w:rFonts w:ascii="Times New Roman" w:hAnsi="Times New Roman"/>
          <w:b/>
          <w:color w:val="auto"/>
          <w:sz w:val="28"/>
          <w:szCs w:val="28"/>
          <w:lang w:val="de-DE"/>
        </w:rPr>
      </w:pPr>
      <w:r w:rsidRPr="007F1054">
        <w:rPr>
          <w:rFonts w:ascii="Times New Roman" w:hAnsi="Times New Roman"/>
          <w:color w:val="auto"/>
          <w:sz w:val="28"/>
          <w:szCs w:val="28"/>
        </w:rPr>
        <w:t xml:space="preserve">- </w:t>
      </w:r>
      <w:r w:rsidR="00053B99" w:rsidRPr="007F1054">
        <w:rPr>
          <w:rFonts w:ascii="Times New Roman" w:hAnsi="Times New Roman"/>
          <w:color w:val="auto"/>
          <w:sz w:val="28"/>
          <w:szCs w:val="28"/>
        </w:rPr>
        <w:t>Công tác chăm sóc trẻ em; Bình đẳng giới: UBND huyện đã thực hiện tặng 64 suất quà cho trẻ em mồ côi, khuyết tật nhân dịp tết Nguyên đán Tân Sửu 2021 (</w:t>
      </w:r>
      <w:r w:rsidR="00053B99" w:rsidRPr="007F1054">
        <w:rPr>
          <w:rFonts w:ascii="Times New Roman" w:hAnsi="Times New Roman"/>
          <w:i/>
          <w:color w:val="auto"/>
          <w:sz w:val="28"/>
          <w:szCs w:val="28"/>
        </w:rPr>
        <w:t>mỗi suất quà trị giá 200.000đ/người</w:t>
      </w:r>
      <w:r w:rsidR="00053B99" w:rsidRPr="007F1054">
        <w:rPr>
          <w:rFonts w:ascii="Times New Roman" w:hAnsi="Times New Roman"/>
          <w:color w:val="auto"/>
          <w:sz w:val="28"/>
          <w:szCs w:val="28"/>
        </w:rPr>
        <w:t xml:space="preserve">); thực hiện </w:t>
      </w:r>
      <w:r w:rsidR="00053B99" w:rsidRPr="007F1054">
        <w:rPr>
          <w:rFonts w:ascii="Times New Roman" w:hAnsi="Times New Roman"/>
          <w:color w:val="auto"/>
          <w:sz w:val="28"/>
          <w:szCs w:val="28"/>
          <w:shd w:val="clear" w:color="auto" w:fill="FFFFFF"/>
        </w:rPr>
        <w:t>chuyển 500 suất quà của Unicef cứu trợ thiên tai cho trẻ em trên địa bàn huyện;</w:t>
      </w:r>
      <w:r w:rsidR="00053B99" w:rsidRPr="007F1054">
        <w:rPr>
          <w:rFonts w:ascii="Times New Roman" w:hAnsi="Times New Roman"/>
          <w:color w:val="auto"/>
          <w:sz w:val="28"/>
          <w:szCs w:val="28"/>
        </w:rPr>
        <w:t xml:space="preserve"> Tổ chức trao tặng 20 xe đạp cho 20 trẻ em có hoàn cảnh khó khăn có thành tích trong học tập do công ty TNHH </w:t>
      </w:r>
      <w:r w:rsidRPr="007F1054">
        <w:rPr>
          <w:rFonts w:ascii="Times New Roman" w:hAnsi="Times New Roman"/>
          <w:color w:val="auto"/>
          <w:sz w:val="28"/>
          <w:szCs w:val="28"/>
        </w:rPr>
        <w:t>B</w:t>
      </w:r>
      <w:r w:rsidR="00053B99" w:rsidRPr="007F1054">
        <w:rPr>
          <w:rFonts w:ascii="Times New Roman" w:hAnsi="Times New Roman"/>
          <w:color w:val="auto"/>
          <w:sz w:val="28"/>
          <w:szCs w:val="28"/>
        </w:rPr>
        <w:t>ảo hiểm nhân thọ AIA tài trợ;</w:t>
      </w:r>
      <w:r w:rsidR="00053B99" w:rsidRPr="007F1054">
        <w:rPr>
          <w:rFonts w:ascii="Times New Roman" w:hAnsi="Times New Roman"/>
          <w:color w:val="auto"/>
          <w:sz w:val="28"/>
          <w:szCs w:val="28"/>
          <w:shd w:val="clear" w:color="auto" w:fill="FFFFFF"/>
        </w:rPr>
        <w:t xml:space="preserve"> UBND huyện tặng 74 suất quà cho trẻ em có hoàn cảnh khó khăn trên địa bàn huyện nhân Tháng hành động vì trẻ em năm 2021 với tổng kinh phí thực hiện là 22.200.000 đồng (</w:t>
      </w:r>
      <w:r w:rsidR="00053B99" w:rsidRPr="007F1054">
        <w:rPr>
          <w:rFonts w:ascii="Times New Roman" w:hAnsi="Times New Roman"/>
          <w:i/>
          <w:color w:val="auto"/>
          <w:sz w:val="28"/>
          <w:szCs w:val="28"/>
          <w:shd w:val="clear" w:color="auto" w:fill="FFFFFF"/>
        </w:rPr>
        <w:t>mỗi suất quà trị giá 300.000đ/suất</w:t>
      </w:r>
      <w:r w:rsidR="00053B99" w:rsidRPr="007F1054">
        <w:rPr>
          <w:rFonts w:ascii="Times New Roman" w:hAnsi="Times New Roman"/>
          <w:color w:val="auto"/>
          <w:sz w:val="28"/>
          <w:szCs w:val="28"/>
          <w:shd w:val="clear" w:color="auto" w:fill="FFFFFF"/>
        </w:rPr>
        <w:t>).</w:t>
      </w:r>
      <w:r w:rsidR="002F469E" w:rsidRPr="007F1054">
        <w:rPr>
          <w:rFonts w:ascii="Times New Roman" w:hAnsi="Times New Roman"/>
          <w:color w:val="auto"/>
          <w:sz w:val="28"/>
          <w:szCs w:val="28"/>
          <w:shd w:val="clear" w:color="auto" w:fill="FFFFFF"/>
        </w:rPr>
        <w:t xml:space="preserve"> Hỗ trợ học bổng cho 25 em/11 xã với tổng kinh phí thực hiện là 25.000.000 đồng (hỗ trợ 1.000.000đ/đối tượng) từ nguồn Quỹ Bảo trợ trẻ em Việt Nam</w:t>
      </w:r>
      <w:r w:rsidR="00FE1248" w:rsidRPr="007F1054">
        <w:rPr>
          <w:rFonts w:ascii="Times New Roman" w:hAnsi="Times New Roman"/>
          <w:color w:val="auto"/>
          <w:sz w:val="28"/>
          <w:szCs w:val="28"/>
        </w:rPr>
        <w:t>.</w:t>
      </w:r>
    </w:p>
    <w:p w14:paraId="7705BABF" w14:textId="25531675" w:rsidR="00053B99" w:rsidRPr="007F1054" w:rsidRDefault="00E73980" w:rsidP="00B74E24">
      <w:pPr>
        <w:widowControl w:val="0"/>
        <w:spacing w:before="120" w:after="0" w:line="240" w:lineRule="auto"/>
        <w:ind w:firstLine="709"/>
        <w:jc w:val="both"/>
        <w:rPr>
          <w:rFonts w:ascii="Times New Roman" w:hAnsi="Times New Roman"/>
          <w:b/>
          <w:color w:val="auto"/>
          <w:sz w:val="28"/>
          <w:szCs w:val="28"/>
          <w:lang w:val="de-DE"/>
        </w:rPr>
      </w:pPr>
      <w:r w:rsidRPr="007F1054">
        <w:rPr>
          <w:rFonts w:ascii="Times New Roman" w:hAnsi="Times New Roman"/>
          <w:bCs/>
          <w:color w:val="auto"/>
          <w:sz w:val="28"/>
          <w:szCs w:val="28"/>
          <w:lang w:val="de-DE"/>
        </w:rPr>
        <w:t xml:space="preserve">- </w:t>
      </w:r>
      <w:r w:rsidR="00053B99" w:rsidRPr="007F1054">
        <w:rPr>
          <w:rFonts w:ascii="Times New Roman" w:hAnsi="Times New Roman"/>
          <w:bCs/>
          <w:color w:val="auto"/>
          <w:sz w:val="28"/>
          <w:szCs w:val="28"/>
          <w:lang w:val="de-DE"/>
        </w:rPr>
        <w:t>Công tác giảm nghèo, kết quả giảm hộ nghèo theo tiêu chí mới:Kết quả giảm hộ nghèo đến cuối năm 2020:</w:t>
      </w:r>
      <w:r w:rsidR="00053B99" w:rsidRPr="007F1054">
        <w:rPr>
          <w:rFonts w:ascii="Times New Roman" w:hAnsi="Times New Roman"/>
          <w:color w:val="auto"/>
          <w:sz w:val="28"/>
          <w:szCs w:val="28"/>
        </w:rPr>
        <w:t xml:space="preserve"> Tỷ lệ hộ nghèo trên địa bàn huyện năm 2020 giảm 9,99% so với năm 2019 (</w:t>
      </w:r>
      <w:r w:rsidR="00053B99" w:rsidRPr="007F1054">
        <w:rPr>
          <w:rFonts w:ascii="Times New Roman" w:hAnsi="Times New Roman"/>
          <w:i/>
          <w:color w:val="auto"/>
          <w:sz w:val="28"/>
          <w:szCs w:val="28"/>
        </w:rPr>
        <w:t>giảm từ 42,68% xuống còn 32,69%</w:t>
      </w:r>
      <w:r w:rsidR="00053B99" w:rsidRPr="007F1054">
        <w:rPr>
          <w:rFonts w:ascii="Times New Roman" w:hAnsi="Times New Roman"/>
          <w:color w:val="auto"/>
          <w:sz w:val="28"/>
          <w:szCs w:val="28"/>
        </w:rPr>
        <w:t xml:space="preserve">). </w:t>
      </w:r>
      <w:r w:rsidR="00053B99" w:rsidRPr="007F1054">
        <w:rPr>
          <w:rStyle w:val="fontstyle01"/>
          <w:color w:val="auto"/>
        </w:rPr>
        <w:t>Tổng số hộ cận nghèo: 453 hộ/6.694 hộ, tỷ lệ 6,77% so với tổng số hộ dân</w:t>
      </w:r>
      <w:r w:rsidR="00053B99" w:rsidRPr="007F1054">
        <w:rPr>
          <w:rStyle w:val="ThamchiuCcchu"/>
          <w:rFonts w:ascii="Times New Roman" w:hAnsi="Times New Roman"/>
          <w:color w:val="auto"/>
          <w:sz w:val="28"/>
          <w:szCs w:val="28"/>
        </w:rPr>
        <w:footnoteReference w:id="30"/>
      </w:r>
      <w:r w:rsidR="00053B99" w:rsidRPr="007F1054">
        <w:rPr>
          <w:rStyle w:val="fontstyle01"/>
          <w:color w:val="auto"/>
        </w:rPr>
        <w:t xml:space="preserve">. </w:t>
      </w:r>
      <w:r w:rsidR="00053B99" w:rsidRPr="007F1054">
        <w:rPr>
          <w:rFonts w:ascii="Times New Roman" w:hAnsi="Times New Roman"/>
          <w:color w:val="auto"/>
          <w:sz w:val="28"/>
          <w:szCs w:val="28"/>
        </w:rPr>
        <w:t xml:space="preserve">Phấn đấu cuối </w:t>
      </w:r>
      <w:r w:rsidR="00053B99" w:rsidRPr="007F1054">
        <w:rPr>
          <w:rFonts w:ascii="Times New Roman" w:hAnsi="Times New Roman"/>
          <w:color w:val="auto"/>
          <w:sz w:val="28"/>
          <w:szCs w:val="28"/>
        </w:rPr>
        <w:lastRenderedPageBreak/>
        <w:t>năm 2021 tỷ lệ giảm nghèo trên địa bàn huyện đạt 8,14%. Kinh phí hỗ trợ hộ nghèo (</w:t>
      </w:r>
      <w:r w:rsidR="00053B99" w:rsidRPr="007F1054">
        <w:rPr>
          <w:rFonts w:ascii="Times New Roman" w:hAnsi="Times New Roman"/>
          <w:i/>
          <w:color w:val="auto"/>
          <w:sz w:val="28"/>
          <w:szCs w:val="28"/>
        </w:rPr>
        <w:t>thu nhập, thiếu hụt</w:t>
      </w:r>
      <w:r w:rsidR="00053B99" w:rsidRPr="007F1054">
        <w:rPr>
          <w:rFonts w:ascii="Times New Roman" w:hAnsi="Times New Roman"/>
          <w:color w:val="auto"/>
          <w:sz w:val="28"/>
          <w:szCs w:val="28"/>
        </w:rPr>
        <w:t xml:space="preserve">) và hộ cận nghèo thực hiện </w:t>
      </w:r>
      <w:r w:rsidR="00711827">
        <w:rPr>
          <w:rFonts w:ascii="Times New Roman" w:hAnsi="Times New Roman"/>
          <w:color w:val="auto"/>
          <w:sz w:val="28"/>
          <w:szCs w:val="28"/>
        </w:rPr>
        <w:t>10</w:t>
      </w:r>
      <w:r w:rsidR="00053B99" w:rsidRPr="007F1054">
        <w:rPr>
          <w:rFonts w:ascii="Times New Roman" w:hAnsi="Times New Roman"/>
          <w:color w:val="auto"/>
          <w:sz w:val="28"/>
          <w:szCs w:val="28"/>
        </w:rPr>
        <w:t xml:space="preserve"> tháng đầu năm là: 1.284.250.000 đồng</w:t>
      </w:r>
      <w:r w:rsidR="00053B99" w:rsidRPr="007F1054">
        <w:rPr>
          <w:rStyle w:val="ThamchiuCcchu"/>
          <w:rFonts w:ascii="Times New Roman" w:hAnsi="Times New Roman"/>
          <w:color w:val="auto"/>
          <w:sz w:val="28"/>
          <w:szCs w:val="28"/>
        </w:rPr>
        <w:footnoteReference w:id="31"/>
      </w:r>
      <w:r w:rsidR="00053B99" w:rsidRPr="007F1054">
        <w:rPr>
          <w:rFonts w:ascii="Times New Roman" w:hAnsi="Times New Roman"/>
          <w:color w:val="auto"/>
          <w:sz w:val="28"/>
          <w:szCs w:val="28"/>
        </w:rPr>
        <w:t>.</w:t>
      </w:r>
    </w:p>
    <w:p w14:paraId="31DA2740" w14:textId="77777777" w:rsidR="00053B99" w:rsidRPr="007F1054" w:rsidRDefault="00E73980" w:rsidP="00B74E24">
      <w:pPr>
        <w:widowControl w:val="0"/>
        <w:tabs>
          <w:tab w:val="left" w:pos="567"/>
        </w:tabs>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xml:space="preserve">- </w:t>
      </w:r>
      <w:r w:rsidR="00053B99" w:rsidRPr="007F1054">
        <w:rPr>
          <w:rFonts w:ascii="Times New Roman" w:hAnsi="Times New Roman"/>
          <w:color w:val="auto"/>
          <w:sz w:val="28"/>
          <w:szCs w:val="28"/>
        </w:rPr>
        <w:t xml:space="preserve">Công tác giáo dục nghề nghiệp: </w:t>
      </w:r>
      <w:r w:rsidR="00042530" w:rsidRPr="007F1054">
        <w:rPr>
          <w:rFonts w:ascii="Times New Roman" w:hAnsi="Times New Roman"/>
          <w:color w:val="auto"/>
          <w:sz w:val="28"/>
          <w:szCs w:val="28"/>
        </w:rPr>
        <w:t xml:space="preserve">UBND huyện </w:t>
      </w:r>
      <w:r w:rsidR="00042530" w:rsidRPr="007F1054">
        <w:rPr>
          <w:rFonts w:ascii="Times New Roman" w:hAnsi="Times New Roman"/>
          <w:bCs/>
          <w:iCs/>
          <w:color w:val="auto"/>
          <w:sz w:val="28"/>
          <w:szCs w:val="28"/>
          <w:lang w:val="de-DE"/>
        </w:rPr>
        <w:t>đã chỉ đạo đơn vị chuyên môn thực hiện rà soát, khảo sát nhu cầu học nghề, từ đó đưa ra định hướng cho học viên đăng ký nhu cầu đào tạo nghề sát với tình hình thực tế và phù hợp với nhu cầu lao động của các doanh nghiệp trên địa bàn, nhất là các doanh nghiệp trong lĩnh vực trồng trọt và chế biến dược liệu. Tuy nhiên,</w:t>
      </w:r>
      <w:r w:rsidR="00042530" w:rsidRPr="007F1054">
        <w:rPr>
          <w:rFonts w:ascii="Times New Roman" w:hAnsi="Times New Roman"/>
          <w:color w:val="auto"/>
          <w:sz w:val="28"/>
          <w:szCs w:val="28"/>
        </w:rPr>
        <w:t xml:space="preserve"> do bị động trong giao chỉ tiêu đào tạo nghề </w:t>
      </w:r>
      <w:r w:rsidR="00042530" w:rsidRPr="007F1054">
        <w:rPr>
          <w:rFonts w:ascii="Times New Roman" w:hAnsi="Times New Roman"/>
          <w:i/>
          <w:iCs/>
          <w:color w:val="auto"/>
          <w:sz w:val="28"/>
          <w:szCs w:val="28"/>
        </w:rPr>
        <w:t>(Kế hoạch số 1423/KH-UBND, ngày 06/5/2021 của UBND tỉnh)</w:t>
      </w:r>
      <w:r w:rsidR="00042530" w:rsidRPr="007F1054">
        <w:rPr>
          <w:rFonts w:ascii="Times New Roman" w:hAnsi="Times New Roman"/>
          <w:color w:val="auto"/>
          <w:sz w:val="28"/>
          <w:szCs w:val="28"/>
        </w:rPr>
        <w:t xml:space="preserve">, nên chưa chủ động cân đối ngân sách để mở lớp dạy nghề dẫn đến việc triển khai dạy nghề năm 2021 chưa đảm bảo theo chỉ tiêu </w:t>
      </w:r>
      <w:r w:rsidR="00B97CE9" w:rsidRPr="007F1054">
        <w:rPr>
          <w:rFonts w:ascii="Times New Roman" w:hAnsi="Times New Roman"/>
          <w:color w:val="auto"/>
          <w:sz w:val="28"/>
          <w:szCs w:val="28"/>
        </w:rPr>
        <w:t>giao</w:t>
      </w:r>
      <w:r w:rsidR="00B97CE9" w:rsidRPr="007F1054">
        <w:rPr>
          <w:rFonts w:ascii="Times New Roman" w:hAnsi="Times New Roman"/>
          <w:color w:val="auto"/>
          <w:sz w:val="28"/>
          <w:szCs w:val="28"/>
          <w:lang w:val="vi-VN"/>
        </w:rPr>
        <w:t xml:space="preserve">. </w:t>
      </w:r>
      <w:r w:rsidR="00B97CE9" w:rsidRPr="007F1054">
        <w:rPr>
          <w:rFonts w:ascii="Times New Roman" w:hAnsi="Times New Roman"/>
          <w:bCs/>
          <w:iCs/>
          <w:color w:val="auto"/>
          <w:sz w:val="28"/>
          <w:szCs w:val="28"/>
          <w:lang w:val="de-DE"/>
        </w:rPr>
        <w:t>Đã</w:t>
      </w:r>
      <w:r w:rsidR="00B97CE9" w:rsidRPr="007F1054">
        <w:rPr>
          <w:rFonts w:ascii="Times New Roman" w:hAnsi="Times New Roman"/>
          <w:bCs/>
          <w:iCs/>
          <w:color w:val="auto"/>
          <w:sz w:val="28"/>
          <w:szCs w:val="28"/>
          <w:lang w:val="vi-VN"/>
        </w:rPr>
        <w:t xml:space="preserve"> tiến hành khai giảng 1 lớp dạy nghề </w:t>
      </w:r>
      <w:r w:rsidR="00B97CE9" w:rsidRPr="007F1054">
        <w:rPr>
          <w:rFonts w:ascii="Times New Roman" w:hAnsi="Times New Roman"/>
          <w:bCs/>
          <w:i/>
          <w:color w:val="auto"/>
          <w:sz w:val="28"/>
          <w:szCs w:val="28"/>
          <w:lang w:val="vi-VN"/>
        </w:rPr>
        <w:t>(nề hoàn thiện)</w:t>
      </w:r>
      <w:r w:rsidR="00B97CE9" w:rsidRPr="007F1054">
        <w:rPr>
          <w:rFonts w:ascii="Times New Roman" w:hAnsi="Times New Roman"/>
          <w:bCs/>
          <w:iCs/>
          <w:color w:val="auto"/>
          <w:sz w:val="28"/>
          <w:szCs w:val="28"/>
          <w:lang w:val="vi-VN"/>
        </w:rPr>
        <w:t xml:space="preserve"> cho 35 học viên.</w:t>
      </w:r>
      <w:r w:rsidR="00053B99" w:rsidRPr="007F1054">
        <w:rPr>
          <w:rFonts w:ascii="Times New Roman" w:hAnsi="Times New Roman"/>
          <w:bCs/>
          <w:color w:val="auto"/>
          <w:sz w:val="28"/>
          <w:szCs w:val="28"/>
        </w:rPr>
        <w:t xml:space="preserve"> Hiện nay</w:t>
      </w:r>
      <w:r w:rsidR="004E3697" w:rsidRPr="007F1054">
        <w:rPr>
          <w:rFonts w:ascii="Times New Roman" w:hAnsi="Times New Roman"/>
          <w:bCs/>
          <w:color w:val="auto"/>
          <w:sz w:val="28"/>
          <w:szCs w:val="28"/>
        </w:rPr>
        <w:t>,</w:t>
      </w:r>
      <w:r w:rsidR="00053B99" w:rsidRPr="007F1054">
        <w:rPr>
          <w:rFonts w:ascii="Times New Roman" w:hAnsi="Times New Roman"/>
          <w:bCs/>
          <w:color w:val="auto"/>
          <w:sz w:val="28"/>
          <w:szCs w:val="28"/>
        </w:rPr>
        <w:t xml:space="preserve"> tại Trung tâm Giáo dục thường xuyên - Giáo dục nghề nghiệp huyện có tổng số cán bộ viên chức và người lao động là 25 người</w:t>
      </w:r>
      <w:r w:rsidR="00053B99" w:rsidRPr="007F1054">
        <w:rPr>
          <w:rStyle w:val="ThamchiuCcchu"/>
          <w:rFonts w:ascii="Times New Roman" w:hAnsi="Times New Roman"/>
          <w:bCs/>
          <w:color w:val="auto"/>
          <w:sz w:val="28"/>
          <w:szCs w:val="28"/>
        </w:rPr>
        <w:footnoteReference w:id="32"/>
      </w:r>
      <w:r w:rsidR="00053B99" w:rsidRPr="007F1054">
        <w:rPr>
          <w:rFonts w:ascii="Times New Roman" w:hAnsi="Times New Roman"/>
          <w:bCs/>
          <w:color w:val="auto"/>
          <w:sz w:val="28"/>
          <w:szCs w:val="28"/>
        </w:rPr>
        <w:t xml:space="preserve">. </w:t>
      </w:r>
      <w:r w:rsidR="00053B99" w:rsidRPr="007F1054">
        <w:rPr>
          <w:rFonts w:ascii="Times New Roman" w:hAnsi="Times New Roman"/>
          <w:color w:val="auto"/>
          <w:sz w:val="28"/>
          <w:szCs w:val="28"/>
        </w:rPr>
        <w:t xml:space="preserve">Có </w:t>
      </w:r>
      <w:r w:rsidR="00053B99" w:rsidRPr="007F1054">
        <w:rPr>
          <w:rFonts w:ascii="Times New Roman" w:hAnsi="Times New Roman"/>
          <w:bCs/>
          <w:color w:val="auto"/>
          <w:sz w:val="28"/>
          <w:szCs w:val="28"/>
        </w:rPr>
        <w:t>3 lớp với 28 học viên</w:t>
      </w:r>
      <w:r w:rsidR="00053B99" w:rsidRPr="007F1054">
        <w:rPr>
          <w:rStyle w:val="ThamchiuCcchu"/>
          <w:rFonts w:ascii="Times New Roman" w:hAnsi="Times New Roman"/>
          <w:bCs/>
          <w:color w:val="auto"/>
          <w:sz w:val="28"/>
          <w:szCs w:val="28"/>
        </w:rPr>
        <w:footnoteReference w:id="33"/>
      </w:r>
      <w:r w:rsidR="00053B99" w:rsidRPr="007F1054">
        <w:rPr>
          <w:rFonts w:ascii="Times New Roman" w:hAnsi="Times New Roman"/>
          <w:bCs/>
          <w:color w:val="auto"/>
          <w:sz w:val="28"/>
          <w:szCs w:val="28"/>
        </w:rPr>
        <w:t xml:space="preserve">. Trong </w:t>
      </w:r>
      <w:r w:rsidR="007434EF" w:rsidRPr="007F1054">
        <w:rPr>
          <w:rFonts w:ascii="Times New Roman" w:hAnsi="Times New Roman"/>
          <w:bCs/>
          <w:color w:val="auto"/>
          <w:sz w:val="28"/>
          <w:szCs w:val="28"/>
        </w:rPr>
        <w:t>9</w:t>
      </w:r>
      <w:r w:rsidR="00053B99" w:rsidRPr="007F1054">
        <w:rPr>
          <w:rFonts w:ascii="Times New Roman" w:hAnsi="Times New Roman"/>
          <w:bCs/>
          <w:color w:val="auto"/>
          <w:sz w:val="28"/>
          <w:szCs w:val="28"/>
        </w:rPr>
        <w:t xml:space="preserve"> tháng đầu năm 2021 UBND huyện đã chỉ đạo </w:t>
      </w:r>
      <w:r w:rsidR="00053B99" w:rsidRPr="007F1054">
        <w:rPr>
          <w:rFonts w:ascii="Times New Roman" w:hAnsi="Times New Roman"/>
          <w:color w:val="auto"/>
          <w:sz w:val="28"/>
          <w:szCs w:val="28"/>
        </w:rPr>
        <w:t>phối hợp với Trường Cao đẳng cộng đồng tỉnh Kon Tum tổ chức thi sát hạch lái xe mô tô hạng A1; Thực hiện tổng hợp điểm thi học kỳ I, Tổ chức thi, kiểm tra, thi học kỳ II năm học 2020-2021 đối với các lớp GDTX cấp THPT theo quy định.</w:t>
      </w:r>
    </w:p>
    <w:p w14:paraId="19209174" w14:textId="77777777" w:rsidR="00E57EC7" w:rsidRPr="007F1054" w:rsidRDefault="00E73980"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xml:space="preserve">- </w:t>
      </w:r>
      <w:r w:rsidR="00E57EC7" w:rsidRPr="007F1054">
        <w:rPr>
          <w:rFonts w:ascii="Times New Roman" w:hAnsi="Times New Roman"/>
          <w:color w:val="auto"/>
          <w:sz w:val="28"/>
          <w:szCs w:val="28"/>
        </w:rPr>
        <w:t>UBND huyện đã chỉ đạo các đơn vị, địa phương</w:t>
      </w:r>
      <w:r w:rsidR="00E57EC7" w:rsidRPr="007F1054">
        <w:rPr>
          <w:rFonts w:ascii="Times New Roman" w:hAnsi="Times New Roman"/>
          <w:iCs/>
          <w:color w:val="auto"/>
          <w:sz w:val="28"/>
          <w:szCs w:val="28"/>
        </w:rPr>
        <w:t xml:space="preserve"> triển khai kịp thời, hiệu quả chính sách hỗ trợ người lao động và người sử dụng lao động gặp khó khăn do đại dịch Covid-19; thông báo chính sách hỗ trợ người lao động chấm dứt hợp đồng lao động nhưng không đủ điều kiện hưởng trợ cấp thất nghiệp do đại dịch Covid-19; </w:t>
      </w:r>
      <w:r w:rsidR="00E57EC7" w:rsidRPr="007F1054">
        <w:rPr>
          <w:rFonts w:ascii="Times New Roman" w:hAnsi="Times New Roman"/>
          <w:color w:val="auto"/>
          <w:sz w:val="28"/>
          <w:szCs w:val="28"/>
          <w:lang w:val="nl-NL"/>
        </w:rPr>
        <w:t xml:space="preserve">triển khai chính sách hỗ trợ người sử dụng lao động đào tạo, bồi dưỡng, nâng cao trình độ kỹ năng nghề để duy trì việc làm cho người lao động theo Quyết định 23/2021/QĐ-TTg; thông tin về thời gian cách ly và chi phí trong thời gian thực hiện cách ly; </w:t>
      </w:r>
      <w:r w:rsidR="00E57EC7" w:rsidRPr="007F1054">
        <w:rPr>
          <w:rFonts w:ascii="Times New Roman" w:hAnsi="Times New Roman"/>
          <w:iCs/>
          <w:color w:val="auto"/>
          <w:sz w:val="28"/>
          <w:szCs w:val="28"/>
        </w:rPr>
        <w:t>hướng dẫn trả lương ngừng việc cho người lao động trong thời gian ngừng việc liên quan đến dịch bệnh Covid-19; xin chủ trương đón công dân của huyện đang tạm giữ tại xã Trà Dy, huyện Nam Giang, tỉnh Quảng Nam; triển khai rà soát và thực hiện chính sách hỗ trợ người lao động không có giao kết hợp đồng lao động gặp khó khăn do đại dịch Covid-19; đẩy nhanh công tác hỗ trợ cho người sử dụng lao động và người lao động gặp khó khăn do đại dịch Covid-19 theo Nghị quyết số 68/NQ-CP của Chính phủ</w:t>
      </w:r>
      <w:r w:rsidR="00E57EC7" w:rsidRPr="007F1054">
        <w:rPr>
          <w:rFonts w:ascii="Times New Roman" w:hAnsi="Times New Roman"/>
          <w:color w:val="auto"/>
          <w:sz w:val="28"/>
          <w:szCs w:val="28"/>
          <w:lang w:val="nl-NL"/>
        </w:rPr>
        <w:t>.</w:t>
      </w:r>
    </w:p>
    <w:p w14:paraId="1178C265" w14:textId="77777777" w:rsidR="00B51C24" w:rsidRPr="007F1054" w:rsidRDefault="002710EB" w:rsidP="00B74E24">
      <w:pPr>
        <w:widowControl w:val="0"/>
        <w:spacing w:before="120" w:after="0" w:line="240" w:lineRule="auto"/>
        <w:ind w:firstLine="709"/>
        <w:jc w:val="both"/>
        <w:rPr>
          <w:rFonts w:ascii="Times New Roman" w:hAnsi="Times New Roman"/>
          <w:b/>
          <w:bCs/>
          <w:iCs/>
          <w:color w:val="auto"/>
          <w:sz w:val="28"/>
          <w:szCs w:val="28"/>
          <w:lang w:val="de-DE"/>
        </w:rPr>
      </w:pPr>
      <w:r w:rsidRPr="007F1054">
        <w:rPr>
          <w:rFonts w:ascii="Times New Roman" w:hAnsi="Times New Roman"/>
          <w:b/>
          <w:bCs/>
          <w:iCs/>
          <w:color w:val="auto"/>
          <w:sz w:val="28"/>
          <w:szCs w:val="28"/>
          <w:lang w:val="de-DE"/>
        </w:rPr>
        <w:t>3</w:t>
      </w:r>
      <w:r w:rsidR="00B51C24" w:rsidRPr="007F1054">
        <w:rPr>
          <w:rFonts w:ascii="Times New Roman" w:hAnsi="Times New Roman"/>
          <w:b/>
          <w:bCs/>
          <w:iCs/>
          <w:color w:val="auto"/>
          <w:sz w:val="28"/>
          <w:szCs w:val="28"/>
          <w:lang w:val="de-DE"/>
        </w:rPr>
        <w:t>.</w:t>
      </w:r>
      <w:r w:rsidR="0000385B" w:rsidRPr="007F1054">
        <w:rPr>
          <w:rFonts w:ascii="Times New Roman" w:hAnsi="Times New Roman"/>
          <w:b/>
          <w:bCs/>
          <w:iCs/>
          <w:color w:val="auto"/>
          <w:sz w:val="28"/>
          <w:szCs w:val="28"/>
          <w:lang w:val="de-DE"/>
        </w:rPr>
        <w:t>2.</w:t>
      </w:r>
      <w:r w:rsidR="00B51C24" w:rsidRPr="007F1054">
        <w:rPr>
          <w:rFonts w:ascii="Times New Roman" w:hAnsi="Times New Roman"/>
          <w:b/>
          <w:bCs/>
          <w:iCs/>
          <w:color w:val="auto"/>
          <w:sz w:val="28"/>
          <w:szCs w:val="28"/>
          <w:lang w:val="de-DE"/>
        </w:rPr>
        <w:t xml:space="preserve"> Giáo dục và đào tạo, y tế, an toàn thực phẩm</w:t>
      </w:r>
      <w:r w:rsidR="001B5159" w:rsidRPr="007F1054">
        <w:rPr>
          <w:rFonts w:ascii="Times New Roman" w:hAnsi="Times New Roman"/>
          <w:b/>
          <w:bCs/>
          <w:iCs/>
          <w:color w:val="auto"/>
          <w:sz w:val="28"/>
          <w:szCs w:val="28"/>
          <w:lang w:val="de-DE"/>
        </w:rPr>
        <w:t xml:space="preserve">, </w:t>
      </w:r>
      <w:r w:rsidR="00762C38" w:rsidRPr="007F1054">
        <w:rPr>
          <w:rFonts w:ascii="Times New Roman" w:hAnsi="Times New Roman"/>
          <w:b/>
          <w:bCs/>
          <w:iCs/>
          <w:color w:val="auto"/>
          <w:sz w:val="28"/>
          <w:szCs w:val="28"/>
          <w:lang w:val="de-DE"/>
        </w:rPr>
        <w:t>Khoa học – công nghệ</w:t>
      </w:r>
    </w:p>
    <w:p w14:paraId="60C65975" w14:textId="77777777" w:rsidR="009A4C5B" w:rsidRPr="007F1054" w:rsidRDefault="009A4C5B" w:rsidP="00B74E24">
      <w:pPr>
        <w:widowControl w:val="0"/>
        <w:spacing w:before="120" w:after="0" w:line="240" w:lineRule="auto"/>
        <w:ind w:firstLine="709"/>
        <w:jc w:val="both"/>
        <w:rPr>
          <w:rFonts w:ascii="Times New Roman" w:hAnsi="Times New Roman"/>
          <w:bCs/>
          <w:i/>
          <w:color w:val="auto"/>
          <w:sz w:val="28"/>
          <w:szCs w:val="28"/>
          <w:lang w:val="de-DE"/>
        </w:rPr>
      </w:pPr>
      <w:r w:rsidRPr="007F1054">
        <w:rPr>
          <w:rFonts w:ascii="Times New Roman" w:hAnsi="Times New Roman"/>
          <w:bCs/>
          <w:i/>
          <w:color w:val="auto"/>
          <w:sz w:val="28"/>
          <w:szCs w:val="28"/>
          <w:lang w:val="de-DE"/>
        </w:rPr>
        <w:t>- Về Giáo dục đào tạo:</w:t>
      </w:r>
    </w:p>
    <w:p w14:paraId="3462C342" w14:textId="19C87C7E" w:rsidR="006F6CE5" w:rsidRPr="007F1054" w:rsidRDefault="009A4C5B"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bCs/>
          <w:iCs/>
          <w:color w:val="auto"/>
          <w:sz w:val="28"/>
          <w:szCs w:val="28"/>
          <w:lang w:val="de-DE"/>
        </w:rPr>
        <w:t xml:space="preserve">+ </w:t>
      </w:r>
      <w:r w:rsidR="00B51C24" w:rsidRPr="007F1054">
        <w:rPr>
          <w:rFonts w:ascii="Times New Roman" w:hAnsi="Times New Roman"/>
          <w:bCs/>
          <w:color w:val="auto"/>
          <w:sz w:val="28"/>
          <w:szCs w:val="28"/>
        </w:rPr>
        <w:t>Thực hiện Đề án</w:t>
      </w:r>
      <w:r w:rsidR="00B51C24" w:rsidRPr="007F1054">
        <w:rPr>
          <w:rFonts w:ascii="Times New Roman" w:hAnsi="Times New Roman"/>
          <w:bCs/>
          <w:iCs/>
          <w:color w:val="auto"/>
          <w:sz w:val="28"/>
          <w:szCs w:val="28"/>
          <w:lang w:val="de-DE"/>
        </w:rPr>
        <w:t xml:space="preserve"> phát triển nhân lực tỉnh Kon Tum đến năm 2035, tầm nhìn đến năm 2050</w:t>
      </w:r>
      <w:r w:rsidR="00B51C24" w:rsidRPr="007F1054">
        <w:rPr>
          <w:rFonts w:ascii="Times New Roman" w:hAnsi="Times New Roman"/>
          <w:bCs/>
          <w:color w:val="auto"/>
          <w:sz w:val="28"/>
          <w:szCs w:val="28"/>
        </w:rPr>
        <w:t xml:space="preserve"> UBND huyện đã ban hành Kế hoạch</w:t>
      </w:r>
      <w:r w:rsidR="00B51C24" w:rsidRPr="007F1054">
        <w:rPr>
          <w:rStyle w:val="ThamchiuCcchu"/>
          <w:rFonts w:ascii="Times New Roman" w:hAnsi="Times New Roman"/>
          <w:color w:val="auto"/>
          <w:sz w:val="28"/>
          <w:szCs w:val="28"/>
        </w:rPr>
        <w:footnoteReference w:id="34"/>
      </w:r>
      <w:r w:rsidR="00B51C24" w:rsidRPr="007F1054">
        <w:rPr>
          <w:rFonts w:ascii="Times New Roman" w:hAnsi="Times New Roman"/>
          <w:bCs/>
          <w:color w:val="auto"/>
          <w:sz w:val="28"/>
          <w:szCs w:val="28"/>
        </w:rPr>
        <w:t xml:space="preserve"> Phát triển nguồn nhân </w:t>
      </w:r>
      <w:r w:rsidR="00B51C24" w:rsidRPr="007F1054">
        <w:rPr>
          <w:rFonts w:ascii="Times New Roman" w:hAnsi="Times New Roman"/>
          <w:bCs/>
          <w:color w:val="auto"/>
          <w:sz w:val="28"/>
          <w:szCs w:val="28"/>
        </w:rPr>
        <w:lastRenderedPageBreak/>
        <w:t xml:space="preserve">lực huyện Tu Mơ Rông đến năm 2030, tầm nhìn đến năm 2050” trên địa bàn huyện. Mục tiêu </w:t>
      </w:r>
      <w:r w:rsidR="00B51C24" w:rsidRPr="007F1054">
        <w:rPr>
          <w:rFonts w:ascii="Times New Roman" w:hAnsi="Times New Roman"/>
          <w:color w:val="auto"/>
          <w:sz w:val="28"/>
          <w:szCs w:val="28"/>
        </w:rPr>
        <w:t xml:space="preserve">phát triển nguồn nhân lực huyện đủ về số lượng; có cơ cấu lao động theo trình độ chuyên môn phù hợp; có năng lực nghề nghiệp, trình độ ngoại ngữ, tin học, kỹ năng mềm; chủ động, sáng tạo trong công việc phục vụ yêu cầu phát triển kinh tế - xã hội nhanh và bền vững của huyện. Thực hiện đến ngày </w:t>
      </w:r>
      <w:r w:rsidR="002524A3">
        <w:rPr>
          <w:rFonts w:ascii="Times New Roman" w:hAnsi="Times New Roman"/>
          <w:color w:val="auto"/>
          <w:sz w:val="28"/>
          <w:szCs w:val="28"/>
        </w:rPr>
        <w:t>23/10</w:t>
      </w:r>
      <w:r w:rsidR="00B51C24" w:rsidRPr="007F1054">
        <w:rPr>
          <w:rFonts w:ascii="Times New Roman" w:hAnsi="Times New Roman"/>
          <w:color w:val="auto"/>
          <w:sz w:val="28"/>
          <w:szCs w:val="28"/>
        </w:rPr>
        <w:t xml:space="preserve">/2021 trên địa bàn huyện có tổng số cán bộ giáo viên và nhân viên là: </w:t>
      </w:r>
      <w:r w:rsidR="006D3131" w:rsidRPr="000C4943">
        <w:rPr>
          <w:rFonts w:ascii="Times New Roman" w:hAnsi="Times New Roman"/>
          <w:color w:val="auto"/>
          <w:sz w:val="28"/>
          <w:szCs w:val="28"/>
        </w:rPr>
        <w:t>720</w:t>
      </w:r>
      <w:r w:rsidR="006D3131" w:rsidRPr="000C4943">
        <w:rPr>
          <w:rFonts w:ascii="Times New Roman" w:hAnsi="Times New Roman"/>
          <w:color w:val="auto"/>
          <w:sz w:val="28"/>
          <w:szCs w:val="28"/>
          <w:lang w:val="vi-VN"/>
        </w:rPr>
        <w:t xml:space="preserve"> người</w:t>
      </w:r>
      <w:r w:rsidR="006D3131" w:rsidRPr="000C4943">
        <w:rPr>
          <w:rFonts w:ascii="Times New Roman" w:hAnsi="Times New Roman"/>
          <w:color w:val="auto"/>
          <w:sz w:val="28"/>
          <w:szCs w:val="28"/>
          <w:vertAlign w:val="superscript"/>
          <w:lang w:val="vi-VN"/>
        </w:rPr>
        <w:footnoteReference w:id="35"/>
      </w:r>
      <w:r w:rsidR="006D3131" w:rsidRPr="000C4943">
        <w:rPr>
          <w:rFonts w:ascii="Times New Roman" w:hAnsi="Times New Roman"/>
          <w:color w:val="auto"/>
          <w:sz w:val="28"/>
          <w:szCs w:val="28"/>
        </w:rPr>
        <w:t xml:space="preserve">; </w:t>
      </w:r>
      <w:r w:rsidR="006D3131" w:rsidRPr="000C4943">
        <w:rPr>
          <w:rFonts w:ascii="Times New Roman" w:hAnsi="Times New Roman"/>
          <w:color w:val="auto"/>
          <w:sz w:val="28"/>
          <w:szCs w:val="28"/>
          <w:lang w:val="vi-VN"/>
        </w:rPr>
        <w:t>3</w:t>
      </w:r>
      <w:r w:rsidR="006D3131" w:rsidRPr="000C4943">
        <w:rPr>
          <w:rFonts w:ascii="Times New Roman" w:hAnsi="Times New Roman"/>
          <w:color w:val="auto"/>
          <w:sz w:val="28"/>
          <w:szCs w:val="28"/>
        </w:rPr>
        <w:t>39</w:t>
      </w:r>
      <w:r w:rsidR="006D3131" w:rsidRPr="000C4943">
        <w:rPr>
          <w:rFonts w:ascii="Times New Roman" w:hAnsi="Times New Roman"/>
          <w:color w:val="auto"/>
          <w:sz w:val="28"/>
          <w:szCs w:val="28"/>
          <w:lang w:val="vi-VN"/>
        </w:rPr>
        <w:t xml:space="preserve"> lớp và có </w:t>
      </w:r>
      <w:r w:rsidR="006D3131" w:rsidRPr="000C4943">
        <w:rPr>
          <w:rFonts w:ascii="Times New Roman" w:hAnsi="Times New Roman"/>
          <w:color w:val="auto"/>
          <w:sz w:val="28"/>
          <w:szCs w:val="28"/>
        </w:rPr>
        <w:t>7.957</w:t>
      </w:r>
      <w:r w:rsidR="006D3131" w:rsidRPr="000C4943">
        <w:rPr>
          <w:rFonts w:ascii="Times New Roman" w:hAnsi="Times New Roman"/>
          <w:color w:val="auto"/>
          <w:sz w:val="28"/>
          <w:szCs w:val="28"/>
          <w:lang w:val="vi-VN"/>
        </w:rPr>
        <w:t xml:space="preserve"> học sinh</w:t>
      </w:r>
      <w:r w:rsidR="006D3131" w:rsidRPr="000C4943">
        <w:rPr>
          <w:rFonts w:ascii="Times New Roman" w:hAnsi="Times New Roman"/>
          <w:color w:val="auto"/>
          <w:sz w:val="28"/>
          <w:szCs w:val="28"/>
          <w:vertAlign w:val="superscript"/>
          <w:lang w:val="vi-VN"/>
        </w:rPr>
        <w:footnoteReference w:id="36"/>
      </w:r>
      <w:r w:rsidR="006F6CE5" w:rsidRPr="007F1054">
        <w:rPr>
          <w:rFonts w:ascii="Times New Roman" w:hAnsi="Times New Roman"/>
          <w:color w:val="auto"/>
          <w:sz w:val="28"/>
          <w:szCs w:val="28"/>
        </w:rPr>
        <w:t>.</w:t>
      </w:r>
    </w:p>
    <w:p w14:paraId="4BE98814" w14:textId="77777777" w:rsidR="008C04DE" w:rsidRPr="007F1054" w:rsidRDefault="009A4C5B"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rPr>
        <w:t xml:space="preserve">+ </w:t>
      </w:r>
      <w:r w:rsidR="00B51C24" w:rsidRPr="007F1054">
        <w:rPr>
          <w:rFonts w:ascii="Times New Roman" w:hAnsi="Times New Roman"/>
          <w:color w:val="auto"/>
          <w:sz w:val="28"/>
          <w:szCs w:val="28"/>
        </w:rPr>
        <w:t xml:space="preserve">Chất lượng giáo dục học sinh dân tộc thiểu số có chuyển biến rõ rệt cụ thể: Vốn tiếng Việt của trẻ được tăng lên, trẻ mạnh dạn tự tin hơn trong giao tiếp; nhiều học sinh đã có ý thức trong học tập và rèn luyện các năng lực, phẩm chất. </w:t>
      </w:r>
      <w:r w:rsidR="008C04DE" w:rsidRPr="007F1054">
        <w:rPr>
          <w:rFonts w:ascii="Times New Roman" w:hAnsi="Times New Roman"/>
          <w:color w:val="auto"/>
          <w:sz w:val="28"/>
          <w:szCs w:val="28"/>
          <w:lang w:val="vi-VN"/>
        </w:rPr>
        <w:t xml:space="preserve">UBND huyện đã tổ chức kiểm tra chất lượng học sinh lớp 3,4 và 7,8 để làm cơ sở đánh giá, phân loại BGH nhà trường; qua kiểm tra chất lượng của Sở GD&amp;ĐT và của huyện cho thấy chất lượng học sinh được kiểm tra có sự chuyển biến. Tuy nhiên, vẫn còn một số học sinh chưa có ý thức trong học tập, thường xuyên vắng học </w:t>
      </w:r>
      <w:r w:rsidR="008C04DE" w:rsidRPr="007F1054">
        <w:rPr>
          <w:rFonts w:ascii="Times New Roman" w:hAnsi="Times New Roman"/>
          <w:i/>
          <w:iCs/>
          <w:color w:val="auto"/>
          <w:sz w:val="28"/>
          <w:szCs w:val="28"/>
          <w:lang w:val="vi-VN"/>
        </w:rPr>
        <w:t>(xã Đăk Rơ Ông và Đăk Tơ Kan)</w:t>
      </w:r>
      <w:r w:rsidR="008C04DE" w:rsidRPr="007F1054">
        <w:rPr>
          <w:rFonts w:ascii="Times New Roman" w:hAnsi="Times New Roman"/>
          <w:color w:val="auto"/>
          <w:sz w:val="28"/>
          <w:szCs w:val="28"/>
          <w:lang w:val="vi-VN"/>
        </w:rPr>
        <w:t xml:space="preserve">; khả năng giao tiếp bằng tiếng phổ thông còn nhiều hạn chế; chất lượng một số giáo viên còn hạn chế </w:t>
      </w:r>
      <w:r w:rsidR="008C04DE" w:rsidRPr="007F1054">
        <w:rPr>
          <w:rFonts w:ascii="Times New Roman" w:hAnsi="Times New Roman"/>
          <w:i/>
          <w:iCs/>
          <w:color w:val="auto"/>
          <w:sz w:val="28"/>
          <w:szCs w:val="28"/>
          <w:lang w:val="vi-VN"/>
        </w:rPr>
        <w:t>(có 23 giáo viên (bậc mầm non và tiểu học) không đủ năng lực đứng lớp, cần được bố trí làm việc khác hoặc cho nghỉ hưu trước tuổi)</w:t>
      </w:r>
      <w:r w:rsidR="008C04DE" w:rsidRPr="007F1054">
        <w:rPr>
          <w:rFonts w:ascii="Times New Roman" w:hAnsi="Times New Roman"/>
          <w:color w:val="auto"/>
          <w:sz w:val="28"/>
          <w:szCs w:val="28"/>
          <w:lang w:val="vi-VN"/>
        </w:rPr>
        <w:t xml:space="preserve">. </w:t>
      </w:r>
    </w:p>
    <w:p w14:paraId="59163D95" w14:textId="77777777" w:rsidR="00C83DF3" w:rsidRPr="007F1054" w:rsidRDefault="00C83DF3" w:rsidP="00B74E24">
      <w:pPr>
        <w:widowControl w:val="0"/>
        <w:spacing w:before="120" w:after="0" w:line="240" w:lineRule="auto"/>
        <w:ind w:firstLine="709"/>
        <w:jc w:val="both"/>
        <w:rPr>
          <w:rFonts w:ascii="Times New Roman" w:hAnsi="Times New Roman"/>
          <w:color w:val="auto"/>
          <w:sz w:val="28"/>
          <w:szCs w:val="28"/>
          <w:lang w:val="vi-VN"/>
        </w:rPr>
      </w:pPr>
      <w:r w:rsidRPr="007F1054">
        <w:rPr>
          <w:rFonts w:ascii="Times New Roman" w:hAnsi="Times New Roman"/>
          <w:color w:val="auto"/>
          <w:sz w:val="28"/>
          <w:szCs w:val="28"/>
        </w:rPr>
        <w:t xml:space="preserve">+ </w:t>
      </w:r>
      <w:r w:rsidRPr="007F1054">
        <w:rPr>
          <w:rFonts w:ascii="Times New Roman" w:hAnsi="Times New Roman"/>
          <w:color w:val="auto"/>
          <w:sz w:val="28"/>
          <w:szCs w:val="28"/>
          <w:lang w:val="vi-VN"/>
        </w:rPr>
        <w:t>Tỷ lệ học sinh THPT năm học 2020-2021 thi đậu tốt nghiệp đạt 100%.</w:t>
      </w:r>
    </w:p>
    <w:p w14:paraId="4545608F" w14:textId="77777777" w:rsidR="00B51C24" w:rsidRPr="007F1054" w:rsidRDefault="009A4C5B" w:rsidP="00B74E24">
      <w:pPr>
        <w:widowControl w:val="0"/>
        <w:spacing w:before="120" w:after="0" w:line="240" w:lineRule="auto"/>
        <w:ind w:firstLine="709"/>
        <w:jc w:val="both"/>
        <w:rPr>
          <w:rFonts w:ascii="Times New Roman" w:hAnsi="Times New Roman"/>
          <w:b/>
          <w:bCs/>
          <w:iCs/>
          <w:color w:val="auto"/>
          <w:sz w:val="28"/>
          <w:szCs w:val="28"/>
          <w:lang w:val="de-DE"/>
        </w:rPr>
      </w:pPr>
      <w:r w:rsidRPr="007F1054">
        <w:rPr>
          <w:rFonts w:ascii="Times New Roman" w:hAnsi="Times New Roman"/>
          <w:bCs/>
          <w:color w:val="auto"/>
          <w:sz w:val="28"/>
          <w:szCs w:val="28"/>
          <w:lang w:val="de-DE"/>
        </w:rPr>
        <w:t xml:space="preserve">+ </w:t>
      </w:r>
      <w:r w:rsidR="00B51C24" w:rsidRPr="007F1054">
        <w:rPr>
          <w:rFonts w:ascii="Times New Roman" w:hAnsi="Times New Roman"/>
          <w:bCs/>
          <w:color w:val="auto"/>
          <w:sz w:val="28"/>
          <w:szCs w:val="28"/>
          <w:lang w:val="de-DE"/>
        </w:rPr>
        <w:t xml:space="preserve">Tình hình huy động học sinh ra lớp: </w:t>
      </w:r>
      <w:r w:rsidR="00B51C24" w:rsidRPr="007F1054">
        <w:rPr>
          <w:rFonts w:ascii="Times New Roman" w:hAnsi="Times New Roman"/>
          <w:color w:val="auto"/>
          <w:sz w:val="28"/>
          <w:szCs w:val="28"/>
        </w:rPr>
        <w:t>Các đơn vị trường học</w:t>
      </w:r>
      <w:r w:rsidR="00B51C24" w:rsidRPr="007F1054">
        <w:rPr>
          <w:rFonts w:ascii="Times New Roman" w:hAnsi="Times New Roman"/>
          <w:bCs/>
          <w:color w:val="auto"/>
          <w:sz w:val="28"/>
          <w:szCs w:val="28"/>
          <w:lang w:val="de-DE"/>
        </w:rPr>
        <w:t xml:space="preserve"> trên địa bàn huyện</w:t>
      </w:r>
      <w:r w:rsidR="00B51C24" w:rsidRPr="007F1054">
        <w:rPr>
          <w:rFonts w:ascii="Times New Roman" w:hAnsi="Times New Roman"/>
          <w:color w:val="auto"/>
          <w:sz w:val="28"/>
          <w:szCs w:val="28"/>
        </w:rPr>
        <w:t xml:space="preserve"> đã chú trọng trong công tác huy động học sinh ra lớp, thường xuyên vận động học sinh ra lớp sau các kỳ nghỉ lễ, nghỉ Tết Nguyên đán. Tuy nhiên, một số đơn vị duy trì tỉ lệ chuyên cần sau kỳ nghỉ dịch Covid-19 còn thấp</w:t>
      </w:r>
      <w:r w:rsidR="00B51C24" w:rsidRPr="007F1054">
        <w:rPr>
          <w:rStyle w:val="ThamchiuCcchu"/>
          <w:rFonts w:ascii="Times New Roman" w:hAnsi="Times New Roman"/>
          <w:color w:val="auto"/>
          <w:sz w:val="28"/>
          <w:szCs w:val="28"/>
        </w:rPr>
        <w:footnoteReference w:id="37"/>
      </w:r>
      <w:r w:rsidR="00B51C24" w:rsidRPr="007F1054">
        <w:rPr>
          <w:rFonts w:ascii="Times New Roman" w:hAnsi="Times New Roman"/>
          <w:color w:val="auto"/>
          <w:sz w:val="28"/>
          <w:szCs w:val="28"/>
        </w:rPr>
        <w:t xml:space="preserve">. </w:t>
      </w:r>
    </w:p>
    <w:p w14:paraId="11962937" w14:textId="77777777" w:rsidR="00B51C24" w:rsidRPr="007F1054" w:rsidRDefault="009A4C5B" w:rsidP="00B74E24">
      <w:pPr>
        <w:widowControl w:val="0"/>
        <w:spacing w:before="120" w:after="0" w:line="240" w:lineRule="auto"/>
        <w:ind w:firstLine="709"/>
        <w:jc w:val="both"/>
        <w:rPr>
          <w:rFonts w:ascii="Times New Roman" w:hAnsi="Times New Roman"/>
          <w:bCs/>
          <w:iCs/>
          <w:color w:val="auto"/>
          <w:sz w:val="28"/>
          <w:szCs w:val="28"/>
          <w:lang w:val="de-DE"/>
        </w:rPr>
      </w:pPr>
      <w:r w:rsidRPr="007F1054">
        <w:rPr>
          <w:rFonts w:ascii="Times New Roman" w:hAnsi="Times New Roman"/>
          <w:bCs/>
          <w:iCs/>
          <w:color w:val="auto"/>
          <w:sz w:val="28"/>
          <w:szCs w:val="28"/>
          <w:lang w:val="de-DE"/>
        </w:rPr>
        <w:t>+</w:t>
      </w:r>
      <w:r w:rsidR="00B51C24" w:rsidRPr="007F1054">
        <w:rPr>
          <w:rFonts w:ascii="Times New Roman" w:hAnsi="Times New Roman"/>
          <w:bCs/>
          <w:iCs/>
          <w:color w:val="auto"/>
          <w:sz w:val="28"/>
          <w:szCs w:val="28"/>
          <w:lang w:val="de-DE"/>
        </w:rPr>
        <w:t xml:space="preserve"> Tình hình phổ cập giáo dục tiểu học đúng độ tuổi: UBND huyện đã c</w:t>
      </w:r>
      <w:r w:rsidR="00B51C24" w:rsidRPr="007F1054">
        <w:rPr>
          <w:rFonts w:ascii="Times New Roman" w:hAnsi="Times New Roman"/>
          <w:color w:val="auto"/>
          <w:sz w:val="28"/>
          <w:szCs w:val="28"/>
        </w:rPr>
        <w:t xml:space="preserve">hỉ đạo phòng giáo dục và đào tạo huyện hướng dẫn các đơn vị xã xây dựng kế hoạch phổ cập giáo dục, xóa mù chữ hằng năm, giai đoạn phù hợp với tình hình địa phương, triển khai thực hiện nhiệm vụ phổ cập giáo dục, xóa mù chữ trên địa bàn huyện có hiệu quả và đề ra các giải pháp thực hiện cho nhiều năm tiếp theo. Thường xuyên tổ chức kiểm tra, đôn đốc các xã thực hiện công tác phổ cập giáo dục, xóa mù chữ kịp thời biểu dương, khen thưởng các tổ chức, cá nhân có nhiều thành tích trong công tác phổ cập giáo dục, xóa mù chữ. </w:t>
      </w:r>
    </w:p>
    <w:p w14:paraId="48B7DF99" w14:textId="77777777" w:rsidR="00B51C24" w:rsidRPr="007F1054" w:rsidRDefault="00B5513C"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bCs/>
          <w:iCs/>
          <w:color w:val="auto"/>
          <w:sz w:val="28"/>
          <w:szCs w:val="28"/>
          <w:lang w:val="de-DE"/>
        </w:rPr>
        <w:t>+</w:t>
      </w:r>
      <w:r w:rsidR="00B51C24" w:rsidRPr="007F1054">
        <w:rPr>
          <w:rFonts w:ascii="Times New Roman" w:hAnsi="Times New Roman"/>
          <w:bCs/>
          <w:iCs/>
          <w:color w:val="auto"/>
          <w:sz w:val="28"/>
          <w:szCs w:val="28"/>
          <w:lang w:val="de-DE"/>
        </w:rPr>
        <w:t xml:space="preserve"> Xây dựng trường mầm non, trường phổ thông đạt chuẩn quốc gia: UBND huyện đã chỉ đạo</w:t>
      </w:r>
      <w:r w:rsidR="00B51C24" w:rsidRPr="007F1054">
        <w:rPr>
          <w:rFonts w:ascii="Times New Roman" w:hAnsi="Times New Roman"/>
          <w:color w:val="auto"/>
          <w:sz w:val="28"/>
          <w:szCs w:val="28"/>
        </w:rPr>
        <w:t xml:space="preserve"> các địa phương chú trọng việc thành lập, kiện toàn Ban Chỉ đạo xây dựng trường chuẩn trên địa bàn huyện đưa nội dung xây dựng trường chuẩn vào Nghị quyết HĐND các cấp, vào quy hoạch tổng thể phát triển địa phương qua từng giai đoạn; khảo sát, đánh giá thực trạng về đội ngũ, cơ sở vật chất, thiết bị trường học,... xác định mục tiêu ưu tiên của từng tiêu chuẩn, từng </w:t>
      </w:r>
      <w:r w:rsidR="00B51C24" w:rsidRPr="007F1054">
        <w:rPr>
          <w:rFonts w:ascii="Times New Roman" w:hAnsi="Times New Roman"/>
          <w:color w:val="auto"/>
          <w:sz w:val="28"/>
          <w:szCs w:val="28"/>
        </w:rPr>
        <w:lastRenderedPageBreak/>
        <w:t xml:space="preserve">đơn vị để đầu tư và hoàn thiện chuẩn. </w:t>
      </w:r>
    </w:p>
    <w:p w14:paraId="5109C866" w14:textId="77777777" w:rsidR="007E2115" w:rsidRPr="007F1054" w:rsidRDefault="00190769"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bCs/>
          <w:color w:val="auto"/>
          <w:sz w:val="28"/>
          <w:szCs w:val="28"/>
          <w:lang w:val="de-DE"/>
        </w:rPr>
        <w:t>+</w:t>
      </w:r>
      <w:r w:rsidR="007E2115" w:rsidRPr="007F1054">
        <w:rPr>
          <w:rFonts w:ascii="Times New Roman" w:hAnsi="Times New Roman"/>
          <w:bCs/>
          <w:color w:val="auto"/>
          <w:sz w:val="28"/>
          <w:szCs w:val="28"/>
          <w:lang w:val="de-DE"/>
        </w:rPr>
        <w:t xml:space="preserve"> Chỉ đạo chuẩn bị tốt các điều kiện cơ sở vật chất cho năm học mới; </w:t>
      </w:r>
      <w:r w:rsidR="000F00AF" w:rsidRPr="007F1054">
        <w:rPr>
          <w:rFonts w:ascii="Times New Roman" w:hAnsi="Times New Roman"/>
          <w:bCs/>
          <w:color w:val="auto"/>
          <w:sz w:val="28"/>
          <w:szCs w:val="28"/>
          <w:lang w:val="de-DE"/>
        </w:rPr>
        <w:t>Chủ</w:t>
      </w:r>
      <w:r w:rsidR="000F00AF" w:rsidRPr="007F1054">
        <w:rPr>
          <w:rFonts w:ascii="Times New Roman" w:hAnsi="Times New Roman"/>
          <w:bCs/>
          <w:color w:val="auto"/>
          <w:sz w:val="28"/>
          <w:szCs w:val="28"/>
          <w:lang w:val="vi-VN"/>
        </w:rPr>
        <w:t xml:space="preserve"> động trong </w:t>
      </w:r>
      <w:r w:rsidR="007E2115" w:rsidRPr="007F1054">
        <w:rPr>
          <w:rFonts w:ascii="Times New Roman" w:hAnsi="Times New Roman"/>
          <w:bCs/>
          <w:color w:val="auto"/>
          <w:sz w:val="28"/>
          <w:szCs w:val="28"/>
          <w:lang w:val="de-DE"/>
        </w:rPr>
        <w:t>xây dựng kế hoạch dạy học năm học 2021 – 2022 trong tình hình</w:t>
      </w:r>
      <w:r w:rsidR="000F00AF" w:rsidRPr="007F1054">
        <w:rPr>
          <w:rFonts w:ascii="Times New Roman" w:hAnsi="Times New Roman"/>
          <w:bCs/>
          <w:color w:val="auto"/>
          <w:sz w:val="28"/>
          <w:szCs w:val="28"/>
          <w:lang w:val="vi-VN"/>
        </w:rPr>
        <w:t xml:space="preserve"> phòng chống Covid - 19</w:t>
      </w:r>
      <w:r w:rsidR="007E2115" w:rsidRPr="007F1054">
        <w:rPr>
          <w:rFonts w:ascii="Times New Roman" w:hAnsi="Times New Roman"/>
          <w:bCs/>
          <w:color w:val="auto"/>
          <w:sz w:val="28"/>
          <w:szCs w:val="28"/>
          <w:lang w:val="de-DE"/>
        </w:rPr>
        <w:t xml:space="preserve">. Chỉ đạo các đơn vị trường học tổ chức </w:t>
      </w:r>
      <w:r w:rsidR="007E2115" w:rsidRPr="007F1054">
        <w:rPr>
          <w:rFonts w:ascii="Times New Roman" w:hAnsi="Times New Roman"/>
          <w:color w:val="auto"/>
          <w:sz w:val="28"/>
          <w:szCs w:val="28"/>
        </w:rPr>
        <w:t>Lễ khai giảng năm học 2021-2022</w:t>
      </w:r>
      <w:r w:rsidR="007E2115" w:rsidRPr="007F1054">
        <w:rPr>
          <w:rFonts w:ascii="Times New Roman" w:hAnsi="Times New Roman"/>
          <w:bCs/>
          <w:color w:val="auto"/>
          <w:sz w:val="28"/>
          <w:szCs w:val="28"/>
          <w:lang w:val="de-DE"/>
        </w:rPr>
        <w:t xml:space="preserve"> theo hướng dẫn của Sở Giáo dục và Đào tạo đảm bảo an toàn, tạo không khí phấn khởi cho học sinh và giáo viên</w:t>
      </w:r>
      <w:r w:rsidR="007E2115" w:rsidRPr="007F1054">
        <w:rPr>
          <w:rFonts w:ascii="Times New Roman" w:hAnsi="Times New Roman"/>
          <w:color w:val="auto"/>
          <w:sz w:val="28"/>
          <w:szCs w:val="28"/>
        </w:rPr>
        <w:t>; đồng thời triển khai các nhiệm vụ trọng tâm của năm học, đáp ứng yêu cầu đổi mới và bảo đảm chất lượng giáo dục, đào tạo. Xây dựng và triển khai kế hoạch năm học linh hoạt, phù hợp với tình hình dịch tại địa phương, thực hiện hiệu quả các biện pháp về phòng, chống dịch.</w:t>
      </w:r>
    </w:p>
    <w:p w14:paraId="02631212" w14:textId="5759E8FC" w:rsidR="00A75A54" w:rsidRDefault="00705594" w:rsidP="00B74E24">
      <w:pPr>
        <w:widowControl w:val="0"/>
        <w:spacing w:before="120" w:after="0" w:line="240" w:lineRule="auto"/>
        <w:ind w:firstLine="709"/>
        <w:jc w:val="both"/>
        <w:rPr>
          <w:rFonts w:ascii="Times New Roman" w:eastAsia="Calibri" w:hAnsi="Times New Roman"/>
          <w:color w:val="auto"/>
          <w:sz w:val="28"/>
          <w:szCs w:val="28"/>
          <w:lang w:val="vi-VN"/>
        </w:rPr>
      </w:pPr>
      <w:r w:rsidRPr="007F1054">
        <w:rPr>
          <w:rFonts w:ascii="Times New Roman" w:hAnsi="Times New Roman"/>
          <w:i/>
          <w:iCs/>
          <w:color w:val="auto"/>
          <w:sz w:val="28"/>
          <w:szCs w:val="28"/>
        </w:rPr>
        <w:t xml:space="preserve">- </w:t>
      </w:r>
      <w:r w:rsidR="00B51C24" w:rsidRPr="007F1054">
        <w:rPr>
          <w:rFonts w:ascii="Times New Roman" w:hAnsi="Times New Roman"/>
          <w:i/>
          <w:iCs/>
          <w:color w:val="auto"/>
          <w:sz w:val="28"/>
          <w:szCs w:val="28"/>
        </w:rPr>
        <w:t>Y tế và an toàn thực phẩm:</w:t>
      </w:r>
      <w:r w:rsidR="00A75A54">
        <w:rPr>
          <w:rFonts w:ascii="Times New Roman" w:hAnsi="Times New Roman"/>
          <w:i/>
          <w:iCs/>
          <w:color w:val="auto"/>
          <w:sz w:val="28"/>
          <w:szCs w:val="28"/>
        </w:rPr>
        <w:t xml:space="preserve"> </w:t>
      </w:r>
      <w:r w:rsidR="00F00AF3" w:rsidRPr="007F1054">
        <w:rPr>
          <w:rFonts w:ascii="Times New Roman" w:hAnsi="Times New Roman"/>
          <w:color w:val="auto"/>
          <w:sz w:val="28"/>
          <w:szCs w:val="28"/>
        </w:rPr>
        <w:t xml:space="preserve">Trong </w:t>
      </w:r>
      <w:r w:rsidR="00711827">
        <w:rPr>
          <w:rFonts w:ascii="Times New Roman" w:hAnsi="Times New Roman"/>
          <w:color w:val="auto"/>
          <w:sz w:val="28"/>
          <w:szCs w:val="28"/>
        </w:rPr>
        <w:t>10</w:t>
      </w:r>
      <w:r w:rsidR="00F00AF3" w:rsidRPr="007F1054">
        <w:rPr>
          <w:rFonts w:ascii="Times New Roman" w:hAnsi="Times New Roman"/>
          <w:color w:val="auto"/>
          <w:sz w:val="28"/>
          <w:szCs w:val="28"/>
        </w:rPr>
        <w:t xml:space="preserve"> tháng đầu năm 2021</w:t>
      </w:r>
      <w:r w:rsidR="004E3697" w:rsidRPr="007F1054">
        <w:rPr>
          <w:rFonts w:ascii="Times New Roman" w:hAnsi="Times New Roman"/>
          <w:color w:val="auto"/>
          <w:sz w:val="28"/>
          <w:szCs w:val="28"/>
        </w:rPr>
        <w:t>,</w:t>
      </w:r>
      <w:r w:rsidR="00F00AF3" w:rsidRPr="007F1054">
        <w:rPr>
          <w:rFonts w:ascii="Times New Roman" w:hAnsi="Times New Roman"/>
          <w:color w:val="auto"/>
          <w:sz w:val="28"/>
          <w:szCs w:val="28"/>
        </w:rPr>
        <w:t xml:space="preserve"> UBND huyện chỉ đạo về các biện pháp phòng, chống dịch bệnh COVID-19; Sốt xuất huyết Dengue; Bạch hầu.</w:t>
      </w:r>
      <w:r w:rsidR="00A75A54">
        <w:rPr>
          <w:rFonts w:ascii="Times New Roman" w:hAnsi="Times New Roman"/>
          <w:color w:val="auto"/>
          <w:sz w:val="28"/>
          <w:szCs w:val="28"/>
        </w:rPr>
        <w:t xml:space="preserve"> </w:t>
      </w:r>
      <w:r w:rsidR="00F00AF3" w:rsidRPr="007F1054">
        <w:rPr>
          <w:rFonts w:ascii="Times New Roman" w:hAnsi="Times New Roman"/>
          <w:color w:val="auto"/>
          <w:sz w:val="28"/>
          <w:szCs w:val="28"/>
        </w:rPr>
        <w:t>Đến nay trên địa bàn không có dịch bệnh như dịch sốt xuất huyết, dịch bạch hầu xảy ra. Công tác truyền thông và giám sát dịch bệnh trên địa bàn được triển khai quyết liệt đặc biệt là công tác tuyên truyền phòng, chống dịch Covid-19 với phương châm “chống dịch như chống giặc”, toàn huyện đã kiểm tra, rà soát, kiện toàn 178 Tổ công tác cộng đồng phòng, chống dịch bệnh.</w:t>
      </w:r>
      <w:r w:rsidR="00A75A54">
        <w:rPr>
          <w:rFonts w:ascii="Times New Roman" w:hAnsi="Times New Roman"/>
          <w:color w:val="auto"/>
          <w:sz w:val="28"/>
          <w:szCs w:val="28"/>
        </w:rPr>
        <w:t xml:space="preserve"> </w:t>
      </w:r>
      <w:r w:rsidR="000F00AF" w:rsidRPr="007F1054">
        <w:rPr>
          <w:rFonts w:ascii="Times New Roman" w:eastAsia="Calibri" w:hAnsi="Times New Roman"/>
          <w:color w:val="auto"/>
          <w:sz w:val="28"/>
          <w:szCs w:val="28"/>
          <w:lang w:val="pt-BR"/>
        </w:rPr>
        <w:t>Hình</w:t>
      </w:r>
      <w:r w:rsidR="000F00AF" w:rsidRPr="007F1054">
        <w:rPr>
          <w:rFonts w:ascii="Times New Roman" w:eastAsia="Calibri" w:hAnsi="Times New Roman"/>
          <w:color w:val="auto"/>
          <w:sz w:val="28"/>
          <w:szCs w:val="28"/>
          <w:lang w:val="vi-VN"/>
        </w:rPr>
        <w:t xml:space="preserve"> thành các trang Zalo kết nối cộng đồng người lao động ng</w:t>
      </w:r>
      <w:r w:rsidR="004E3697" w:rsidRPr="007F1054">
        <w:rPr>
          <w:rFonts w:ascii="Times New Roman" w:eastAsia="Calibri" w:hAnsi="Times New Roman"/>
          <w:color w:val="auto"/>
          <w:sz w:val="28"/>
          <w:szCs w:val="28"/>
        </w:rPr>
        <w:t>oài</w:t>
      </w:r>
      <w:r w:rsidR="000F00AF" w:rsidRPr="007F1054">
        <w:rPr>
          <w:rFonts w:ascii="Times New Roman" w:eastAsia="Calibri" w:hAnsi="Times New Roman"/>
          <w:color w:val="auto"/>
          <w:sz w:val="28"/>
          <w:szCs w:val="28"/>
          <w:lang w:val="vi-VN"/>
        </w:rPr>
        <w:t xml:space="preserve"> tỉnh để nắm bắt kịp thời tâm tư nguyện vọng của người dân gặp khó khăn do dịch bệnh. </w:t>
      </w:r>
    </w:p>
    <w:p w14:paraId="0FD4C9B1" w14:textId="77777777" w:rsidR="00A75A54" w:rsidRPr="000C4943" w:rsidRDefault="00A75A54" w:rsidP="00A75A54">
      <w:pPr>
        <w:widowControl w:val="0"/>
        <w:spacing w:before="120" w:after="120" w:line="240" w:lineRule="auto"/>
        <w:ind w:firstLine="709"/>
        <w:jc w:val="both"/>
        <w:rPr>
          <w:rFonts w:ascii="Times New Roman" w:hAnsi="Times New Roman"/>
          <w:bCs/>
          <w:iCs/>
          <w:color w:val="auto"/>
          <w:spacing w:val="2"/>
          <w:sz w:val="28"/>
          <w:szCs w:val="28"/>
          <w:lang w:val="de-DE"/>
        </w:rPr>
      </w:pPr>
      <w:r>
        <w:rPr>
          <w:rFonts w:ascii="Times New Roman" w:eastAsia="Calibri" w:hAnsi="Times New Roman"/>
          <w:color w:val="auto"/>
          <w:sz w:val="28"/>
          <w:szCs w:val="28"/>
        </w:rPr>
        <w:t xml:space="preserve">+ </w:t>
      </w:r>
      <w:r>
        <w:rPr>
          <w:rFonts w:ascii="Times New Roman" w:eastAsia="Calibri" w:hAnsi="Times New Roman"/>
          <w:color w:val="auto"/>
          <w:sz w:val="28"/>
          <w:szCs w:val="28"/>
          <w:lang w:val="pt-BR"/>
        </w:rPr>
        <w:t>Tính đến thời điểm hiện tại s</w:t>
      </w:r>
      <w:r w:rsidRPr="000C4943">
        <w:rPr>
          <w:rFonts w:ascii="Times New Roman" w:eastAsia="Calibri" w:hAnsi="Times New Roman"/>
          <w:color w:val="auto"/>
          <w:sz w:val="28"/>
          <w:szCs w:val="28"/>
        </w:rPr>
        <w:t>ố trường hợp (ca) mắc bệnh covid-19 trên địa bàn huyện</w:t>
      </w:r>
      <w:r w:rsidRPr="000E550D">
        <w:rPr>
          <w:rFonts w:ascii="Times New Roman" w:eastAsia="Calibri" w:hAnsi="Times New Roman"/>
          <w:color w:val="auto"/>
          <w:sz w:val="28"/>
          <w:szCs w:val="28"/>
        </w:rPr>
        <w:t xml:space="preserve">: 16 ca </w:t>
      </w:r>
      <w:r w:rsidRPr="000E550D">
        <w:rPr>
          <w:rFonts w:ascii="Times New Roman" w:hAnsi="Times New Roman"/>
          <w:i/>
          <w:color w:val="auto"/>
          <w:sz w:val="28"/>
          <w:szCs w:val="28"/>
          <w:shd w:val="clear" w:color="auto" w:fill="FFFFFF"/>
        </w:rPr>
        <w:t>(trong đó 14 ca F0 và 02 ca F0 tái dương tính. Hiện nay đang điều trị 11 ca</w:t>
      </w:r>
      <w:r w:rsidRPr="000E550D">
        <w:rPr>
          <w:rFonts w:ascii="Times New Roman" w:eastAsia="Calibri" w:hAnsi="Times New Roman"/>
          <w:i/>
          <w:iCs/>
          <w:color w:val="auto"/>
          <w:sz w:val="28"/>
          <w:szCs w:val="28"/>
        </w:rPr>
        <w:t>)</w:t>
      </w:r>
      <w:r w:rsidRPr="000C4943">
        <w:rPr>
          <w:rFonts w:ascii="Times New Roman" w:hAnsi="Times New Roman"/>
          <w:bCs/>
          <w:color w:val="auto"/>
          <w:sz w:val="28"/>
          <w:szCs w:val="28"/>
        </w:rPr>
        <w:t xml:space="preserve"> hiện tại các </w:t>
      </w:r>
      <w:r w:rsidRPr="000C4943">
        <w:rPr>
          <w:rFonts w:ascii="Times New Roman" w:eastAsia="Calibri" w:hAnsi="Times New Roman"/>
          <w:color w:val="auto"/>
          <w:sz w:val="28"/>
          <w:szCs w:val="28"/>
        </w:rPr>
        <w:t xml:space="preserve">trường hợp đều có </w:t>
      </w:r>
      <w:r w:rsidRPr="000C4943">
        <w:rPr>
          <w:rFonts w:ascii="Times New Roman" w:hAnsi="Times New Roman"/>
          <w:bCs/>
          <w:color w:val="auto"/>
          <w:sz w:val="28"/>
          <w:szCs w:val="28"/>
        </w:rPr>
        <w:t>sức khỏe ổn định</w:t>
      </w:r>
      <w:r w:rsidRPr="00891BB8">
        <w:rPr>
          <w:rFonts w:ascii="Times New Roman" w:eastAsia="Calibri" w:hAnsi="Times New Roman"/>
          <w:color w:val="auto"/>
          <w:sz w:val="28"/>
          <w:szCs w:val="28"/>
        </w:rPr>
        <w:t>. N</w:t>
      </w:r>
      <w:r w:rsidRPr="00891BB8">
        <w:rPr>
          <w:rFonts w:ascii="Times New Roman" w:hAnsi="Times New Roman"/>
          <w:bCs/>
          <w:color w:val="auto"/>
          <w:sz w:val="28"/>
          <w:szCs w:val="28"/>
        </w:rPr>
        <w:t>gay</w:t>
      </w:r>
      <w:r>
        <w:rPr>
          <w:rFonts w:ascii="Times New Roman" w:hAnsi="Times New Roman"/>
          <w:bCs/>
          <w:color w:val="auto"/>
          <w:sz w:val="28"/>
          <w:szCs w:val="28"/>
        </w:rPr>
        <w:t xml:space="preserve"> sau khi phát hiện các ca bệnh dương tính trong cộng đồng</w:t>
      </w:r>
      <w:r w:rsidRPr="00787DCB">
        <w:rPr>
          <w:rFonts w:ascii="Times New Roman" w:eastAsia="Calibri" w:hAnsi="Times New Roman"/>
          <w:color w:val="auto"/>
          <w:sz w:val="28"/>
          <w:szCs w:val="28"/>
        </w:rPr>
        <w:t xml:space="preserve">, </w:t>
      </w:r>
      <w:r w:rsidRPr="000C4943">
        <w:rPr>
          <w:rFonts w:ascii="Times New Roman" w:eastAsia="Calibri" w:hAnsi="Times New Roman"/>
          <w:color w:val="auto"/>
          <w:sz w:val="28"/>
          <w:szCs w:val="28"/>
        </w:rPr>
        <w:t xml:space="preserve">UBND huyện đã </w:t>
      </w:r>
      <w:r>
        <w:rPr>
          <w:rFonts w:ascii="Times New Roman" w:eastAsia="Calibri" w:hAnsi="Times New Roman"/>
          <w:color w:val="auto"/>
          <w:sz w:val="28"/>
          <w:szCs w:val="28"/>
        </w:rPr>
        <w:t xml:space="preserve">tổ chức </w:t>
      </w:r>
      <w:r w:rsidRPr="00787DCB">
        <w:rPr>
          <w:rFonts w:ascii="Times New Roman" w:eastAsia="Calibri" w:hAnsi="Times New Roman"/>
          <w:color w:val="auto"/>
          <w:sz w:val="28"/>
          <w:szCs w:val="28"/>
        </w:rPr>
        <w:t>kích hoạt Trung Tâm Chỉ huy phòng, chống dịch Covid-19 huyện Tu Mơ Rông</w:t>
      </w:r>
      <w:r>
        <w:rPr>
          <w:rFonts w:ascii="Times New Roman" w:eastAsia="Calibri" w:hAnsi="Times New Roman"/>
          <w:color w:val="auto"/>
          <w:sz w:val="28"/>
          <w:szCs w:val="28"/>
        </w:rPr>
        <w:t xml:space="preserve">; </w:t>
      </w:r>
      <w:r w:rsidRPr="000C4943">
        <w:rPr>
          <w:rFonts w:ascii="Times New Roman" w:eastAsia="Calibri" w:hAnsi="Times New Roman"/>
          <w:color w:val="auto"/>
          <w:sz w:val="28"/>
          <w:szCs w:val="28"/>
        </w:rPr>
        <w:t>chỉ đạo các đơn vị</w:t>
      </w:r>
      <w:r>
        <w:rPr>
          <w:rFonts w:ascii="Times New Roman" w:eastAsia="Calibri" w:hAnsi="Times New Roman"/>
          <w:color w:val="auto"/>
          <w:sz w:val="28"/>
          <w:szCs w:val="28"/>
        </w:rPr>
        <w:t>,</w:t>
      </w:r>
      <w:r w:rsidRPr="000C4943">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địa phương liên quan tổ chức ngay công tác khoanh vùng dịch tễ tạm thời diện rộng</w:t>
      </w:r>
      <w:r>
        <w:rPr>
          <w:rFonts w:ascii="Times New Roman" w:eastAsia="Calibri" w:hAnsi="Times New Roman"/>
          <w:color w:val="auto"/>
          <w:sz w:val="28"/>
          <w:szCs w:val="28"/>
        </w:rPr>
        <w:t>,</w:t>
      </w:r>
      <w:r w:rsidRPr="00787DCB">
        <w:rPr>
          <w:rFonts w:ascii="Times New Roman" w:eastAsia="Calibri" w:hAnsi="Times New Roman"/>
          <w:color w:val="auto"/>
          <w:sz w:val="28"/>
          <w:szCs w:val="28"/>
        </w:rPr>
        <w:t xml:space="preserve"> khẩn trương</w:t>
      </w:r>
      <w:r>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xem xét quyết định</w:t>
      </w:r>
      <w:r>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và tổ chức thực hiện</w:t>
      </w:r>
      <w:r>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thiết lập</w:t>
      </w:r>
      <w:r>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cách ly y tế vùng có dịch COVID-19</w:t>
      </w:r>
      <w:r>
        <w:rPr>
          <w:rFonts w:ascii="Times New Roman" w:eastAsia="Calibri" w:hAnsi="Times New Roman"/>
          <w:color w:val="auto"/>
          <w:sz w:val="28"/>
          <w:szCs w:val="28"/>
        </w:rPr>
        <w:t xml:space="preserve"> </w:t>
      </w:r>
      <w:r w:rsidRPr="004768C4">
        <w:rPr>
          <w:rFonts w:ascii="Times New Roman" w:eastAsia="Calibri" w:hAnsi="Times New Roman"/>
          <w:i/>
          <w:iCs/>
          <w:color w:val="auto"/>
          <w:sz w:val="28"/>
          <w:szCs w:val="28"/>
        </w:rPr>
        <w:t>(diện hẹp, nếu cần thiết)</w:t>
      </w:r>
      <w:r w:rsidRPr="00787DCB">
        <w:rPr>
          <w:rFonts w:ascii="Times New Roman" w:eastAsia="Calibri" w:hAnsi="Times New Roman"/>
          <w:color w:val="auto"/>
          <w:sz w:val="28"/>
          <w:szCs w:val="28"/>
        </w:rPr>
        <w:t>; triển khai Phương án cách ly y tế vùng có dịch</w:t>
      </w:r>
      <w:r>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và áp dụng các biện pháp hành chính tương ứng</w:t>
      </w:r>
      <w:r>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phù hợp</w:t>
      </w:r>
      <w:r>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để phòng chống dịch COVID-19</w:t>
      </w:r>
      <w:r>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theo</w:t>
      </w:r>
      <w:r>
        <w:rPr>
          <w:rFonts w:ascii="Times New Roman" w:eastAsia="Calibri" w:hAnsi="Times New Roman"/>
          <w:color w:val="auto"/>
          <w:sz w:val="28"/>
          <w:szCs w:val="28"/>
        </w:rPr>
        <w:t xml:space="preserve"> </w:t>
      </w:r>
      <w:r w:rsidRPr="00787DCB">
        <w:rPr>
          <w:rFonts w:ascii="Times New Roman" w:eastAsia="Calibri" w:hAnsi="Times New Roman"/>
          <w:color w:val="auto"/>
          <w:sz w:val="28"/>
          <w:szCs w:val="28"/>
        </w:rPr>
        <w:t>thẩm quyền</w:t>
      </w:r>
      <w:r>
        <w:rPr>
          <w:rFonts w:ascii="Times New Roman" w:eastAsia="Calibri" w:hAnsi="Times New Roman"/>
          <w:color w:val="auto"/>
          <w:sz w:val="28"/>
          <w:szCs w:val="28"/>
          <w:lang w:val="de-DE"/>
        </w:rPr>
        <w:t xml:space="preserve">. </w:t>
      </w:r>
      <w:r w:rsidRPr="007003EC">
        <w:rPr>
          <w:rFonts w:ascii="Times New Roman" w:eastAsia="Calibri" w:hAnsi="Times New Roman"/>
          <w:color w:val="auto"/>
          <w:sz w:val="28"/>
          <w:szCs w:val="28"/>
        </w:rPr>
        <w:t xml:space="preserve">Thực hiện chủ trương “4 tại chỗ” với phương châm “không để dân đói, không để dân lạnh” cấp ủy, chính quyền đã chỉ đạo </w:t>
      </w:r>
      <w:r>
        <w:rPr>
          <w:rFonts w:ascii="Times New Roman" w:eastAsia="Calibri" w:hAnsi="Times New Roman"/>
          <w:color w:val="auto"/>
          <w:sz w:val="28"/>
          <w:szCs w:val="28"/>
        </w:rPr>
        <w:t xml:space="preserve">Huyện đội, </w:t>
      </w:r>
      <w:r w:rsidRPr="007003EC">
        <w:rPr>
          <w:rFonts w:ascii="Times New Roman" w:eastAsia="Calibri" w:hAnsi="Times New Roman"/>
          <w:color w:val="auto"/>
          <w:sz w:val="28"/>
          <w:szCs w:val="28"/>
        </w:rPr>
        <w:t>Đoàn thanh niên, Hội liên hiệp phụ nữ, Phòng GD&amp;ĐT và các ban ngành đoàn thể huyện tổ chức bếp nấu ăn cho công dân tại các khu cách ly với trên 130 suất ăn</w:t>
      </w:r>
      <w:r>
        <w:rPr>
          <w:rFonts w:ascii="Times New Roman" w:eastAsia="Calibri" w:hAnsi="Times New Roman"/>
          <w:color w:val="auto"/>
          <w:sz w:val="28"/>
          <w:szCs w:val="28"/>
        </w:rPr>
        <w:t>/bữa.</w:t>
      </w:r>
    </w:p>
    <w:p w14:paraId="321D0CA0" w14:textId="67FA82F9" w:rsidR="00F00AF3" w:rsidRPr="007F1054" w:rsidRDefault="00F00AF3"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eastAsia="Calibri" w:hAnsi="Times New Roman"/>
          <w:color w:val="auto"/>
          <w:sz w:val="28"/>
          <w:szCs w:val="28"/>
          <w:lang w:val="pt-BR"/>
        </w:rPr>
        <w:t xml:space="preserve">+ </w:t>
      </w:r>
      <w:r w:rsidRPr="007F1054">
        <w:rPr>
          <w:rFonts w:ascii="Times New Roman" w:hAnsi="Times New Roman"/>
          <w:color w:val="auto"/>
          <w:sz w:val="28"/>
          <w:szCs w:val="28"/>
        </w:rPr>
        <w:t xml:space="preserve">Công tác khám chữa bệnh, chăm sóc sức khỏe cho nhân dân được quan tâm chú trọng, chất lượng khám chữa bệnh ngày càng được nâng cao; công tác phục vụ của đội ngũ y bác sĩ ngày càng được nâng lên, được nhân dân đánh giá cao. Tổ chức có hiệu quả kế hoạch đảm bảo an toàn </w:t>
      </w:r>
      <w:r w:rsidR="00612CE7" w:rsidRPr="007F1054">
        <w:rPr>
          <w:rFonts w:ascii="Times New Roman" w:eastAsia="Calibri" w:hAnsi="Times New Roman"/>
          <w:color w:val="auto"/>
          <w:sz w:val="28"/>
          <w:szCs w:val="28"/>
          <w:lang w:val="pt-BR"/>
        </w:rPr>
        <w:t>thực phẩm</w:t>
      </w:r>
      <w:r w:rsidR="00612CE7" w:rsidRPr="007F1054">
        <w:rPr>
          <w:rStyle w:val="ThamchiuCcchu"/>
          <w:rFonts w:ascii="Times New Roman" w:eastAsia="Calibri" w:hAnsi="Times New Roman"/>
          <w:color w:val="auto"/>
          <w:sz w:val="28"/>
          <w:szCs w:val="28"/>
          <w:lang w:val="pt-BR"/>
        </w:rPr>
        <w:footnoteReference w:id="38"/>
      </w:r>
      <w:r w:rsidRPr="007F1054">
        <w:rPr>
          <w:rFonts w:ascii="Times New Roman" w:hAnsi="Times New Roman"/>
          <w:color w:val="auto"/>
          <w:sz w:val="28"/>
          <w:szCs w:val="28"/>
        </w:rPr>
        <w:t xml:space="preserve">, trong </w:t>
      </w:r>
      <w:r w:rsidR="00877F1F">
        <w:rPr>
          <w:rFonts w:ascii="Times New Roman" w:hAnsi="Times New Roman"/>
          <w:color w:val="auto"/>
          <w:sz w:val="28"/>
          <w:szCs w:val="28"/>
        </w:rPr>
        <w:t>10</w:t>
      </w:r>
      <w:r w:rsidRPr="007F1054">
        <w:rPr>
          <w:rFonts w:ascii="Times New Roman" w:hAnsi="Times New Roman"/>
          <w:color w:val="auto"/>
          <w:sz w:val="28"/>
          <w:szCs w:val="28"/>
        </w:rPr>
        <w:t xml:space="preserve"> tháng đầu năm trên địa bàn huyện đã không để xảy ra ngộ độc thực phẩm.</w:t>
      </w:r>
    </w:p>
    <w:p w14:paraId="1F7A1A63" w14:textId="058E5AB3" w:rsidR="00952FD5" w:rsidRPr="007F1054" w:rsidRDefault="00952FD5" w:rsidP="00B74E24">
      <w:pPr>
        <w:widowControl w:val="0"/>
        <w:spacing w:before="120" w:after="0" w:line="240" w:lineRule="auto"/>
        <w:ind w:firstLine="709"/>
        <w:jc w:val="both"/>
        <w:rPr>
          <w:rFonts w:ascii="Times New Roman" w:hAnsi="Times New Roman"/>
          <w:color w:val="auto"/>
          <w:sz w:val="28"/>
          <w:szCs w:val="28"/>
          <w:lang w:val="de-DE"/>
        </w:rPr>
      </w:pPr>
      <w:r w:rsidRPr="007F1054">
        <w:rPr>
          <w:rFonts w:ascii="Times New Roman" w:hAnsi="Times New Roman"/>
          <w:color w:val="auto"/>
          <w:sz w:val="28"/>
          <w:szCs w:val="28"/>
          <w:lang w:val="de-DE"/>
        </w:rPr>
        <w:t xml:space="preserve">- </w:t>
      </w:r>
      <w:r w:rsidRPr="007F1054">
        <w:rPr>
          <w:rFonts w:ascii="Times New Roman" w:hAnsi="Times New Roman"/>
          <w:i/>
          <w:iCs/>
          <w:color w:val="auto"/>
          <w:sz w:val="28"/>
          <w:szCs w:val="28"/>
          <w:lang w:val="de-DE"/>
        </w:rPr>
        <w:t>Về khoa học, công nghệ:</w:t>
      </w:r>
      <w:r w:rsidR="00052257">
        <w:rPr>
          <w:rFonts w:ascii="Times New Roman" w:hAnsi="Times New Roman"/>
          <w:i/>
          <w:iCs/>
          <w:color w:val="auto"/>
          <w:sz w:val="28"/>
          <w:szCs w:val="28"/>
          <w:lang w:val="de-DE"/>
        </w:rPr>
        <w:t xml:space="preserve"> </w:t>
      </w:r>
      <w:r w:rsidRPr="007F1054">
        <w:rPr>
          <w:rFonts w:ascii="Times New Roman" w:hAnsi="Times New Roman"/>
          <w:color w:val="auto"/>
          <w:sz w:val="28"/>
          <w:szCs w:val="28"/>
        </w:rPr>
        <w:t xml:space="preserve">Tiếp tục tuyên truyền, phổ biến sâu rộng về vai </w:t>
      </w:r>
      <w:r w:rsidRPr="007F1054">
        <w:rPr>
          <w:rFonts w:ascii="Times New Roman" w:hAnsi="Times New Roman"/>
          <w:color w:val="auto"/>
          <w:sz w:val="28"/>
          <w:szCs w:val="28"/>
        </w:rPr>
        <w:lastRenderedPageBreak/>
        <w:t>trò của phát triển nông nghiệp ứng dụng công nghệ cao gắn với chế biến trên địa bàn huyện nhằm nâng cao nhận thức cho cán bộ, đảng viên và các tầng lớp nhân dân hiểu rõ và tích cực thamgia thực hiện, t</w:t>
      </w:r>
      <w:r w:rsidRPr="007F1054">
        <w:rPr>
          <w:rFonts w:ascii="Times New Roman" w:hAnsi="Times New Roman"/>
          <w:bCs/>
          <w:color w:val="auto"/>
          <w:sz w:val="28"/>
          <w:szCs w:val="28"/>
          <w:lang w:val="pt-BR"/>
        </w:rPr>
        <w:t xml:space="preserve">ừng bước áp dụng công nghệ mới, hiện đại vào sản xuất ở một số lĩnh vực như: chế biến nông sản, dược liệu, khai thác khoáng sản, vật liệu xây dựng,… Đẩy mạnh nghiên cứu, hợp tác, chuyển giao và ứng dụng công nghệ cao trong nông nghiệp, trong đó chú trọng các khâu: chọn tạo giống, kỹ thuật canh tác, chăm sóc, bảo quản sau thu hoạch, chế biến và tiêu thụ sản phẩm, đảm bảo các yêu cầu tiêu chuẩn, quy chuẩn; tổ chức hỗ trợ nhà màng ươm, sản xuất giống dược liệu tại địa bàn xã Đăk </w:t>
      </w:r>
      <w:r w:rsidR="004E3697" w:rsidRPr="007F1054">
        <w:rPr>
          <w:rFonts w:ascii="Times New Roman" w:hAnsi="Times New Roman"/>
          <w:bCs/>
          <w:color w:val="auto"/>
          <w:sz w:val="28"/>
          <w:szCs w:val="28"/>
          <w:lang w:val="pt-BR"/>
        </w:rPr>
        <w:t>Na</w:t>
      </w:r>
      <w:r w:rsidRPr="007F1054">
        <w:rPr>
          <w:rFonts w:ascii="Times New Roman" w:hAnsi="Times New Roman"/>
          <w:bCs/>
          <w:color w:val="auto"/>
          <w:sz w:val="28"/>
          <w:szCs w:val="28"/>
          <w:lang w:val="pt-BR"/>
        </w:rPr>
        <w:t>.</w:t>
      </w:r>
    </w:p>
    <w:p w14:paraId="2A530DA6" w14:textId="77777777" w:rsidR="00B51C24" w:rsidRPr="007F1054" w:rsidRDefault="0084373B" w:rsidP="00B74E24">
      <w:pPr>
        <w:widowControl w:val="0"/>
        <w:spacing w:before="120" w:after="0" w:line="240" w:lineRule="auto"/>
        <w:ind w:firstLine="709"/>
        <w:jc w:val="both"/>
        <w:rPr>
          <w:rFonts w:ascii="Times New Roman" w:hAnsi="Times New Roman"/>
          <w:b/>
          <w:color w:val="auto"/>
          <w:sz w:val="28"/>
          <w:szCs w:val="28"/>
          <w:lang w:val="de-DE"/>
        </w:rPr>
      </w:pPr>
      <w:r w:rsidRPr="007F1054">
        <w:rPr>
          <w:rFonts w:ascii="Times New Roman" w:hAnsi="Times New Roman"/>
          <w:b/>
          <w:bCs/>
          <w:iCs/>
          <w:color w:val="auto"/>
          <w:sz w:val="28"/>
          <w:szCs w:val="28"/>
          <w:lang w:val="de-DE"/>
        </w:rPr>
        <w:t>3</w:t>
      </w:r>
      <w:r w:rsidR="00B51C24" w:rsidRPr="007F1054">
        <w:rPr>
          <w:rFonts w:ascii="Times New Roman" w:hAnsi="Times New Roman"/>
          <w:b/>
          <w:bCs/>
          <w:iCs/>
          <w:color w:val="auto"/>
          <w:sz w:val="28"/>
          <w:szCs w:val="28"/>
          <w:lang w:val="de-DE"/>
        </w:rPr>
        <w:t xml:space="preserve">.3. </w:t>
      </w:r>
      <w:r w:rsidR="004D6D23" w:rsidRPr="007F1054">
        <w:rPr>
          <w:rFonts w:ascii="Times New Roman" w:hAnsi="Times New Roman"/>
          <w:b/>
          <w:bCs/>
          <w:color w:val="auto"/>
          <w:sz w:val="28"/>
          <w:szCs w:val="28"/>
          <w:lang w:val="da-DK"/>
        </w:rPr>
        <w:t>Văn hóa – thể thao</w:t>
      </w:r>
      <w:r w:rsidR="00B51C24" w:rsidRPr="007F1054">
        <w:rPr>
          <w:rFonts w:ascii="Times New Roman" w:hAnsi="Times New Roman"/>
          <w:b/>
          <w:bCs/>
          <w:iCs/>
          <w:color w:val="auto"/>
          <w:sz w:val="28"/>
          <w:szCs w:val="28"/>
          <w:lang w:val="de-DE"/>
        </w:rPr>
        <w:t>, thông tin - truyền thông</w:t>
      </w:r>
    </w:p>
    <w:p w14:paraId="4F3F704C" w14:textId="77777777" w:rsidR="005014D7" w:rsidRPr="007F1054" w:rsidRDefault="005014D7" w:rsidP="00B74E24">
      <w:pPr>
        <w:widowControl w:val="0"/>
        <w:spacing w:before="120" w:after="0" w:line="240" w:lineRule="auto"/>
        <w:ind w:firstLine="709"/>
        <w:jc w:val="both"/>
        <w:rPr>
          <w:rFonts w:ascii="Times New Roman" w:hAnsi="Times New Roman"/>
          <w:i/>
          <w:iCs/>
          <w:color w:val="auto"/>
          <w:sz w:val="28"/>
          <w:szCs w:val="28"/>
          <w:lang w:val="da-DK"/>
        </w:rPr>
      </w:pPr>
      <w:r w:rsidRPr="007F1054">
        <w:rPr>
          <w:rFonts w:ascii="Times New Roman" w:hAnsi="Times New Roman"/>
          <w:i/>
          <w:iCs/>
          <w:color w:val="auto"/>
          <w:sz w:val="28"/>
          <w:szCs w:val="28"/>
          <w:lang w:val="da-DK"/>
        </w:rPr>
        <w:t>- Về văn hóa – thể thao:</w:t>
      </w:r>
    </w:p>
    <w:p w14:paraId="4FC3E907" w14:textId="77777777" w:rsidR="005014D7" w:rsidRPr="007F1054" w:rsidRDefault="005014D7" w:rsidP="00B74E24">
      <w:pPr>
        <w:widowControl w:val="0"/>
        <w:spacing w:before="120" w:after="0" w:line="240" w:lineRule="auto"/>
        <w:ind w:firstLine="709"/>
        <w:jc w:val="both"/>
        <w:rPr>
          <w:rFonts w:ascii="Times New Roman" w:hAnsi="Times New Roman"/>
          <w:color w:val="auto"/>
          <w:sz w:val="28"/>
          <w:szCs w:val="28"/>
          <w:lang w:val="nl-NL" w:eastAsia="ar-SA"/>
        </w:rPr>
      </w:pPr>
      <w:r w:rsidRPr="007F1054">
        <w:rPr>
          <w:rFonts w:ascii="Times New Roman" w:hAnsi="Times New Roman"/>
          <w:color w:val="auto"/>
          <w:sz w:val="28"/>
          <w:szCs w:val="28"/>
          <w:lang w:val="de-DE"/>
        </w:rPr>
        <w:t>+ Kết quả triển khai thực hiện các hoạt động văn hóa, thể dục, thể thao: Tập trung tuyên truyền các ngày lễ, kỷ niệm</w:t>
      </w:r>
      <w:r w:rsidRPr="007F1054">
        <w:rPr>
          <w:rStyle w:val="ThamchiuCcchu"/>
          <w:rFonts w:ascii="Times New Roman" w:hAnsi="Times New Roman"/>
          <w:color w:val="auto"/>
          <w:sz w:val="28"/>
          <w:szCs w:val="28"/>
          <w:lang w:val="de-DE"/>
        </w:rPr>
        <w:footnoteReference w:id="39"/>
      </w:r>
      <w:r w:rsidRPr="007F1054">
        <w:rPr>
          <w:rFonts w:ascii="Times New Roman" w:hAnsi="Times New Roman"/>
          <w:color w:val="auto"/>
          <w:sz w:val="28"/>
          <w:szCs w:val="28"/>
          <w:lang w:val="de-DE"/>
        </w:rPr>
        <w:t xml:space="preserve">; … tuyên truyền Luật phòng, chống tác hại của rượu, bia; tuyên truyền công tác phòng, chống dịch bệnh </w:t>
      </w:r>
      <w:r w:rsidR="003D1C81" w:rsidRPr="007F1054">
        <w:rPr>
          <w:rFonts w:ascii="Times New Roman" w:hAnsi="Times New Roman"/>
          <w:color w:val="auto"/>
          <w:sz w:val="28"/>
          <w:szCs w:val="28"/>
          <w:lang w:val="de-DE"/>
        </w:rPr>
        <w:t>Covid-</w:t>
      </w:r>
      <w:r w:rsidRPr="007F1054">
        <w:rPr>
          <w:rFonts w:ascii="Times New Roman" w:hAnsi="Times New Roman"/>
          <w:color w:val="auto"/>
          <w:sz w:val="28"/>
          <w:szCs w:val="28"/>
          <w:lang w:val="de-DE"/>
        </w:rPr>
        <w:t>19 trên địa bàn huyện. Tuyên truyền việc đẩy mạnh "Học tập và làm theo tư tưởng, đạo đức, phong cách Hồ Chí Minh"; ... Tập trung chỉ đạo và hướng dẫn tổ chức Đại hội Thể dục thể thao các cấp tiến tới Đại hội Thể dục thể thao huyện Tu Mơ Rông lần thứ IV năm 2021 và tham gia Đại hội thể dục thể thao tỉnh Kon Tum lần thứ VII năm 2022; Tổ chức giải bóng đá Mini chào mừng Đại hội đại biểu toàn quốc lần thứ XIII của Đảng,</w:t>
      </w:r>
      <w:r w:rsidRPr="007F1054">
        <w:rPr>
          <w:rFonts w:ascii="Times New Roman" w:hAnsi="Times New Roman"/>
          <w:color w:val="auto"/>
          <w:sz w:val="28"/>
          <w:szCs w:val="28"/>
        </w:rPr>
        <w:t xml:space="preserve"> tuyên truyền </w:t>
      </w:r>
      <w:r w:rsidRPr="007F1054">
        <w:rPr>
          <w:rFonts w:ascii="Times New Roman" w:hAnsi="Times New Roman"/>
          <w:color w:val="auto"/>
          <w:sz w:val="28"/>
          <w:szCs w:val="28"/>
          <w:lang w:val="vi-VN"/>
        </w:rPr>
        <w:t>Nghị quyết Đại hội đại biểu toàn quốc lần thứ XIII của Đảng; bầu cử đại biểu quốc hội khóa XV và bầu cử đại biểu HĐND các cấp nhiệm kỳ 2021-2026</w:t>
      </w:r>
      <w:r w:rsidR="004E3697" w:rsidRPr="007F1054">
        <w:rPr>
          <w:rFonts w:ascii="Times New Roman" w:hAnsi="Times New Roman"/>
          <w:color w:val="auto"/>
          <w:sz w:val="28"/>
          <w:szCs w:val="28"/>
        </w:rPr>
        <w:t xml:space="preserve">, </w:t>
      </w:r>
      <w:r w:rsidRPr="007F1054">
        <w:rPr>
          <w:rFonts w:ascii="Times New Roman" w:hAnsi="Times New Roman"/>
          <w:color w:val="auto"/>
          <w:sz w:val="28"/>
          <w:szCs w:val="28"/>
          <w:lang w:val="de-DE"/>
        </w:rPr>
        <w:t>...</w:t>
      </w:r>
    </w:p>
    <w:p w14:paraId="29CF8E15" w14:textId="77777777" w:rsidR="005014D7" w:rsidRPr="007F1054" w:rsidRDefault="005014D7" w:rsidP="00B74E24">
      <w:pPr>
        <w:widowControl w:val="0"/>
        <w:spacing w:before="120" w:after="0" w:line="240" w:lineRule="auto"/>
        <w:ind w:firstLine="709"/>
        <w:jc w:val="both"/>
        <w:rPr>
          <w:rFonts w:ascii="Times New Roman" w:hAnsi="Times New Roman"/>
          <w:color w:val="auto"/>
          <w:sz w:val="28"/>
          <w:szCs w:val="28"/>
          <w:lang w:val="nl-NL"/>
        </w:rPr>
      </w:pPr>
      <w:r w:rsidRPr="007F1054">
        <w:rPr>
          <w:rFonts w:ascii="Times New Roman" w:hAnsi="Times New Roman"/>
          <w:color w:val="auto"/>
          <w:sz w:val="28"/>
          <w:szCs w:val="28"/>
          <w:lang w:val="de-DE"/>
        </w:rPr>
        <w:t>+ Kết quả việc khôi phục, bảo tồn, phát huy giá trị bản sắc văn hóa, truyền thống của các dân tộc thiểu số: Hiện nay trên địa bàn huyện hiện có 85</w:t>
      </w:r>
      <w:r w:rsidRPr="007F1054">
        <w:rPr>
          <w:rFonts w:ascii="Times New Roman" w:hAnsi="Times New Roman"/>
          <w:bCs/>
          <w:color w:val="auto"/>
          <w:sz w:val="28"/>
          <w:szCs w:val="28"/>
          <w:lang w:val="de-DE"/>
        </w:rPr>
        <w:t>/86 thôn làng có</w:t>
      </w:r>
      <w:r w:rsidRPr="007F1054">
        <w:rPr>
          <w:rFonts w:ascii="Times New Roman" w:hAnsi="Times New Roman"/>
          <w:color w:val="auto"/>
          <w:sz w:val="28"/>
          <w:szCs w:val="28"/>
          <w:lang w:val="de-DE"/>
        </w:rPr>
        <w:t xml:space="preserve"> nhà rông, trong đó: </w:t>
      </w:r>
      <w:r w:rsidRPr="007F1054">
        <w:rPr>
          <w:rFonts w:ascii="Times New Roman" w:hAnsi="Times New Roman"/>
          <w:i/>
          <w:color w:val="auto"/>
          <w:sz w:val="28"/>
          <w:szCs w:val="28"/>
          <w:lang w:val="de-DE"/>
        </w:rPr>
        <w:t>(43 nhà rông truyền thống, 42 nhà rông làm vật liệu hiện đại, 01 bị hư)</w:t>
      </w:r>
      <w:r w:rsidRPr="007F1054">
        <w:rPr>
          <w:rFonts w:ascii="Times New Roman" w:hAnsi="Times New Roman"/>
          <w:color w:val="auto"/>
          <w:sz w:val="28"/>
          <w:szCs w:val="28"/>
          <w:lang w:val="de-DE"/>
        </w:rPr>
        <w:t xml:space="preserve">; 205 bộ công chiêng trong cộng đồng và sở hữu của cá nhân; </w:t>
      </w:r>
      <w:r w:rsidRPr="007F1054">
        <w:rPr>
          <w:rFonts w:ascii="Times New Roman" w:hAnsi="Times New Roman"/>
          <w:bCs/>
          <w:color w:val="auto"/>
          <w:sz w:val="28"/>
          <w:szCs w:val="28"/>
          <w:lang w:val="de-DE"/>
        </w:rPr>
        <w:t>nhiều nhạc cụ truyền thống như đàn Krông Pút, đàn Tơ Rưng, Ting ning</w:t>
      </w:r>
      <w:r w:rsidR="004E3697" w:rsidRPr="007F1054">
        <w:rPr>
          <w:rFonts w:ascii="Times New Roman" w:hAnsi="Times New Roman"/>
          <w:bCs/>
          <w:color w:val="auto"/>
          <w:sz w:val="28"/>
          <w:szCs w:val="28"/>
          <w:lang w:val="de-DE"/>
        </w:rPr>
        <w:t>,</w:t>
      </w:r>
      <w:r w:rsidRPr="007F1054">
        <w:rPr>
          <w:rFonts w:ascii="Times New Roman" w:hAnsi="Times New Roman"/>
          <w:color w:val="auto"/>
          <w:sz w:val="28"/>
          <w:szCs w:val="28"/>
          <w:lang w:val="de-DE"/>
        </w:rPr>
        <w:t xml:space="preserve"> ... các thôn còn duy trì được nhiều lễ hội đặc sắc như: </w:t>
      </w:r>
      <w:r w:rsidR="004E3697" w:rsidRPr="007F1054">
        <w:rPr>
          <w:rFonts w:ascii="Times New Roman" w:hAnsi="Times New Roman"/>
          <w:color w:val="auto"/>
          <w:sz w:val="28"/>
          <w:szCs w:val="28"/>
          <w:lang w:val="de-DE"/>
        </w:rPr>
        <w:t>B</w:t>
      </w:r>
      <w:r w:rsidRPr="007F1054">
        <w:rPr>
          <w:rFonts w:ascii="Times New Roman" w:hAnsi="Times New Roman"/>
          <w:color w:val="auto"/>
          <w:sz w:val="28"/>
          <w:szCs w:val="28"/>
          <w:lang w:val="de-DE"/>
        </w:rPr>
        <w:t>ắc Máng nước, Mừng lúa mới, Lễ vào Nhà rông</w:t>
      </w:r>
      <w:r w:rsidR="004E3697" w:rsidRPr="007F1054">
        <w:rPr>
          <w:rFonts w:ascii="Times New Roman" w:hAnsi="Times New Roman"/>
          <w:color w:val="auto"/>
          <w:sz w:val="28"/>
          <w:szCs w:val="28"/>
          <w:lang w:val="de-DE"/>
        </w:rPr>
        <w:t xml:space="preserve">, </w:t>
      </w:r>
      <w:r w:rsidRPr="007F1054">
        <w:rPr>
          <w:rFonts w:ascii="Times New Roman" w:hAnsi="Times New Roman"/>
          <w:color w:val="auto"/>
          <w:sz w:val="28"/>
          <w:szCs w:val="28"/>
          <w:lang w:val="de-DE"/>
        </w:rPr>
        <w:t>...; đã xây dựng và trình BTV Huyện ủy kế hoạch khôi phục, bảo tồn, phát huy bản sắc văn hóa dân tộc Xơ Đăng trên địa bàn huyện giai đoạn 2021-2026</w:t>
      </w:r>
      <w:r w:rsidRPr="007F1054">
        <w:rPr>
          <w:rFonts w:ascii="Times New Roman" w:hAnsi="Times New Roman"/>
          <w:color w:val="auto"/>
          <w:sz w:val="28"/>
          <w:szCs w:val="28"/>
          <w:lang w:val="nl-NL"/>
        </w:rPr>
        <w:t>.</w:t>
      </w:r>
    </w:p>
    <w:p w14:paraId="1A8A7B9F" w14:textId="5C1FA1DF" w:rsidR="00E55FF6" w:rsidRPr="007F1054" w:rsidRDefault="00B51C24" w:rsidP="00B74E24">
      <w:pPr>
        <w:widowControl w:val="0"/>
        <w:spacing w:before="120" w:after="0" w:line="240" w:lineRule="auto"/>
        <w:ind w:firstLine="709"/>
        <w:jc w:val="both"/>
        <w:rPr>
          <w:rFonts w:ascii="Times New Roman" w:hAnsi="Times New Roman"/>
          <w:bCs/>
          <w:color w:val="auto"/>
          <w:sz w:val="28"/>
          <w:szCs w:val="28"/>
          <w:lang w:val="nl-NL"/>
        </w:rPr>
      </w:pPr>
      <w:r w:rsidRPr="007F1054">
        <w:rPr>
          <w:rFonts w:ascii="Times New Roman" w:hAnsi="Times New Roman"/>
          <w:color w:val="auto"/>
          <w:sz w:val="28"/>
          <w:szCs w:val="28"/>
          <w:lang w:val="de-DE"/>
        </w:rPr>
        <w:t xml:space="preserve">- </w:t>
      </w:r>
      <w:r w:rsidR="00AF2DF0" w:rsidRPr="007F1054">
        <w:rPr>
          <w:rFonts w:ascii="Times New Roman" w:hAnsi="Times New Roman"/>
          <w:i/>
          <w:iCs/>
          <w:color w:val="auto"/>
          <w:sz w:val="28"/>
          <w:szCs w:val="28"/>
          <w:lang w:val="de-DE"/>
        </w:rPr>
        <w:t>Về thông tin – truyền thông</w:t>
      </w:r>
      <w:r w:rsidRPr="007F1054">
        <w:rPr>
          <w:rFonts w:ascii="Times New Roman" w:hAnsi="Times New Roman"/>
          <w:color w:val="auto"/>
          <w:sz w:val="28"/>
          <w:szCs w:val="28"/>
          <w:lang w:val="de-DE"/>
        </w:rPr>
        <w:t>:</w:t>
      </w:r>
      <w:r w:rsidRPr="007F1054">
        <w:rPr>
          <w:rFonts w:ascii="Times New Roman" w:hAnsi="Times New Roman"/>
          <w:bCs/>
          <w:color w:val="auto"/>
          <w:sz w:val="28"/>
          <w:szCs w:val="28"/>
          <w:lang w:val="nl-NL"/>
        </w:rPr>
        <w:t xml:space="preserve"> Tổng số giờ thực hiện đến ngày </w:t>
      </w:r>
      <w:r w:rsidR="002524A3">
        <w:rPr>
          <w:rFonts w:ascii="Times New Roman" w:hAnsi="Times New Roman"/>
          <w:bCs/>
          <w:color w:val="auto"/>
          <w:sz w:val="28"/>
          <w:szCs w:val="28"/>
          <w:lang w:val="nl-NL"/>
        </w:rPr>
        <w:t>23/10</w:t>
      </w:r>
      <w:r w:rsidRPr="007F1054">
        <w:rPr>
          <w:rFonts w:ascii="Times New Roman" w:hAnsi="Times New Roman"/>
          <w:bCs/>
          <w:color w:val="auto"/>
          <w:sz w:val="28"/>
          <w:szCs w:val="28"/>
          <w:lang w:val="nl-NL"/>
        </w:rPr>
        <w:t xml:space="preserve">/2021 là: </w:t>
      </w:r>
      <w:r w:rsidR="006A2103" w:rsidRPr="007F1054">
        <w:rPr>
          <w:rFonts w:ascii="Times New Roman" w:hAnsi="Times New Roman"/>
          <w:bCs/>
          <w:color w:val="auto"/>
          <w:sz w:val="28"/>
          <w:szCs w:val="28"/>
          <w:lang w:val="nl-NL"/>
        </w:rPr>
        <w:t>1.</w:t>
      </w:r>
      <w:r w:rsidR="00D85B28">
        <w:rPr>
          <w:rFonts w:ascii="Times New Roman" w:hAnsi="Times New Roman"/>
          <w:bCs/>
          <w:color w:val="auto"/>
          <w:sz w:val="28"/>
          <w:szCs w:val="28"/>
          <w:lang w:val="nl-NL"/>
        </w:rPr>
        <w:t>950</w:t>
      </w:r>
      <w:r w:rsidRPr="007F1054">
        <w:rPr>
          <w:rFonts w:ascii="Times New Roman" w:hAnsi="Times New Roman"/>
          <w:bCs/>
          <w:color w:val="auto"/>
          <w:sz w:val="28"/>
          <w:szCs w:val="28"/>
          <w:lang w:val="nl-NL"/>
        </w:rPr>
        <w:t xml:space="preserve"> giờ </w:t>
      </w:r>
      <w:r w:rsidRPr="007F1054">
        <w:rPr>
          <w:rFonts w:ascii="Times New Roman" w:hAnsi="Times New Roman"/>
          <w:bCs/>
          <w:i/>
          <w:color w:val="auto"/>
          <w:sz w:val="28"/>
          <w:szCs w:val="28"/>
          <w:lang w:val="vi-VN"/>
        </w:rPr>
        <w:t>(195</w:t>
      </w:r>
      <w:r w:rsidRPr="007F1054">
        <w:rPr>
          <w:rFonts w:ascii="Times New Roman" w:hAnsi="Times New Roman"/>
          <w:bCs/>
          <w:i/>
          <w:color w:val="auto"/>
          <w:sz w:val="28"/>
          <w:szCs w:val="28"/>
          <w:lang w:val="nl-NL"/>
        </w:rPr>
        <w:t xml:space="preserve"> giờ/tháng</w:t>
      </w:r>
      <w:r w:rsidRPr="007F1054">
        <w:rPr>
          <w:rFonts w:ascii="Times New Roman" w:hAnsi="Times New Roman"/>
          <w:bCs/>
          <w:i/>
          <w:color w:val="auto"/>
          <w:sz w:val="28"/>
          <w:szCs w:val="28"/>
          <w:lang w:val="vi-VN"/>
        </w:rPr>
        <w:t>)</w:t>
      </w:r>
      <w:r w:rsidRPr="007F1054">
        <w:rPr>
          <w:rFonts w:ascii="Times New Roman" w:hAnsi="Times New Roman"/>
          <w:bCs/>
          <w:color w:val="auto"/>
          <w:sz w:val="28"/>
          <w:szCs w:val="28"/>
          <w:lang w:val="nl-NL"/>
        </w:rPr>
        <w:t xml:space="preserve">; </w:t>
      </w:r>
      <w:r w:rsidRPr="007F1054">
        <w:rPr>
          <w:rFonts w:ascii="Times New Roman" w:hAnsi="Times New Roman"/>
          <w:bCs/>
          <w:color w:val="auto"/>
          <w:sz w:val="28"/>
          <w:szCs w:val="28"/>
        </w:rPr>
        <w:t>X</w:t>
      </w:r>
      <w:r w:rsidRPr="007F1054">
        <w:rPr>
          <w:rFonts w:ascii="Times New Roman" w:hAnsi="Times New Roman"/>
          <w:bCs/>
          <w:color w:val="auto"/>
          <w:sz w:val="28"/>
          <w:szCs w:val="28"/>
          <w:lang w:val="vi-VN"/>
        </w:rPr>
        <w:t xml:space="preserve">ây dựng chương trình phát thanh bằng tiếng Xê Đăng: Thực hiện </w:t>
      </w:r>
      <w:r w:rsidR="00053724">
        <w:rPr>
          <w:rFonts w:ascii="Times New Roman" w:hAnsi="Times New Roman"/>
          <w:bCs/>
          <w:color w:val="auto"/>
          <w:sz w:val="28"/>
          <w:szCs w:val="28"/>
        </w:rPr>
        <w:t>20</w:t>
      </w:r>
      <w:r w:rsidRPr="007F1054">
        <w:rPr>
          <w:rFonts w:ascii="Times New Roman" w:hAnsi="Times New Roman"/>
          <w:bCs/>
          <w:color w:val="auto"/>
          <w:sz w:val="28"/>
          <w:szCs w:val="28"/>
          <w:lang w:val="vi-VN"/>
        </w:rPr>
        <w:t xml:space="preserve"> chương trình </w:t>
      </w:r>
      <w:r w:rsidRPr="007F1054">
        <w:rPr>
          <w:rFonts w:ascii="Times New Roman" w:hAnsi="Times New Roman"/>
          <w:bCs/>
          <w:i/>
          <w:color w:val="auto"/>
          <w:sz w:val="28"/>
          <w:szCs w:val="28"/>
          <w:lang w:val="vi-VN"/>
        </w:rPr>
        <w:t>(02 chương trình/tháng, thời lượng 15 -20 phút/ 01 chương trình)</w:t>
      </w:r>
      <w:r w:rsidRPr="007F1054">
        <w:rPr>
          <w:rFonts w:ascii="Times New Roman" w:hAnsi="Times New Roman"/>
          <w:bCs/>
          <w:color w:val="auto"/>
          <w:sz w:val="28"/>
          <w:szCs w:val="28"/>
          <w:lang w:val="nl-NL"/>
        </w:rPr>
        <w:t xml:space="preserve">; Thời lượng phát chương trình truyền </w:t>
      </w:r>
      <w:r w:rsidRPr="007F1054">
        <w:rPr>
          <w:rFonts w:ascii="Times New Roman" w:hAnsi="Times New Roman"/>
          <w:bCs/>
          <w:color w:val="auto"/>
          <w:sz w:val="28"/>
          <w:szCs w:val="28"/>
          <w:lang w:val="vi-VN"/>
        </w:rPr>
        <w:t>thanh</w:t>
      </w:r>
      <w:r w:rsidRPr="007F1054">
        <w:rPr>
          <w:rFonts w:ascii="Times New Roman" w:hAnsi="Times New Roman"/>
          <w:bCs/>
          <w:color w:val="auto"/>
          <w:sz w:val="28"/>
          <w:szCs w:val="28"/>
          <w:lang w:val="nl-NL"/>
        </w:rPr>
        <w:t xml:space="preserve"> địa phương </w:t>
      </w:r>
      <w:r w:rsidRPr="007F1054">
        <w:rPr>
          <w:rFonts w:ascii="Times New Roman" w:hAnsi="Times New Roman"/>
          <w:bCs/>
          <w:color w:val="auto"/>
          <w:sz w:val="28"/>
          <w:szCs w:val="28"/>
          <w:lang w:val="nl-NL"/>
        </w:rPr>
        <w:lastRenderedPageBreak/>
        <w:t xml:space="preserve">ước thực hiện phát sóng </w:t>
      </w:r>
      <w:r w:rsidRPr="007F1054">
        <w:rPr>
          <w:rFonts w:ascii="Times New Roman" w:hAnsi="Times New Roman"/>
          <w:bCs/>
          <w:color w:val="auto"/>
          <w:sz w:val="28"/>
          <w:szCs w:val="28"/>
          <w:lang w:val="vi-VN"/>
        </w:rPr>
        <w:t>khoảng</w:t>
      </w:r>
      <w:r w:rsidR="0045298E">
        <w:rPr>
          <w:rFonts w:ascii="Times New Roman" w:hAnsi="Times New Roman"/>
          <w:bCs/>
          <w:color w:val="auto"/>
          <w:sz w:val="28"/>
          <w:szCs w:val="28"/>
        </w:rPr>
        <w:t xml:space="preserve"> </w:t>
      </w:r>
      <w:r w:rsidR="006A2103" w:rsidRPr="007F1054">
        <w:rPr>
          <w:rFonts w:ascii="Times New Roman" w:hAnsi="Times New Roman"/>
          <w:bCs/>
          <w:color w:val="auto"/>
          <w:sz w:val="28"/>
          <w:szCs w:val="28"/>
          <w:lang w:val="nl-NL"/>
        </w:rPr>
        <w:t>1</w:t>
      </w:r>
      <w:r w:rsidR="00053724">
        <w:rPr>
          <w:rFonts w:ascii="Times New Roman" w:hAnsi="Times New Roman"/>
          <w:bCs/>
          <w:color w:val="auto"/>
          <w:sz w:val="28"/>
          <w:szCs w:val="28"/>
          <w:lang w:val="nl-NL"/>
        </w:rPr>
        <w:t>40</w:t>
      </w:r>
      <w:r w:rsidR="00763981" w:rsidRPr="007F1054">
        <w:rPr>
          <w:rFonts w:ascii="Times New Roman" w:hAnsi="Times New Roman"/>
          <w:bCs/>
          <w:color w:val="auto"/>
          <w:sz w:val="28"/>
          <w:szCs w:val="28"/>
          <w:lang w:val="nl-NL"/>
        </w:rPr>
        <w:t xml:space="preserve"> </w:t>
      </w:r>
      <w:r w:rsidRPr="007F1054">
        <w:rPr>
          <w:rFonts w:ascii="Times New Roman" w:hAnsi="Times New Roman"/>
          <w:bCs/>
          <w:color w:val="auto"/>
          <w:sz w:val="28"/>
          <w:szCs w:val="28"/>
          <w:lang w:val="nl-NL"/>
        </w:rPr>
        <w:t xml:space="preserve">giờ </w:t>
      </w:r>
      <w:r w:rsidRPr="007F1054">
        <w:rPr>
          <w:rFonts w:ascii="Times New Roman" w:hAnsi="Times New Roman"/>
          <w:bCs/>
          <w:i/>
          <w:color w:val="auto"/>
          <w:sz w:val="28"/>
          <w:szCs w:val="28"/>
          <w:lang w:val="nl-NL"/>
        </w:rPr>
        <w:t>(14 giờ/tháng)</w:t>
      </w:r>
      <w:r w:rsidRPr="007F1054">
        <w:rPr>
          <w:rFonts w:ascii="Times New Roman" w:hAnsi="Times New Roman"/>
          <w:bCs/>
          <w:i/>
          <w:color w:val="auto"/>
          <w:sz w:val="28"/>
          <w:szCs w:val="28"/>
          <w:lang w:val="vi-VN"/>
        </w:rPr>
        <w:t>.</w:t>
      </w:r>
      <w:r w:rsidRPr="007F1054">
        <w:rPr>
          <w:rFonts w:ascii="Times New Roman" w:hAnsi="Times New Roman"/>
          <w:bCs/>
          <w:color w:val="auto"/>
          <w:sz w:val="28"/>
          <w:szCs w:val="28"/>
          <w:lang w:val="vi-VN"/>
        </w:rPr>
        <w:t xml:space="preserve"> Trong đó:Tiếp phát sóng chương trình phát thanh của Đài PT-TH tỉnh: </w:t>
      </w:r>
      <w:r w:rsidR="00053724">
        <w:rPr>
          <w:rFonts w:ascii="Times New Roman" w:hAnsi="Times New Roman"/>
          <w:bCs/>
          <w:color w:val="auto"/>
          <w:sz w:val="28"/>
          <w:szCs w:val="28"/>
        </w:rPr>
        <w:t xml:space="preserve">80 </w:t>
      </w:r>
      <w:r w:rsidRPr="007F1054">
        <w:rPr>
          <w:rFonts w:ascii="Times New Roman" w:hAnsi="Times New Roman"/>
          <w:bCs/>
          <w:color w:val="auto"/>
          <w:sz w:val="28"/>
          <w:szCs w:val="28"/>
          <w:lang w:val="vi-VN"/>
        </w:rPr>
        <w:t xml:space="preserve">giờ </w:t>
      </w:r>
      <w:r w:rsidRPr="007F1054">
        <w:rPr>
          <w:rFonts w:ascii="Times New Roman" w:hAnsi="Times New Roman"/>
          <w:bCs/>
          <w:i/>
          <w:color w:val="auto"/>
          <w:sz w:val="28"/>
          <w:szCs w:val="28"/>
          <w:lang w:val="vi-VN"/>
        </w:rPr>
        <w:t xml:space="preserve">(08 giờ/tháng, </w:t>
      </w:r>
      <w:r w:rsidRPr="007F1054">
        <w:rPr>
          <w:rFonts w:ascii="Times New Roman" w:hAnsi="Times New Roman"/>
          <w:bCs/>
          <w:i/>
          <w:color w:val="auto"/>
          <w:sz w:val="28"/>
          <w:szCs w:val="28"/>
          <w:lang w:val="nl-NL"/>
        </w:rPr>
        <w:t>thực hiện phát sóng vào các</w:t>
      </w:r>
      <w:r w:rsidRPr="007F1054">
        <w:rPr>
          <w:rFonts w:ascii="Times New Roman" w:hAnsi="Times New Roman"/>
          <w:bCs/>
          <w:i/>
          <w:color w:val="auto"/>
          <w:sz w:val="28"/>
          <w:szCs w:val="28"/>
          <w:lang w:val="vi-VN"/>
        </w:rPr>
        <w:t xml:space="preserve"> buổi chiều thứ 3, 5, 7, chủ nhật</w:t>
      </w:r>
      <w:r w:rsidRPr="007F1054">
        <w:rPr>
          <w:rFonts w:ascii="Times New Roman" w:hAnsi="Times New Roman"/>
          <w:bCs/>
          <w:i/>
          <w:color w:val="auto"/>
          <w:sz w:val="28"/>
          <w:szCs w:val="28"/>
          <w:lang w:val="nl-NL"/>
        </w:rPr>
        <w:t xml:space="preserve"> với thời lượng </w:t>
      </w:r>
      <w:r w:rsidRPr="007F1054">
        <w:rPr>
          <w:rFonts w:ascii="Times New Roman" w:hAnsi="Times New Roman"/>
          <w:bCs/>
          <w:i/>
          <w:color w:val="auto"/>
          <w:sz w:val="28"/>
          <w:szCs w:val="28"/>
          <w:lang w:val="vi-VN"/>
        </w:rPr>
        <w:t>30</w:t>
      </w:r>
      <w:r w:rsidRPr="007F1054">
        <w:rPr>
          <w:rFonts w:ascii="Times New Roman" w:hAnsi="Times New Roman"/>
          <w:bCs/>
          <w:i/>
          <w:color w:val="auto"/>
          <w:sz w:val="28"/>
          <w:szCs w:val="28"/>
          <w:lang w:val="nl-NL"/>
        </w:rPr>
        <w:t xml:space="preserve"> phút/1 chương trình)</w:t>
      </w:r>
      <w:r w:rsidRPr="007F1054">
        <w:rPr>
          <w:rFonts w:ascii="Times New Roman" w:hAnsi="Times New Roman"/>
          <w:bCs/>
          <w:color w:val="auto"/>
          <w:sz w:val="28"/>
          <w:szCs w:val="28"/>
          <w:lang w:val="nl-NL"/>
        </w:rPr>
        <w:t xml:space="preserve">; </w:t>
      </w:r>
      <w:r w:rsidRPr="007F1054">
        <w:rPr>
          <w:rFonts w:ascii="Times New Roman" w:hAnsi="Times New Roman"/>
          <w:bCs/>
          <w:color w:val="auto"/>
          <w:sz w:val="28"/>
          <w:szCs w:val="28"/>
          <w:lang w:val="vi-VN"/>
        </w:rPr>
        <w:t xml:space="preserve">Sản xuất và phát sóng chương trình truyền thanh của huyện: </w:t>
      </w:r>
      <w:r w:rsidR="00D76BFA">
        <w:rPr>
          <w:rFonts w:ascii="Times New Roman" w:hAnsi="Times New Roman"/>
          <w:bCs/>
          <w:color w:val="auto"/>
          <w:sz w:val="28"/>
          <w:szCs w:val="28"/>
        </w:rPr>
        <w:t>60</w:t>
      </w:r>
      <w:r w:rsidRPr="007F1054">
        <w:rPr>
          <w:rFonts w:ascii="Times New Roman" w:hAnsi="Times New Roman"/>
          <w:bCs/>
          <w:color w:val="auto"/>
          <w:sz w:val="28"/>
          <w:szCs w:val="28"/>
          <w:lang w:val="vi-VN"/>
        </w:rPr>
        <w:t xml:space="preserve"> giờ </w:t>
      </w:r>
      <w:r w:rsidRPr="007F1054">
        <w:rPr>
          <w:rFonts w:ascii="Times New Roman" w:hAnsi="Times New Roman"/>
          <w:bCs/>
          <w:i/>
          <w:color w:val="auto"/>
          <w:sz w:val="28"/>
          <w:szCs w:val="28"/>
          <w:lang w:val="vi-VN"/>
        </w:rPr>
        <w:t>(06 giờ/tháng,</w:t>
      </w:r>
      <w:r w:rsidRPr="007F1054">
        <w:rPr>
          <w:rFonts w:ascii="Times New Roman" w:hAnsi="Times New Roman"/>
          <w:bCs/>
          <w:i/>
          <w:color w:val="auto"/>
          <w:sz w:val="28"/>
          <w:szCs w:val="28"/>
          <w:lang w:val="nl-NL"/>
        </w:rPr>
        <w:t xml:space="preserve"> thực hiện phát sóng vào các</w:t>
      </w:r>
      <w:r w:rsidRPr="007F1054">
        <w:rPr>
          <w:rFonts w:ascii="Times New Roman" w:hAnsi="Times New Roman"/>
          <w:bCs/>
          <w:i/>
          <w:color w:val="auto"/>
          <w:sz w:val="28"/>
          <w:szCs w:val="28"/>
          <w:lang w:val="vi-VN"/>
        </w:rPr>
        <w:t xml:space="preserve"> buổi chiều thứ 2, 4, 6 và sáng thứ 3, 5, 7</w:t>
      </w:r>
      <w:r w:rsidRPr="007F1054">
        <w:rPr>
          <w:rFonts w:ascii="Times New Roman" w:hAnsi="Times New Roman"/>
          <w:bCs/>
          <w:i/>
          <w:color w:val="auto"/>
          <w:sz w:val="28"/>
          <w:szCs w:val="28"/>
          <w:lang w:val="nl-NL"/>
        </w:rPr>
        <w:t xml:space="preserve"> với thời lượng khoảng </w:t>
      </w:r>
      <w:r w:rsidRPr="007F1054">
        <w:rPr>
          <w:rFonts w:ascii="Times New Roman" w:hAnsi="Times New Roman"/>
          <w:bCs/>
          <w:i/>
          <w:color w:val="auto"/>
          <w:sz w:val="28"/>
          <w:szCs w:val="28"/>
          <w:lang w:val="vi-VN"/>
        </w:rPr>
        <w:t>25</w:t>
      </w:r>
      <w:r w:rsidRPr="007F1054">
        <w:rPr>
          <w:rFonts w:ascii="Times New Roman" w:hAnsi="Times New Roman"/>
          <w:bCs/>
          <w:i/>
          <w:color w:val="auto"/>
          <w:sz w:val="28"/>
          <w:szCs w:val="28"/>
          <w:lang w:val="nl-NL"/>
        </w:rPr>
        <w:t xml:space="preserve"> phút/1 chương trình)</w:t>
      </w:r>
      <w:r w:rsidR="00124D13" w:rsidRPr="007F1054">
        <w:rPr>
          <w:rFonts w:ascii="Times New Roman" w:hAnsi="Times New Roman"/>
          <w:bCs/>
          <w:color w:val="auto"/>
          <w:sz w:val="28"/>
          <w:szCs w:val="28"/>
          <w:lang w:val="nl-NL"/>
        </w:rPr>
        <w:t>.</w:t>
      </w:r>
    </w:p>
    <w:p w14:paraId="4DB53AE2" w14:textId="77777777" w:rsidR="00423282" w:rsidRPr="007F1054" w:rsidRDefault="00423282" w:rsidP="00B74E24">
      <w:pPr>
        <w:widowControl w:val="0"/>
        <w:spacing w:before="120" w:after="0" w:line="240" w:lineRule="auto"/>
        <w:ind w:firstLine="709"/>
        <w:jc w:val="both"/>
        <w:rPr>
          <w:rFonts w:ascii="Times New Roman" w:hAnsi="Times New Roman"/>
          <w:b/>
          <w:color w:val="auto"/>
          <w:sz w:val="28"/>
          <w:szCs w:val="28"/>
          <w:lang w:val="sv-SE"/>
        </w:rPr>
      </w:pPr>
      <w:r w:rsidRPr="007F1054">
        <w:rPr>
          <w:rFonts w:ascii="Times New Roman" w:hAnsi="Times New Roman"/>
          <w:b/>
          <w:color w:val="auto"/>
          <w:sz w:val="28"/>
          <w:szCs w:val="28"/>
          <w:lang w:val="sv-SE"/>
        </w:rPr>
        <w:t>3.4. Công tác phòng, chống thiên tai, bảo vệ môi trường và ứng phó với biến đổi khí hậu.</w:t>
      </w:r>
    </w:p>
    <w:p w14:paraId="3CA0CBD0" w14:textId="4BC0A18E" w:rsidR="00423282" w:rsidRPr="007F1054" w:rsidRDefault="00423282" w:rsidP="00B74E24">
      <w:pPr>
        <w:widowControl w:val="0"/>
        <w:spacing w:before="120" w:after="0" w:line="240" w:lineRule="auto"/>
        <w:ind w:firstLine="709"/>
        <w:jc w:val="both"/>
        <w:rPr>
          <w:rFonts w:ascii="Times New Roman" w:hAnsi="Times New Roman"/>
          <w:color w:val="auto"/>
          <w:sz w:val="28"/>
          <w:szCs w:val="28"/>
          <w:lang w:val="sv-SE"/>
        </w:rPr>
      </w:pPr>
      <w:r w:rsidRPr="007F1054">
        <w:rPr>
          <w:rFonts w:ascii="Times New Roman" w:hAnsi="Times New Roman"/>
          <w:b/>
          <w:color w:val="auto"/>
          <w:sz w:val="28"/>
          <w:szCs w:val="28"/>
          <w:lang w:val="sv-SE"/>
        </w:rPr>
        <w:t>-</w:t>
      </w:r>
      <w:r w:rsidRPr="007F1054">
        <w:rPr>
          <w:rFonts w:ascii="Times New Roman" w:hAnsi="Times New Roman"/>
          <w:color w:val="auto"/>
          <w:sz w:val="28"/>
          <w:szCs w:val="28"/>
          <w:lang w:val="nl-NL"/>
        </w:rPr>
        <w:t>UBND huyện đã ban hành Quyết định về phương án ứng phó thiên tai năm 2021 và phương án phòng chống hạn hán trên địa bàn huyện</w:t>
      </w:r>
      <w:r w:rsidRPr="007F1054">
        <w:rPr>
          <w:rStyle w:val="ThamchiuCcchu"/>
          <w:rFonts w:ascii="Times New Roman" w:hAnsi="Times New Roman"/>
          <w:color w:val="auto"/>
          <w:sz w:val="28"/>
          <w:szCs w:val="28"/>
          <w:lang w:val="nl-NL"/>
        </w:rPr>
        <w:footnoteReference w:id="40"/>
      </w:r>
      <w:r w:rsidRPr="007F1054">
        <w:rPr>
          <w:rFonts w:ascii="Times New Roman" w:hAnsi="Times New Roman"/>
          <w:color w:val="auto"/>
          <w:sz w:val="28"/>
          <w:szCs w:val="28"/>
          <w:lang w:val="nl-NL"/>
        </w:rPr>
        <w:t xml:space="preserve">. Đến thời điểm </w:t>
      </w:r>
      <w:r w:rsidR="002524A3">
        <w:rPr>
          <w:rFonts w:ascii="Times New Roman" w:hAnsi="Times New Roman"/>
          <w:color w:val="auto"/>
          <w:sz w:val="28"/>
          <w:szCs w:val="28"/>
          <w:lang w:val="nl-NL"/>
        </w:rPr>
        <w:t>23/10</w:t>
      </w:r>
      <w:r w:rsidRPr="007F1054">
        <w:rPr>
          <w:rFonts w:ascii="Times New Roman" w:hAnsi="Times New Roman"/>
          <w:color w:val="auto"/>
          <w:sz w:val="28"/>
          <w:szCs w:val="28"/>
          <w:lang w:val="nl-NL"/>
        </w:rPr>
        <w:t xml:space="preserve">/2021 trên địa bàn huyện chưa xảy ra hạn hán đối với sản xuất cũng như nước sinh hoạt. </w:t>
      </w:r>
    </w:p>
    <w:p w14:paraId="7FB7D0FC" w14:textId="77777777" w:rsidR="00423282" w:rsidRPr="007F1054" w:rsidRDefault="00423282" w:rsidP="00B74E24">
      <w:pPr>
        <w:widowControl w:val="0"/>
        <w:spacing w:before="120" w:after="0" w:line="240" w:lineRule="auto"/>
        <w:ind w:firstLine="709"/>
        <w:jc w:val="both"/>
        <w:rPr>
          <w:rFonts w:ascii="Times New Roman" w:hAnsi="Times New Roman"/>
          <w:color w:val="auto"/>
          <w:sz w:val="28"/>
          <w:szCs w:val="28"/>
          <w:lang w:val="nl-NL"/>
        </w:rPr>
      </w:pPr>
      <w:r w:rsidRPr="007F1054">
        <w:rPr>
          <w:rFonts w:ascii="Times New Roman" w:hAnsi="Times New Roman"/>
          <w:color w:val="auto"/>
          <w:sz w:val="28"/>
          <w:szCs w:val="28"/>
          <w:lang w:val="nl-NL"/>
        </w:rPr>
        <w:t>- Triển khai thực hiện công tác phòng, chống thiên tai và tìm kiếm cứu nạn năm 2021, tiếp tục nâng cao năng lực cho lực lượng làm công tác phòng, chống thiên tai và tìm kiếm cứu nạn thuộc phạm vi quản lý của đơn vị, nhất là ở cơ sở, phát huy tối đa phương châm “4 tại chỗ” để chỉ đạo, ứng phó kịp thời, hiệu quả, giảm thiểu thiệt hại khi có thiên tai, sự cố; Đặc biệt chủ động xây dựng kịch bản sơ tán dân cư để ứng phó với thiên tai trong tình huống dịch Covid-19 diễn biến phức tạp.</w:t>
      </w:r>
    </w:p>
    <w:p w14:paraId="49D95F5D" w14:textId="52B5F700" w:rsidR="00423282" w:rsidRPr="007F1054" w:rsidRDefault="00423282"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lang w:val="nl-NL"/>
        </w:rPr>
        <w:t xml:space="preserve">- Về tình hình PCTT-TKCN: </w:t>
      </w:r>
      <w:r w:rsidRPr="007F1054">
        <w:rPr>
          <w:rFonts w:ascii="Times New Roman" w:hAnsi="Times New Roman"/>
          <w:color w:val="auto"/>
          <w:sz w:val="28"/>
          <w:szCs w:val="28"/>
        </w:rPr>
        <w:t>Trong thời gian vừa qua trên địa bàn huyện chịu ảnh hưởng nặng nề do cơn bão số 5</w:t>
      </w:r>
      <w:r w:rsidR="00F838AB" w:rsidRPr="007F1054">
        <w:rPr>
          <w:rFonts w:ascii="Times New Roman" w:hAnsi="Times New Roman"/>
          <w:color w:val="auto"/>
          <w:sz w:val="28"/>
          <w:szCs w:val="28"/>
        </w:rPr>
        <w:t>, số 6</w:t>
      </w:r>
      <w:r w:rsidRPr="007F1054">
        <w:rPr>
          <w:rFonts w:ascii="Times New Roman" w:hAnsi="Times New Roman"/>
          <w:color w:val="auto"/>
          <w:sz w:val="28"/>
          <w:szCs w:val="28"/>
        </w:rPr>
        <w:t xml:space="preserve"> </w:t>
      </w:r>
      <w:r w:rsidR="008D6E10">
        <w:rPr>
          <w:rFonts w:ascii="Times New Roman" w:hAnsi="Times New Roman"/>
          <w:color w:val="auto"/>
          <w:sz w:val="28"/>
          <w:szCs w:val="28"/>
        </w:rPr>
        <w:t>và</w:t>
      </w:r>
      <w:r w:rsidR="008D6E10" w:rsidRPr="000C4943">
        <w:rPr>
          <w:rFonts w:ascii="Times New Roman" w:hAnsi="Times New Roman"/>
          <w:color w:val="auto"/>
          <w:sz w:val="28"/>
          <w:szCs w:val="28"/>
        </w:rPr>
        <w:t xml:space="preserve"> áp thấp nhiệt đới </w:t>
      </w:r>
      <w:r w:rsidRPr="007F1054">
        <w:rPr>
          <w:rFonts w:ascii="Times New Roman" w:hAnsi="Times New Roman"/>
          <w:color w:val="auto"/>
          <w:sz w:val="28"/>
          <w:szCs w:val="28"/>
        </w:rPr>
        <w:t xml:space="preserve">gây ra, thiệt hại </w:t>
      </w:r>
      <w:r w:rsidR="008D6E10">
        <w:rPr>
          <w:rFonts w:ascii="Times New Roman" w:hAnsi="Times New Roman"/>
          <w:color w:val="auto"/>
          <w:sz w:val="28"/>
          <w:szCs w:val="28"/>
        </w:rPr>
        <w:t>về người, sản xuất, giao thông, nhà cửa</w:t>
      </w:r>
      <w:r w:rsidRPr="007F1054">
        <w:rPr>
          <w:rFonts w:ascii="Times New Roman" w:hAnsi="Times New Roman"/>
          <w:bCs/>
          <w:color w:val="auto"/>
          <w:sz w:val="28"/>
          <w:szCs w:val="28"/>
          <w:lang w:val="pt-BR"/>
        </w:rPr>
        <w:t>.</w:t>
      </w:r>
      <w:r w:rsidRPr="007F1054">
        <w:rPr>
          <w:rFonts w:ascii="Times New Roman" w:hAnsi="Times New Roman"/>
          <w:color w:val="auto"/>
          <w:sz w:val="28"/>
          <w:szCs w:val="28"/>
        </w:rPr>
        <w:t xml:space="preserve"> UBND huyện đã khẩn trương chỉ đạo các đơn vị, địa phương khắc phục nhanh hậu quả bão, mưa lũ, chủ động huy động lực lượng hỗ trợ người dân nhanh chóng sửa chữa lại nhà cửa bị hư hại, tốc mái, ...; hỗ trợ các hộ khó khăn ổn định đời sống; khắc phục sự cố sạt lở và triển khai công tác bảo đảm an toàn giao thông, nhất là qua ngầm tràn, khu vực ngập sâu, nước chảy </w:t>
      </w:r>
      <w:r w:rsidR="006C2F59" w:rsidRPr="007F1054">
        <w:rPr>
          <w:rFonts w:ascii="Times New Roman" w:hAnsi="Times New Roman"/>
          <w:color w:val="auto"/>
          <w:sz w:val="28"/>
          <w:szCs w:val="28"/>
        </w:rPr>
        <w:t>s</w:t>
      </w:r>
      <w:r w:rsidRPr="007F1054">
        <w:rPr>
          <w:rFonts w:ascii="Times New Roman" w:hAnsi="Times New Roman"/>
          <w:color w:val="auto"/>
          <w:sz w:val="28"/>
          <w:szCs w:val="28"/>
        </w:rPr>
        <w:t>iết.</w:t>
      </w:r>
    </w:p>
    <w:p w14:paraId="332C4A87" w14:textId="050D110D" w:rsidR="00423282" w:rsidRPr="007F1054" w:rsidRDefault="00423282" w:rsidP="00B74E24">
      <w:pPr>
        <w:widowControl w:val="0"/>
        <w:spacing w:before="120" w:after="0" w:line="240" w:lineRule="auto"/>
        <w:ind w:firstLine="709"/>
        <w:jc w:val="both"/>
        <w:rPr>
          <w:rFonts w:ascii="Times New Roman" w:hAnsi="Times New Roman"/>
          <w:color w:val="auto"/>
          <w:sz w:val="28"/>
          <w:szCs w:val="28"/>
          <w:shd w:val="clear" w:color="auto" w:fill="FFFFFF"/>
        </w:rPr>
      </w:pPr>
      <w:r w:rsidRPr="007F1054">
        <w:rPr>
          <w:rFonts w:ascii="Times New Roman" w:hAnsi="Times New Roman"/>
          <w:color w:val="auto"/>
          <w:sz w:val="28"/>
          <w:szCs w:val="28"/>
          <w:lang w:val="sv-SE"/>
        </w:rPr>
        <w:t>- Công tác bảo vệ môi trường và ứng phó với biến đổi khí hậu:</w:t>
      </w:r>
      <w:r w:rsidRPr="007F1054">
        <w:rPr>
          <w:rFonts w:ascii="Times New Roman" w:hAnsi="Times New Roman"/>
          <w:color w:val="auto"/>
          <w:sz w:val="28"/>
          <w:szCs w:val="28"/>
          <w:lang w:val="nl-NL"/>
        </w:rPr>
        <w:t xml:space="preserve"> Trong </w:t>
      </w:r>
      <w:r w:rsidR="004C4A66">
        <w:rPr>
          <w:rFonts w:ascii="Times New Roman" w:hAnsi="Times New Roman"/>
          <w:color w:val="auto"/>
          <w:sz w:val="28"/>
          <w:szCs w:val="28"/>
          <w:lang w:val="nl-NL"/>
        </w:rPr>
        <w:t>10</w:t>
      </w:r>
      <w:r w:rsidRPr="007F1054">
        <w:rPr>
          <w:rFonts w:ascii="Times New Roman" w:hAnsi="Times New Roman"/>
          <w:color w:val="auto"/>
          <w:sz w:val="28"/>
          <w:szCs w:val="28"/>
          <w:lang w:val="nl-NL"/>
        </w:rPr>
        <w:t xml:space="preserve"> tháng đầu năm 2021 công tác bảo vệ môi trường được thực hiện tốt, không để xảy ra các hoạt động gây ô nhiễm môi trường.</w:t>
      </w:r>
      <w:r w:rsidRPr="007F1054">
        <w:rPr>
          <w:rFonts w:ascii="Times New Roman" w:hAnsi="Times New Roman"/>
          <w:color w:val="auto"/>
          <w:sz w:val="28"/>
          <w:szCs w:val="28"/>
        </w:rPr>
        <w:t xml:space="preserve"> Triển khai thực hiện các hoạt động hưởng ứng </w:t>
      </w:r>
      <w:r w:rsidRPr="007F1054">
        <w:rPr>
          <w:rFonts w:ascii="Times New Roman" w:hAnsi="Times New Roman"/>
          <w:color w:val="auto"/>
          <w:sz w:val="28"/>
          <w:szCs w:val="28"/>
          <w:shd w:val="clear" w:color="auto" w:fill="FFFFFF"/>
        </w:rPr>
        <w:t xml:space="preserve">Tháng hành động vì môi trường, Ngày Môi trường thế giới </w:t>
      </w:r>
      <w:r w:rsidRPr="007F1054">
        <w:rPr>
          <w:rFonts w:ascii="Times New Roman" w:hAnsi="Times New Roman"/>
          <w:i/>
          <w:iCs/>
          <w:color w:val="auto"/>
          <w:sz w:val="28"/>
          <w:szCs w:val="28"/>
          <w:shd w:val="clear" w:color="auto" w:fill="FFFFFF"/>
        </w:rPr>
        <w:t>(5/6)</w:t>
      </w:r>
      <w:r w:rsidRPr="007F1054">
        <w:rPr>
          <w:rFonts w:ascii="Times New Roman" w:hAnsi="Times New Roman"/>
          <w:color w:val="auto"/>
          <w:sz w:val="28"/>
          <w:szCs w:val="28"/>
          <w:shd w:val="clear" w:color="auto" w:fill="FFFFFF"/>
        </w:rPr>
        <w:t xml:space="preserve"> và “Tết trồng cây đời đời nhớ ơn Bác Hồ” </w:t>
      </w:r>
      <w:r w:rsidRPr="007F1054">
        <w:rPr>
          <w:rFonts w:ascii="Times New Roman" w:hAnsi="Times New Roman"/>
          <w:i/>
          <w:iCs/>
          <w:color w:val="auto"/>
          <w:sz w:val="28"/>
          <w:szCs w:val="28"/>
          <w:shd w:val="clear" w:color="auto" w:fill="FFFFFF"/>
        </w:rPr>
        <w:t>(đợt 1)</w:t>
      </w:r>
      <w:r w:rsidRPr="007F1054">
        <w:rPr>
          <w:rFonts w:ascii="Times New Roman" w:hAnsi="Times New Roman"/>
          <w:color w:val="auto"/>
          <w:sz w:val="28"/>
          <w:szCs w:val="28"/>
          <w:shd w:val="clear" w:color="auto" w:fill="FFFFFF"/>
        </w:rPr>
        <w:t xml:space="preserve"> năm 2021 trên địa bàn huyện Tu Mơ Rông</w:t>
      </w:r>
      <w:r w:rsidRPr="007F1054">
        <w:rPr>
          <w:rStyle w:val="ThamchiuCcchu"/>
          <w:rFonts w:ascii="Times New Roman" w:hAnsi="Times New Roman"/>
          <w:color w:val="auto"/>
          <w:sz w:val="28"/>
          <w:szCs w:val="28"/>
          <w:shd w:val="clear" w:color="auto" w:fill="FFFFFF"/>
        </w:rPr>
        <w:footnoteReference w:id="41"/>
      </w:r>
      <w:r w:rsidRPr="007F1054">
        <w:rPr>
          <w:rFonts w:ascii="Times New Roman" w:hAnsi="Times New Roman"/>
          <w:color w:val="auto"/>
          <w:sz w:val="28"/>
          <w:szCs w:val="28"/>
          <w:shd w:val="clear" w:color="auto" w:fill="FFFFFF"/>
        </w:rPr>
        <w:t xml:space="preserve">. </w:t>
      </w:r>
    </w:p>
    <w:p w14:paraId="4533EB6B" w14:textId="77777777" w:rsidR="00D05974" w:rsidRPr="007F1054" w:rsidRDefault="000134F5" w:rsidP="00B74E24">
      <w:pPr>
        <w:widowControl w:val="0"/>
        <w:spacing w:before="120" w:after="0" w:line="240" w:lineRule="auto"/>
        <w:ind w:firstLine="709"/>
        <w:jc w:val="both"/>
        <w:rPr>
          <w:rFonts w:ascii="Times New Roman" w:hAnsi="Times New Roman"/>
          <w:b/>
          <w:bCs/>
          <w:iCs/>
          <w:color w:val="auto"/>
          <w:sz w:val="28"/>
          <w:szCs w:val="28"/>
          <w:lang w:val="de-DE"/>
        </w:rPr>
      </w:pPr>
      <w:r w:rsidRPr="007F1054">
        <w:rPr>
          <w:rFonts w:ascii="Times New Roman" w:hAnsi="Times New Roman"/>
          <w:b/>
          <w:bCs/>
          <w:iCs/>
          <w:color w:val="auto"/>
          <w:sz w:val="28"/>
          <w:szCs w:val="28"/>
          <w:lang w:val="de-DE"/>
        </w:rPr>
        <w:t>4</w:t>
      </w:r>
      <w:r w:rsidR="00D05974" w:rsidRPr="007F1054">
        <w:rPr>
          <w:rFonts w:ascii="Times New Roman" w:hAnsi="Times New Roman"/>
          <w:b/>
          <w:bCs/>
          <w:iCs/>
          <w:color w:val="auto"/>
          <w:sz w:val="28"/>
          <w:szCs w:val="28"/>
          <w:lang w:val="de-DE"/>
        </w:rPr>
        <w:t xml:space="preserve">. Công tác nội vụ, thanh tra, kiểm tra, giải quyết đơn thư </w:t>
      </w:r>
      <w:r w:rsidR="003F6BCF" w:rsidRPr="007F1054">
        <w:rPr>
          <w:rFonts w:ascii="Times New Roman" w:hAnsi="Times New Roman"/>
          <w:b/>
          <w:bCs/>
          <w:iCs/>
          <w:color w:val="auto"/>
          <w:sz w:val="28"/>
          <w:szCs w:val="28"/>
          <w:lang w:val="de-DE"/>
        </w:rPr>
        <w:t>khiế</w:t>
      </w:r>
      <w:r w:rsidR="00D05974" w:rsidRPr="007F1054">
        <w:rPr>
          <w:rFonts w:ascii="Times New Roman" w:hAnsi="Times New Roman"/>
          <w:b/>
          <w:bCs/>
          <w:iCs/>
          <w:color w:val="auto"/>
          <w:sz w:val="28"/>
          <w:szCs w:val="28"/>
          <w:lang w:val="de-DE"/>
        </w:rPr>
        <w:t>u nại, tố cáo</w:t>
      </w:r>
    </w:p>
    <w:p w14:paraId="73DB418F" w14:textId="77777777" w:rsidR="00C842EC" w:rsidRPr="007F1054" w:rsidRDefault="00C842EC" w:rsidP="00B74E24">
      <w:pPr>
        <w:widowControl w:val="0"/>
        <w:spacing w:before="120" w:after="0" w:line="240" w:lineRule="auto"/>
        <w:ind w:firstLine="709"/>
        <w:jc w:val="both"/>
        <w:rPr>
          <w:rFonts w:ascii="Times New Roman" w:hAnsi="Times New Roman"/>
          <w:bCs/>
          <w:iCs/>
          <w:color w:val="auto"/>
          <w:sz w:val="28"/>
          <w:szCs w:val="28"/>
          <w:lang w:val="de-DE"/>
        </w:rPr>
      </w:pPr>
      <w:r w:rsidRPr="007F1054">
        <w:rPr>
          <w:rFonts w:ascii="Times New Roman" w:hAnsi="Times New Roman"/>
          <w:bCs/>
          <w:iCs/>
          <w:color w:val="auto"/>
          <w:sz w:val="28"/>
          <w:szCs w:val="28"/>
          <w:lang w:val="de-DE"/>
        </w:rPr>
        <w:t>- Công tác nội vụ: UBND huyện đã thực hiện t</w:t>
      </w:r>
      <w:r w:rsidRPr="007F1054">
        <w:rPr>
          <w:rFonts w:ascii="Times New Roman" w:hAnsi="Times New Roman"/>
          <w:color w:val="auto"/>
          <w:sz w:val="28"/>
          <w:szCs w:val="28"/>
        </w:rPr>
        <w:t xml:space="preserve">hành lập mới, kiện toàn 13 Hội đồng, 03 Ban chỉ đạo, 02 đoàn kiểm tra, 04 tổ; Cử 03 CBCC nhập học đào tạo sỹ quan dự bị năm 2021; Triệu tập sĩ quan dự bị đi huấn luyện chuyển loại tại </w:t>
      </w:r>
      <w:r w:rsidRPr="007F1054">
        <w:rPr>
          <w:rFonts w:ascii="Times New Roman" w:hAnsi="Times New Roman"/>
          <w:color w:val="auto"/>
          <w:sz w:val="28"/>
          <w:szCs w:val="28"/>
        </w:rPr>
        <w:lastRenderedPageBreak/>
        <w:t>trường quân sự Quân khu 5</w:t>
      </w:r>
      <w:r w:rsidR="00E73980" w:rsidRPr="007F1054">
        <w:rPr>
          <w:rFonts w:ascii="Times New Roman" w:hAnsi="Times New Roman"/>
          <w:color w:val="auto"/>
          <w:sz w:val="28"/>
          <w:szCs w:val="28"/>
        </w:rPr>
        <w:t xml:space="preserve"> với</w:t>
      </w:r>
      <w:r w:rsidRPr="007F1054">
        <w:rPr>
          <w:rFonts w:ascii="Times New Roman" w:hAnsi="Times New Roman"/>
          <w:color w:val="auto"/>
          <w:sz w:val="28"/>
          <w:szCs w:val="28"/>
        </w:rPr>
        <w:t xml:space="preserve"> 03 trường hợp</w:t>
      </w:r>
      <w:r w:rsidR="0009257D" w:rsidRPr="007F1054">
        <w:rPr>
          <w:rFonts w:ascii="Times New Roman" w:hAnsi="Times New Roman"/>
          <w:color w:val="auto"/>
          <w:sz w:val="28"/>
          <w:szCs w:val="28"/>
        </w:rPr>
        <w:t>. Ngoài ra, thực hiện</w:t>
      </w:r>
      <w:r w:rsidRPr="007F1054">
        <w:rPr>
          <w:rFonts w:ascii="Times New Roman" w:hAnsi="Times New Roman"/>
          <w:color w:val="auto"/>
          <w:sz w:val="28"/>
          <w:szCs w:val="28"/>
        </w:rPr>
        <w:t xml:space="preserve"> nâng lương thường xuyên</w:t>
      </w:r>
      <w:r w:rsidR="0009257D" w:rsidRPr="007F1054">
        <w:rPr>
          <w:rFonts w:ascii="Times New Roman" w:hAnsi="Times New Roman"/>
          <w:color w:val="auto"/>
          <w:sz w:val="28"/>
          <w:szCs w:val="28"/>
        </w:rPr>
        <w:t>,</w:t>
      </w:r>
      <w:r w:rsidRPr="007F1054">
        <w:rPr>
          <w:rFonts w:ascii="Times New Roman" w:hAnsi="Times New Roman"/>
          <w:color w:val="auto"/>
          <w:sz w:val="28"/>
          <w:szCs w:val="28"/>
        </w:rPr>
        <w:t xml:space="preserve"> xếp lại lương</w:t>
      </w:r>
      <w:r w:rsidR="0009257D" w:rsidRPr="007F1054">
        <w:rPr>
          <w:rFonts w:ascii="Times New Roman" w:hAnsi="Times New Roman"/>
          <w:color w:val="auto"/>
          <w:sz w:val="28"/>
          <w:szCs w:val="28"/>
        </w:rPr>
        <w:t>,</w:t>
      </w:r>
      <w:r w:rsidRPr="007F1054">
        <w:rPr>
          <w:rFonts w:ascii="Times New Roman" w:hAnsi="Times New Roman"/>
          <w:color w:val="auto"/>
          <w:sz w:val="28"/>
          <w:szCs w:val="28"/>
        </w:rPr>
        <w:t xml:space="preserve"> công nhận hết thời gian tập sự và xếp lương</w:t>
      </w:r>
      <w:r w:rsidR="0009257D" w:rsidRPr="007F1054">
        <w:rPr>
          <w:rFonts w:ascii="Times New Roman" w:hAnsi="Times New Roman"/>
          <w:color w:val="auto"/>
          <w:sz w:val="28"/>
          <w:szCs w:val="28"/>
        </w:rPr>
        <w:t>,</w:t>
      </w:r>
      <w:r w:rsidRPr="007F1054">
        <w:rPr>
          <w:rFonts w:ascii="Times New Roman" w:hAnsi="Times New Roman"/>
          <w:color w:val="auto"/>
          <w:sz w:val="28"/>
          <w:szCs w:val="28"/>
        </w:rPr>
        <w:t xml:space="preserve"> biệt phái, bổ nhiệm</w:t>
      </w:r>
      <w:r w:rsidR="0009257D" w:rsidRPr="007F1054">
        <w:rPr>
          <w:rFonts w:ascii="Times New Roman" w:hAnsi="Times New Roman"/>
          <w:color w:val="auto"/>
          <w:sz w:val="28"/>
          <w:szCs w:val="28"/>
        </w:rPr>
        <w:t>,</w:t>
      </w:r>
      <w:r w:rsidRPr="007F1054">
        <w:rPr>
          <w:rFonts w:ascii="Times New Roman" w:hAnsi="Times New Roman"/>
          <w:color w:val="auto"/>
          <w:sz w:val="28"/>
          <w:szCs w:val="28"/>
        </w:rPr>
        <w:t xml:space="preserve"> điều động công chức</w:t>
      </w:r>
      <w:r w:rsidR="0009257D" w:rsidRPr="007F1054">
        <w:rPr>
          <w:rFonts w:ascii="Times New Roman" w:hAnsi="Times New Roman"/>
          <w:color w:val="auto"/>
          <w:sz w:val="28"/>
          <w:szCs w:val="28"/>
        </w:rPr>
        <w:t>, ..</w:t>
      </w:r>
      <w:r w:rsidRPr="007F1054">
        <w:rPr>
          <w:rFonts w:ascii="Times New Roman" w:hAnsi="Times New Roman"/>
          <w:color w:val="auto"/>
          <w:sz w:val="28"/>
          <w:szCs w:val="28"/>
        </w:rPr>
        <w:t>.</w:t>
      </w:r>
      <w:r w:rsidR="0009257D" w:rsidRPr="007F1054">
        <w:rPr>
          <w:rFonts w:ascii="Times New Roman" w:hAnsi="Times New Roman"/>
          <w:color w:val="auto"/>
          <w:sz w:val="28"/>
          <w:szCs w:val="28"/>
        </w:rPr>
        <w:t xml:space="preserve"> theo quy định</w:t>
      </w:r>
      <w:r w:rsidR="003E0964" w:rsidRPr="007F1054">
        <w:rPr>
          <w:rFonts w:ascii="Times New Roman" w:hAnsi="Times New Roman"/>
          <w:color w:val="auto"/>
          <w:sz w:val="28"/>
          <w:szCs w:val="28"/>
        </w:rPr>
        <w:t>.</w:t>
      </w:r>
    </w:p>
    <w:p w14:paraId="3D6EF50C" w14:textId="57D521E7" w:rsidR="00C842EC" w:rsidRPr="007F1054" w:rsidRDefault="0009257D" w:rsidP="00B74E24">
      <w:pPr>
        <w:widowControl w:val="0"/>
        <w:spacing w:before="120" w:after="0" w:line="240" w:lineRule="auto"/>
        <w:ind w:firstLine="709"/>
        <w:jc w:val="both"/>
        <w:rPr>
          <w:rFonts w:ascii="Times New Roman" w:hAnsi="Times New Roman"/>
          <w:bCs/>
          <w:iCs/>
          <w:color w:val="auto"/>
          <w:sz w:val="28"/>
          <w:szCs w:val="28"/>
          <w:lang w:val="de-DE"/>
        </w:rPr>
      </w:pPr>
      <w:r w:rsidRPr="007F1054">
        <w:rPr>
          <w:rFonts w:ascii="Times New Roman" w:hAnsi="Times New Roman"/>
          <w:color w:val="auto"/>
          <w:sz w:val="28"/>
          <w:szCs w:val="28"/>
        </w:rPr>
        <w:t xml:space="preserve">- </w:t>
      </w:r>
      <w:r w:rsidR="00C842EC" w:rsidRPr="007F1054">
        <w:rPr>
          <w:rFonts w:ascii="Times New Roman" w:hAnsi="Times New Roman"/>
          <w:color w:val="auto"/>
          <w:sz w:val="28"/>
          <w:szCs w:val="28"/>
        </w:rPr>
        <w:t>Công tác cải cách hành chính, cải cách chế độ công vụ, công chức</w:t>
      </w:r>
      <w:r w:rsidR="009077CF" w:rsidRPr="007F1054">
        <w:rPr>
          <w:rFonts w:ascii="Times New Roman" w:hAnsi="Times New Roman"/>
          <w:color w:val="auto"/>
          <w:sz w:val="28"/>
          <w:szCs w:val="28"/>
        </w:rPr>
        <w:t>:</w:t>
      </w:r>
      <w:r w:rsidR="009077CF" w:rsidRPr="007F1054">
        <w:rPr>
          <w:rFonts w:ascii="Times New Roman" w:hAnsi="Times New Roman"/>
          <w:bCs/>
          <w:iCs/>
          <w:color w:val="auto"/>
          <w:sz w:val="28"/>
          <w:szCs w:val="28"/>
          <w:lang w:val="de-DE"/>
        </w:rPr>
        <w:t>T</w:t>
      </w:r>
      <w:r w:rsidR="00C842EC" w:rsidRPr="007F1054">
        <w:rPr>
          <w:rFonts w:ascii="Times New Roman" w:hAnsi="Times New Roman"/>
          <w:bCs/>
          <w:iCs/>
          <w:color w:val="auto"/>
          <w:sz w:val="28"/>
          <w:szCs w:val="28"/>
          <w:lang w:val="de-DE"/>
        </w:rPr>
        <w:t xml:space="preserve">rong </w:t>
      </w:r>
      <w:r w:rsidR="00857468">
        <w:rPr>
          <w:rFonts w:ascii="Times New Roman" w:hAnsi="Times New Roman"/>
          <w:bCs/>
          <w:iCs/>
          <w:color w:val="auto"/>
          <w:sz w:val="28"/>
          <w:szCs w:val="28"/>
          <w:lang w:val="de-DE"/>
        </w:rPr>
        <w:t>10</w:t>
      </w:r>
      <w:r w:rsidR="00C842EC" w:rsidRPr="007F1054">
        <w:rPr>
          <w:rFonts w:ascii="Times New Roman" w:hAnsi="Times New Roman"/>
          <w:bCs/>
          <w:iCs/>
          <w:color w:val="auto"/>
          <w:sz w:val="28"/>
          <w:szCs w:val="28"/>
          <w:lang w:val="de-DE"/>
        </w:rPr>
        <w:t xml:space="preserve"> tháng đầu năm UBND huyện đã b</w:t>
      </w:r>
      <w:r w:rsidR="00C842EC" w:rsidRPr="007F1054">
        <w:rPr>
          <w:rFonts w:ascii="Times New Roman" w:hAnsi="Times New Roman"/>
          <w:color w:val="auto"/>
          <w:sz w:val="28"/>
          <w:szCs w:val="28"/>
        </w:rPr>
        <w:t>an hành Kế hoạch kiểm tra đột xuất công tác CCHC</w:t>
      </w:r>
      <w:r w:rsidRPr="007F1054">
        <w:rPr>
          <w:rFonts w:ascii="Times New Roman" w:hAnsi="Times New Roman"/>
          <w:color w:val="auto"/>
          <w:sz w:val="28"/>
          <w:szCs w:val="28"/>
        </w:rPr>
        <w:t>,</w:t>
      </w:r>
      <w:r w:rsidRPr="007F1054">
        <w:rPr>
          <w:rFonts w:ascii="Times New Roman" w:hAnsi="Times New Roman"/>
          <w:bCs/>
          <w:iCs/>
          <w:color w:val="auto"/>
          <w:sz w:val="28"/>
          <w:szCs w:val="28"/>
          <w:lang w:val="de-DE"/>
        </w:rPr>
        <w:t>t</w:t>
      </w:r>
      <w:r w:rsidR="00C842EC" w:rsidRPr="007F1054">
        <w:rPr>
          <w:rFonts w:ascii="Times New Roman" w:hAnsi="Times New Roman"/>
          <w:color w:val="auto"/>
          <w:sz w:val="28"/>
          <w:szCs w:val="28"/>
        </w:rPr>
        <w:t xml:space="preserve">hực hiện kiểm tra việc chấp hành kỷ luật, kỷ cương hành chính theo Kết luận 1663 tại các cơ quan trên địa bàn huyện: Tổ chức 16 cuộc kiểm tra đột xuất việc chấp hành kỷ luật, kỷ cương hành chính tại các cơ quan, đơn vị, trong đó có 13 trường hợp vắng mặt không có lý do; chỉ đạo các đơn vị có cá nhân vi phạm tiến hành họp kiểm điểm cá nhân và làm rõ trách nhiệm người đứng đầu tại cơ quan, đơn vị. </w:t>
      </w:r>
      <w:r w:rsidR="001317A3" w:rsidRPr="007F1054">
        <w:rPr>
          <w:rFonts w:ascii="Times New Roman" w:hAnsi="Times New Roman"/>
          <w:color w:val="auto"/>
          <w:sz w:val="28"/>
          <w:szCs w:val="28"/>
        </w:rPr>
        <w:t>Chất lượng hoạt động của Bộ phận Tiếp nhận và trả kết quả ngày càng được nâng lên</w:t>
      </w:r>
      <w:r w:rsidR="009B29E9" w:rsidRPr="007F1054">
        <w:rPr>
          <w:rStyle w:val="ThamchiuCcchu"/>
          <w:rFonts w:ascii="Times New Roman" w:hAnsi="Times New Roman"/>
          <w:color w:val="auto"/>
          <w:sz w:val="28"/>
          <w:szCs w:val="28"/>
        </w:rPr>
        <w:footnoteReference w:id="42"/>
      </w:r>
      <w:r w:rsidR="001317A3" w:rsidRPr="007F1054">
        <w:rPr>
          <w:rFonts w:ascii="Times New Roman" w:hAnsi="Times New Roman"/>
          <w:color w:val="auto"/>
          <w:sz w:val="28"/>
          <w:szCs w:val="28"/>
        </w:rPr>
        <w:t>.</w:t>
      </w:r>
    </w:p>
    <w:p w14:paraId="64BBAEFD" w14:textId="5062264A" w:rsidR="00C842EC" w:rsidRPr="007F1054" w:rsidRDefault="0009257D" w:rsidP="00B74E24">
      <w:pPr>
        <w:widowControl w:val="0"/>
        <w:spacing w:before="120" w:after="0" w:line="240" w:lineRule="auto"/>
        <w:ind w:firstLine="709"/>
        <w:jc w:val="both"/>
        <w:rPr>
          <w:rFonts w:ascii="Times New Roman" w:hAnsi="Times New Roman"/>
          <w:bCs/>
          <w:iCs/>
          <w:color w:val="auto"/>
          <w:sz w:val="28"/>
          <w:szCs w:val="28"/>
          <w:lang w:val="de-DE"/>
        </w:rPr>
      </w:pPr>
      <w:r w:rsidRPr="007F1054">
        <w:rPr>
          <w:rFonts w:ascii="Times New Roman" w:hAnsi="Times New Roman"/>
          <w:bCs/>
          <w:iCs/>
          <w:color w:val="auto"/>
          <w:sz w:val="28"/>
          <w:szCs w:val="28"/>
          <w:lang w:val="de-DE"/>
        </w:rPr>
        <w:t xml:space="preserve">- </w:t>
      </w:r>
      <w:r w:rsidR="00C842EC" w:rsidRPr="007F1054">
        <w:rPr>
          <w:rFonts w:ascii="Times New Roman" w:hAnsi="Times New Roman"/>
          <w:bCs/>
          <w:iCs/>
          <w:color w:val="auto"/>
          <w:sz w:val="28"/>
          <w:szCs w:val="28"/>
          <w:lang w:val="de-DE"/>
        </w:rPr>
        <w:t xml:space="preserve">Công tác thi đua khen thưởng: </w:t>
      </w:r>
      <w:r w:rsidR="00C842EC" w:rsidRPr="007F1054">
        <w:rPr>
          <w:rFonts w:ascii="Times New Roman" w:hAnsi="Times New Roman"/>
          <w:color w:val="auto"/>
          <w:sz w:val="28"/>
          <w:szCs w:val="28"/>
        </w:rPr>
        <w:t>Tặng Giấy khen cho 10 trường hợp là cá nhân, già làng, người có uy tín tiêu biểu năm 2020; Khen thưởng cho các tập thể và cá nhân đã có thành tích xuất sắc trong nhiệm vụ công tác HĐND khóa XIII, nhiệm kỳ 2016-2021</w:t>
      </w:r>
      <w:r w:rsidR="00B6718A" w:rsidRPr="007F1054">
        <w:rPr>
          <w:rFonts w:ascii="Times New Roman" w:hAnsi="Times New Roman"/>
          <w:color w:val="auto"/>
          <w:sz w:val="28"/>
          <w:szCs w:val="28"/>
        </w:rPr>
        <w:t>; K</w:t>
      </w:r>
      <w:r w:rsidR="00B6718A" w:rsidRPr="007F1054">
        <w:rPr>
          <w:rFonts w:ascii="Times New Roman" w:hAnsi="Times New Roman"/>
          <w:bCs/>
          <w:color w:val="auto"/>
          <w:sz w:val="28"/>
          <w:szCs w:val="28"/>
        </w:rPr>
        <w:t>hen thưởng cho các tập thể và cá nhân đã có thành tích xuất sắc trong cuộc bầu cử Đại biểu Quốc Hội khóa XV và Đại biểu HĐND các cấp nhiệm kỳ 2021-2026</w:t>
      </w:r>
      <w:r w:rsidR="00C842EC" w:rsidRPr="007F1054">
        <w:rPr>
          <w:rFonts w:ascii="Times New Roman" w:hAnsi="Times New Roman"/>
          <w:color w:val="auto"/>
          <w:sz w:val="28"/>
          <w:szCs w:val="28"/>
        </w:rPr>
        <w:t xml:space="preserve">. Triển khai tổng kết công tác khen thưởng thành tích kháng chiến; các nhiệm vụ trọng tâm công tác thi đua </w:t>
      </w:r>
      <w:r w:rsidR="00A12115" w:rsidRPr="007F1054">
        <w:rPr>
          <w:rFonts w:ascii="Times New Roman" w:hAnsi="Times New Roman"/>
          <w:color w:val="auto"/>
          <w:sz w:val="28"/>
          <w:szCs w:val="28"/>
        </w:rPr>
        <w:t>-</w:t>
      </w:r>
      <w:r w:rsidR="00C842EC" w:rsidRPr="007F1054">
        <w:rPr>
          <w:rFonts w:ascii="Times New Roman" w:hAnsi="Times New Roman"/>
          <w:color w:val="auto"/>
          <w:sz w:val="28"/>
          <w:szCs w:val="28"/>
        </w:rPr>
        <w:t xml:space="preserve"> khen thưởng trên địa bàn huyện.</w:t>
      </w:r>
      <w:r w:rsidR="00B11C96">
        <w:rPr>
          <w:rFonts w:ascii="Times New Roman" w:hAnsi="Times New Roman"/>
          <w:color w:val="auto"/>
          <w:sz w:val="28"/>
          <w:szCs w:val="28"/>
        </w:rPr>
        <w:t xml:space="preserve"> </w:t>
      </w:r>
      <w:r w:rsidR="00C842EC" w:rsidRPr="007F1054">
        <w:rPr>
          <w:rFonts w:ascii="Times New Roman" w:hAnsi="Times New Roman"/>
          <w:color w:val="auto"/>
          <w:sz w:val="28"/>
          <w:szCs w:val="28"/>
        </w:rPr>
        <w:t xml:space="preserve">Khen thưởng cho các tập thể và cá nhân đã có thành tích xuất sắc trong công tác phòng, chống dịch Covid-19 </w:t>
      </w:r>
      <w:r w:rsidR="00C842EC" w:rsidRPr="007F1054">
        <w:rPr>
          <w:rFonts w:ascii="Times New Roman" w:hAnsi="Times New Roman"/>
          <w:i/>
          <w:iCs/>
          <w:color w:val="auto"/>
          <w:sz w:val="28"/>
          <w:szCs w:val="28"/>
        </w:rPr>
        <w:t>(đợt 2)</w:t>
      </w:r>
      <w:r w:rsidR="00C842EC" w:rsidRPr="007F1054">
        <w:rPr>
          <w:rFonts w:ascii="Times New Roman" w:hAnsi="Times New Roman"/>
          <w:color w:val="auto"/>
          <w:sz w:val="28"/>
          <w:szCs w:val="28"/>
        </w:rPr>
        <w:t>.</w:t>
      </w:r>
      <w:r w:rsidR="00B11C96">
        <w:rPr>
          <w:rFonts w:ascii="Times New Roman" w:hAnsi="Times New Roman"/>
          <w:color w:val="auto"/>
          <w:sz w:val="28"/>
          <w:szCs w:val="28"/>
        </w:rPr>
        <w:t xml:space="preserve"> </w:t>
      </w:r>
      <w:r w:rsidR="00C842EC" w:rsidRPr="007F1054">
        <w:rPr>
          <w:rFonts w:ascii="Times New Roman" w:hAnsi="Times New Roman"/>
          <w:color w:val="auto"/>
          <w:sz w:val="28"/>
          <w:szCs w:val="28"/>
        </w:rPr>
        <w:t>Khen thưởng cho các tập thể và cá nhân đã có thành tích xuất sắc trong Diễn tập Khu vực phòng thủ huyện Tu Mơ Rông năm 2021</w:t>
      </w:r>
      <w:r w:rsidR="00875AE6" w:rsidRPr="007F1054">
        <w:rPr>
          <w:rFonts w:ascii="Times New Roman" w:hAnsi="Times New Roman"/>
          <w:color w:val="auto"/>
          <w:sz w:val="28"/>
          <w:szCs w:val="28"/>
        </w:rPr>
        <w:t xml:space="preserve">, </w:t>
      </w:r>
      <w:r w:rsidR="00E73980" w:rsidRPr="007F1054">
        <w:rPr>
          <w:rFonts w:ascii="Times New Roman" w:hAnsi="Times New Roman"/>
          <w:color w:val="auto"/>
          <w:sz w:val="28"/>
          <w:szCs w:val="28"/>
        </w:rPr>
        <w:t>…</w:t>
      </w:r>
    </w:p>
    <w:p w14:paraId="0F3513C1" w14:textId="77777777" w:rsidR="00C842EC" w:rsidRPr="007F1054" w:rsidRDefault="0009257D" w:rsidP="00B74E24">
      <w:pPr>
        <w:widowControl w:val="0"/>
        <w:spacing w:before="120" w:after="0" w:line="240" w:lineRule="auto"/>
        <w:ind w:firstLine="709"/>
        <w:jc w:val="both"/>
        <w:rPr>
          <w:rFonts w:ascii="Times New Roman" w:hAnsi="Times New Roman"/>
          <w:bCs/>
          <w:iCs/>
          <w:color w:val="auto"/>
          <w:sz w:val="28"/>
          <w:szCs w:val="28"/>
          <w:lang w:val="de-DE"/>
        </w:rPr>
      </w:pPr>
      <w:r w:rsidRPr="007F1054">
        <w:rPr>
          <w:rFonts w:ascii="Times New Roman" w:hAnsi="Times New Roman"/>
          <w:color w:val="auto"/>
          <w:sz w:val="28"/>
          <w:szCs w:val="28"/>
        </w:rPr>
        <w:t xml:space="preserve">- </w:t>
      </w:r>
      <w:r w:rsidR="00C842EC" w:rsidRPr="007F1054">
        <w:rPr>
          <w:rFonts w:ascii="Times New Roman" w:hAnsi="Times New Roman"/>
          <w:color w:val="auto"/>
          <w:sz w:val="28"/>
          <w:szCs w:val="28"/>
        </w:rPr>
        <w:t>Lĩnh vực tôn giáo</w:t>
      </w:r>
      <w:r w:rsidR="00C842EC" w:rsidRPr="007F1054">
        <w:rPr>
          <w:rFonts w:ascii="Times New Roman" w:hAnsi="Times New Roman"/>
          <w:bCs/>
          <w:iCs/>
          <w:color w:val="auto"/>
          <w:sz w:val="28"/>
          <w:szCs w:val="28"/>
          <w:lang w:val="de-DE"/>
        </w:rPr>
        <w:t>: UBND huyện đã t</w:t>
      </w:r>
      <w:r w:rsidR="00C842EC" w:rsidRPr="007F1054">
        <w:rPr>
          <w:rFonts w:ascii="Times New Roman" w:hAnsi="Times New Roman"/>
          <w:color w:val="auto"/>
          <w:sz w:val="28"/>
          <w:szCs w:val="28"/>
        </w:rPr>
        <w:t>riển khai, thực hiện Kế hoạch số 03/KH-UBND-m ngày 06/01/2021 của UBND tỉnh Kon Tum về công tác quản lý Nhà nước đối với đạo Cao đài; tham gia dự thảo Kế hoạch công tác quản lý Nhà nước đối với đạo Tin lành trên địa bàn tỉnh Kon Tum giai đoạn 2021-2030; Triển khai, chỉ đạo quản lý nhà nước đối với hoạt động tôn giáo dịp lễ Phục sinh năm 2021; triển khai thực hiện ý kiến chỉ đạo của UBND tỉnh tại công văn số 1621/UBND-NV, ngày 20/5/2021 về nâng cao hiệu quả phòng, chống dịch bệnh Covid-19 tại các cơ sở tín ngưỡng tôn giáo trên địa bàn huyện.</w:t>
      </w:r>
    </w:p>
    <w:p w14:paraId="02437F8D" w14:textId="6063C1B8" w:rsidR="00C842EC" w:rsidRPr="007F1054" w:rsidRDefault="00C842EC" w:rsidP="00B74E24">
      <w:pPr>
        <w:widowControl w:val="0"/>
        <w:shd w:val="clear" w:color="auto" w:fill="FFFFFF"/>
        <w:spacing w:before="120" w:after="0" w:line="240" w:lineRule="auto"/>
        <w:ind w:firstLine="709"/>
        <w:jc w:val="both"/>
        <w:rPr>
          <w:rFonts w:ascii="Times New Roman" w:hAnsi="Times New Roman"/>
          <w:iCs/>
          <w:color w:val="auto"/>
          <w:sz w:val="28"/>
          <w:szCs w:val="28"/>
        </w:rPr>
      </w:pPr>
      <w:r w:rsidRPr="007F1054">
        <w:rPr>
          <w:rFonts w:ascii="Times New Roman" w:hAnsi="Times New Roman"/>
          <w:color w:val="auto"/>
          <w:sz w:val="28"/>
          <w:szCs w:val="28"/>
          <w:lang w:val="de-DE"/>
        </w:rPr>
        <w:t xml:space="preserve">- Công tác thanh tra, kiểm tra: UBND huyên đã ban </w:t>
      </w:r>
      <w:r w:rsidRPr="007F1054">
        <w:rPr>
          <w:rFonts w:ascii="Times New Roman" w:hAnsi="Times New Roman"/>
          <w:color w:val="auto"/>
          <w:sz w:val="28"/>
          <w:szCs w:val="28"/>
        </w:rPr>
        <w:t>Quyết định số 854/QĐ-UBND, ngày 28/12/2020 của UBND huyện về việc phê duyệt Kế hoạch thanh tra năm 2021 trên địa bàn huyện Tu Mơ Rông.</w:t>
      </w:r>
      <w:r w:rsidRPr="007F1054">
        <w:rPr>
          <w:rFonts w:ascii="Times New Roman" w:hAnsi="Times New Roman"/>
          <w:noProof/>
          <w:color w:val="auto"/>
          <w:sz w:val="28"/>
          <w:szCs w:val="28"/>
        </w:rPr>
        <w:t xml:space="preserve"> Từ đầu năm tới nay</w:t>
      </w:r>
      <w:r w:rsidR="00875AE6" w:rsidRPr="007F1054">
        <w:rPr>
          <w:rFonts w:ascii="Times New Roman" w:hAnsi="Times New Roman"/>
          <w:noProof/>
          <w:color w:val="auto"/>
          <w:sz w:val="28"/>
          <w:szCs w:val="28"/>
        </w:rPr>
        <w:t>,</w:t>
      </w:r>
      <w:r w:rsidRPr="007F1054">
        <w:rPr>
          <w:rFonts w:ascii="Times New Roman" w:hAnsi="Times New Roman"/>
          <w:noProof/>
          <w:color w:val="auto"/>
          <w:sz w:val="28"/>
          <w:szCs w:val="28"/>
        </w:rPr>
        <w:t xml:space="preserve"> trên địa bàn huyện</w:t>
      </w:r>
      <w:r w:rsidRPr="007F1054">
        <w:rPr>
          <w:rFonts w:ascii="Times New Roman" w:hAnsi="Times New Roman"/>
          <w:iCs/>
          <w:color w:val="auto"/>
          <w:sz w:val="28"/>
          <w:szCs w:val="28"/>
        </w:rPr>
        <w:t xml:space="preserve"> tại Trụ sở Tiếp công dân chưa có lượt công dân tới kiến nghị, phản ánh. Ban hành</w:t>
      </w:r>
      <w:r w:rsidRPr="007F1054">
        <w:rPr>
          <w:rFonts w:ascii="Times New Roman" w:hAnsi="Times New Roman"/>
          <w:color w:val="auto"/>
          <w:sz w:val="28"/>
          <w:szCs w:val="28"/>
        </w:rPr>
        <w:t xml:space="preserve"> 0</w:t>
      </w:r>
      <w:r w:rsidR="003D6017" w:rsidRPr="007F1054">
        <w:rPr>
          <w:rFonts w:ascii="Times New Roman" w:hAnsi="Times New Roman"/>
          <w:color w:val="auto"/>
          <w:sz w:val="28"/>
          <w:szCs w:val="28"/>
        </w:rPr>
        <w:t>5</w:t>
      </w:r>
      <w:r w:rsidRPr="007F1054">
        <w:rPr>
          <w:rFonts w:ascii="Times New Roman" w:hAnsi="Times New Roman"/>
          <w:color w:val="auto"/>
          <w:sz w:val="28"/>
          <w:szCs w:val="28"/>
        </w:rPr>
        <w:t xml:space="preserve"> Quyết định Thanh tra tại 0</w:t>
      </w:r>
      <w:r w:rsidR="003D6017" w:rsidRPr="007F1054">
        <w:rPr>
          <w:rFonts w:ascii="Times New Roman" w:hAnsi="Times New Roman"/>
          <w:color w:val="auto"/>
          <w:sz w:val="28"/>
          <w:szCs w:val="28"/>
        </w:rPr>
        <w:t>5</w:t>
      </w:r>
      <w:r w:rsidRPr="007F1054">
        <w:rPr>
          <w:rFonts w:ascii="Times New Roman" w:hAnsi="Times New Roman"/>
          <w:color w:val="auto"/>
          <w:sz w:val="28"/>
          <w:szCs w:val="28"/>
        </w:rPr>
        <w:t xml:space="preserve"> đơn vị (</w:t>
      </w:r>
      <w:r w:rsidRPr="007F1054">
        <w:rPr>
          <w:rFonts w:ascii="Times New Roman" w:hAnsi="Times New Roman"/>
          <w:i/>
          <w:color w:val="auto"/>
          <w:sz w:val="28"/>
          <w:szCs w:val="28"/>
        </w:rPr>
        <w:t>UBND xã Măng Ri; Trường PTDTBT TH-THCS Măng Ri</w:t>
      </w:r>
      <w:r w:rsidR="003508F1" w:rsidRPr="007F1054">
        <w:rPr>
          <w:rFonts w:ascii="Times New Roman" w:hAnsi="Times New Roman"/>
          <w:i/>
          <w:color w:val="auto"/>
          <w:sz w:val="28"/>
          <w:szCs w:val="28"/>
        </w:rPr>
        <w:t>; UBND xã Tu Mơ Rông; UBND xã Tê Xăng</w:t>
      </w:r>
      <w:r w:rsidR="003D6017" w:rsidRPr="007F1054">
        <w:rPr>
          <w:rFonts w:ascii="Times New Roman" w:hAnsi="Times New Roman"/>
          <w:i/>
          <w:color w:val="auto"/>
          <w:sz w:val="28"/>
          <w:szCs w:val="28"/>
        </w:rPr>
        <w:t>; UBND xã Đăk Rơ Ông</w:t>
      </w:r>
      <w:r w:rsidRPr="007F1054">
        <w:rPr>
          <w:rFonts w:ascii="Times New Roman" w:hAnsi="Times New Roman"/>
          <w:color w:val="auto"/>
          <w:sz w:val="28"/>
          <w:szCs w:val="28"/>
        </w:rPr>
        <w:t>)</w:t>
      </w:r>
      <w:r w:rsidRPr="007F1054">
        <w:rPr>
          <w:rFonts w:ascii="Times New Roman" w:hAnsi="Times New Roman"/>
          <w:iCs/>
          <w:color w:val="auto"/>
          <w:sz w:val="28"/>
          <w:szCs w:val="28"/>
        </w:rPr>
        <w:t>. B</w:t>
      </w:r>
      <w:r w:rsidRPr="007F1054">
        <w:rPr>
          <w:rFonts w:ascii="Times New Roman" w:hAnsi="Times New Roman"/>
          <w:color w:val="auto"/>
          <w:sz w:val="28"/>
          <w:szCs w:val="28"/>
        </w:rPr>
        <w:t>an hành: 0</w:t>
      </w:r>
      <w:r w:rsidR="00C31A44" w:rsidRPr="007F1054">
        <w:rPr>
          <w:rFonts w:ascii="Times New Roman" w:hAnsi="Times New Roman"/>
          <w:color w:val="auto"/>
          <w:sz w:val="28"/>
          <w:szCs w:val="28"/>
        </w:rPr>
        <w:t>4</w:t>
      </w:r>
      <w:r w:rsidRPr="007F1054">
        <w:rPr>
          <w:rFonts w:ascii="Times New Roman" w:hAnsi="Times New Roman"/>
          <w:color w:val="auto"/>
          <w:sz w:val="28"/>
          <w:szCs w:val="28"/>
        </w:rPr>
        <w:t xml:space="preserve"> Kết Luận tại </w:t>
      </w:r>
      <w:r w:rsidR="003508F1" w:rsidRPr="007F1054">
        <w:rPr>
          <w:rFonts w:ascii="Times New Roman" w:hAnsi="Times New Roman"/>
          <w:color w:val="auto"/>
          <w:sz w:val="28"/>
          <w:szCs w:val="28"/>
        </w:rPr>
        <w:t>UBND xã Măng Ri, UBND xã Tu Mơ Rông,</w:t>
      </w:r>
      <w:r w:rsidR="00B11C96">
        <w:rPr>
          <w:rFonts w:ascii="Times New Roman" w:hAnsi="Times New Roman"/>
          <w:color w:val="auto"/>
          <w:sz w:val="28"/>
          <w:szCs w:val="28"/>
        </w:rPr>
        <w:t xml:space="preserve"> </w:t>
      </w:r>
      <w:r w:rsidR="00C31A44" w:rsidRPr="007F1054">
        <w:rPr>
          <w:rFonts w:ascii="Times New Roman" w:hAnsi="Times New Roman"/>
          <w:iCs/>
          <w:color w:val="auto"/>
          <w:sz w:val="28"/>
          <w:szCs w:val="28"/>
        </w:rPr>
        <w:t>UBND xã Tê Xăng</w:t>
      </w:r>
      <w:r w:rsidR="00C31A44" w:rsidRPr="007F1054">
        <w:rPr>
          <w:rFonts w:ascii="Times New Roman" w:hAnsi="Times New Roman"/>
          <w:color w:val="auto"/>
          <w:sz w:val="28"/>
          <w:szCs w:val="28"/>
        </w:rPr>
        <w:t xml:space="preserve">, </w:t>
      </w:r>
      <w:r w:rsidRPr="007F1054">
        <w:rPr>
          <w:rFonts w:ascii="Times New Roman" w:hAnsi="Times New Roman"/>
          <w:color w:val="auto"/>
          <w:sz w:val="28"/>
          <w:szCs w:val="28"/>
        </w:rPr>
        <w:t xml:space="preserve">Trường PTDTBT TH-THCS Măng Ri; 01 đơn vị trong thời gian thanh tra </w:t>
      </w:r>
      <w:r w:rsidRPr="007F1054">
        <w:rPr>
          <w:rFonts w:ascii="Times New Roman" w:hAnsi="Times New Roman"/>
          <w:i/>
          <w:color w:val="auto"/>
          <w:sz w:val="28"/>
          <w:szCs w:val="28"/>
        </w:rPr>
        <w:t xml:space="preserve">(UBND xã </w:t>
      </w:r>
      <w:r w:rsidR="00333533" w:rsidRPr="007F1054">
        <w:rPr>
          <w:rFonts w:ascii="Times New Roman" w:hAnsi="Times New Roman"/>
          <w:i/>
          <w:color w:val="auto"/>
          <w:sz w:val="28"/>
          <w:szCs w:val="28"/>
        </w:rPr>
        <w:t>Đăk Rơ Ông</w:t>
      </w:r>
      <w:r w:rsidRPr="007F1054">
        <w:rPr>
          <w:rFonts w:ascii="Times New Roman" w:hAnsi="Times New Roman"/>
          <w:i/>
          <w:color w:val="auto"/>
          <w:sz w:val="28"/>
          <w:szCs w:val="28"/>
        </w:rPr>
        <w:t>).</w:t>
      </w:r>
    </w:p>
    <w:p w14:paraId="7280ECAE" w14:textId="0A609429" w:rsidR="00C842EC" w:rsidRPr="007F1054" w:rsidRDefault="0009257D" w:rsidP="00B74E24">
      <w:pPr>
        <w:widowControl w:val="0"/>
        <w:spacing w:before="120" w:after="0" w:line="240" w:lineRule="auto"/>
        <w:ind w:firstLine="709"/>
        <w:jc w:val="both"/>
        <w:rPr>
          <w:rFonts w:ascii="Times New Roman" w:hAnsi="Times New Roman"/>
          <w:iCs/>
          <w:color w:val="auto"/>
          <w:sz w:val="28"/>
          <w:szCs w:val="28"/>
        </w:rPr>
      </w:pPr>
      <w:r w:rsidRPr="007F1054">
        <w:rPr>
          <w:rFonts w:ascii="Times New Roman" w:hAnsi="Times New Roman"/>
          <w:iCs/>
          <w:color w:val="auto"/>
          <w:sz w:val="28"/>
          <w:szCs w:val="28"/>
        </w:rPr>
        <w:t xml:space="preserve">- </w:t>
      </w:r>
      <w:r w:rsidR="00C842EC" w:rsidRPr="007F1054">
        <w:rPr>
          <w:rFonts w:ascii="Times New Roman" w:hAnsi="Times New Roman"/>
          <w:iCs/>
          <w:color w:val="auto"/>
          <w:sz w:val="28"/>
          <w:szCs w:val="28"/>
        </w:rPr>
        <w:t xml:space="preserve">Công tác tiếp nhận đơn thư và giải quyết khiếu nại, tố cáo, kiến nghị: </w:t>
      </w:r>
      <w:r w:rsidR="00C842EC" w:rsidRPr="007F1054">
        <w:rPr>
          <w:rFonts w:ascii="Times New Roman" w:hAnsi="Times New Roman"/>
          <w:iCs/>
          <w:color w:val="auto"/>
          <w:sz w:val="28"/>
          <w:szCs w:val="28"/>
        </w:rPr>
        <w:lastRenderedPageBreak/>
        <w:t xml:space="preserve">Trong </w:t>
      </w:r>
      <w:r w:rsidR="00031A92">
        <w:rPr>
          <w:rFonts w:ascii="Times New Roman" w:hAnsi="Times New Roman"/>
          <w:iCs/>
          <w:color w:val="auto"/>
          <w:sz w:val="28"/>
          <w:szCs w:val="28"/>
        </w:rPr>
        <w:t>10</w:t>
      </w:r>
      <w:r w:rsidR="00C842EC" w:rsidRPr="007F1054">
        <w:rPr>
          <w:rFonts w:ascii="Times New Roman" w:hAnsi="Times New Roman"/>
          <w:iCs/>
          <w:color w:val="auto"/>
          <w:sz w:val="28"/>
          <w:szCs w:val="28"/>
        </w:rPr>
        <w:t xml:space="preserve"> tháng đầu năm</w:t>
      </w:r>
      <w:r w:rsidR="00875AE6" w:rsidRPr="007F1054">
        <w:rPr>
          <w:rFonts w:ascii="Times New Roman" w:hAnsi="Times New Roman"/>
          <w:iCs/>
          <w:color w:val="auto"/>
          <w:sz w:val="28"/>
          <w:szCs w:val="28"/>
        </w:rPr>
        <w:t>,</w:t>
      </w:r>
      <w:r w:rsidR="00C842EC" w:rsidRPr="007F1054">
        <w:rPr>
          <w:rFonts w:ascii="Times New Roman" w:hAnsi="Times New Roman"/>
          <w:iCs/>
          <w:color w:val="auto"/>
          <w:sz w:val="28"/>
          <w:szCs w:val="28"/>
        </w:rPr>
        <w:t xml:space="preserve"> trên địa bàn huyện</w:t>
      </w:r>
      <w:r w:rsidR="00C842EC" w:rsidRPr="007F1054">
        <w:rPr>
          <w:rFonts w:ascii="Times New Roman" w:hAnsi="Times New Roman"/>
          <w:color w:val="auto"/>
          <w:sz w:val="28"/>
          <w:szCs w:val="28"/>
          <w:lang w:val="nl-NL"/>
        </w:rPr>
        <w:t xml:space="preserve"> s</w:t>
      </w:r>
      <w:r w:rsidR="00C842EC" w:rsidRPr="007F1054">
        <w:rPr>
          <w:rFonts w:ascii="Times New Roman" w:hAnsi="Times New Roman"/>
          <w:bCs/>
          <w:color w:val="auto"/>
          <w:sz w:val="28"/>
          <w:szCs w:val="28"/>
        </w:rPr>
        <w:t>ố đơn thư</w:t>
      </w:r>
      <w:r w:rsidR="00031A92">
        <w:rPr>
          <w:rFonts w:ascii="Times New Roman" w:hAnsi="Times New Roman"/>
          <w:bCs/>
          <w:color w:val="auto"/>
          <w:sz w:val="28"/>
          <w:szCs w:val="28"/>
        </w:rPr>
        <w:t xml:space="preserve"> </w:t>
      </w:r>
      <w:r w:rsidR="00C842EC" w:rsidRPr="007F1054">
        <w:rPr>
          <w:rFonts w:ascii="Times New Roman" w:hAnsi="Times New Roman"/>
          <w:bCs/>
          <w:color w:val="auto"/>
          <w:sz w:val="28"/>
          <w:szCs w:val="28"/>
        </w:rPr>
        <w:t>nhận được trong kỳ báo cáo là: 03 đơn</w:t>
      </w:r>
      <w:r w:rsidR="00C842EC" w:rsidRPr="007F1054">
        <w:rPr>
          <w:rStyle w:val="ThamchiuCcchu"/>
          <w:rFonts w:ascii="Times New Roman" w:hAnsi="Times New Roman"/>
          <w:bCs/>
          <w:color w:val="auto"/>
          <w:sz w:val="28"/>
          <w:szCs w:val="28"/>
        </w:rPr>
        <w:footnoteReference w:id="43"/>
      </w:r>
      <w:r w:rsidR="00C842EC" w:rsidRPr="007F1054">
        <w:rPr>
          <w:rFonts w:ascii="Times New Roman" w:hAnsi="Times New Roman"/>
          <w:bCs/>
          <w:color w:val="auto"/>
          <w:sz w:val="28"/>
          <w:szCs w:val="28"/>
        </w:rPr>
        <w:t xml:space="preserve"> về kiến nghị phản ánh</w:t>
      </w:r>
      <w:r w:rsidR="00C842EC" w:rsidRPr="007F1054">
        <w:rPr>
          <w:rFonts w:ascii="Times New Roman" w:hAnsi="Times New Roman"/>
          <w:color w:val="auto"/>
          <w:sz w:val="28"/>
          <w:szCs w:val="28"/>
        </w:rPr>
        <w:t xml:space="preserve">. UBND huyện tiếp tục </w:t>
      </w:r>
      <w:r w:rsidRPr="007F1054">
        <w:rPr>
          <w:rFonts w:ascii="Times New Roman" w:hAnsi="Times New Roman"/>
          <w:color w:val="auto"/>
          <w:sz w:val="28"/>
          <w:szCs w:val="28"/>
        </w:rPr>
        <w:t xml:space="preserve">chỉ đạo </w:t>
      </w:r>
      <w:r w:rsidR="00C842EC" w:rsidRPr="007F1054">
        <w:rPr>
          <w:rFonts w:ascii="Times New Roman" w:hAnsi="Times New Roman"/>
          <w:color w:val="auto"/>
          <w:sz w:val="28"/>
          <w:szCs w:val="28"/>
        </w:rPr>
        <w:t>theo dõi, đôn đốc việc thực hiện Kết luận, Kiến nghị, Quyết định xử lý về thanh tra như phòng Lao động Thương binh và xã hội huyện: Số tiền sai phạm chưa khắc phục là 374.587.000 đồng.</w:t>
      </w:r>
    </w:p>
    <w:p w14:paraId="5704D2B6" w14:textId="77777777" w:rsidR="00F86CD3" w:rsidRPr="007F1054" w:rsidRDefault="0009257D" w:rsidP="00B74E24">
      <w:pPr>
        <w:widowControl w:val="0"/>
        <w:spacing w:before="120" w:after="0" w:line="240" w:lineRule="auto"/>
        <w:ind w:firstLine="709"/>
        <w:jc w:val="both"/>
        <w:rPr>
          <w:rFonts w:ascii="Times New Roman" w:hAnsi="Times New Roman"/>
          <w:color w:val="auto"/>
          <w:sz w:val="28"/>
          <w:szCs w:val="28"/>
          <w:lang w:val="nl-NL"/>
        </w:rPr>
      </w:pPr>
      <w:r w:rsidRPr="007F1054">
        <w:rPr>
          <w:rFonts w:ascii="Times New Roman" w:hAnsi="Times New Roman"/>
          <w:color w:val="auto"/>
          <w:sz w:val="28"/>
          <w:szCs w:val="28"/>
          <w:lang w:val="nl-NL"/>
        </w:rPr>
        <w:t xml:space="preserve">- </w:t>
      </w:r>
      <w:r w:rsidR="00C842EC" w:rsidRPr="007F1054">
        <w:rPr>
          <w:rFonts w:ascii="Times New Roman" w:hAnsi="Times New Roman"/>
          <w:color w:val="auto"/>
          <w:sz w:val="28"/>
          <w:szCs w:val="28"/>
          <w:lang w:val="nl-NL"/>
        </w:rPr>
        <w:t>Công tác phòng chống tham nhũng, lãn</w:t>
      </w:r>
      <w:r w:rsidR="00875AE6" w:rsidRPr="007F1054">
        <w:rPr>
          <w:rFonts w:ascii="Times New Roman" w:hAnsi="Times New Roman"/>
          <w:color w:val="auto"/>
          <w:sz w:val="28"/>
          <w:szCs w:val="28"/>
          <w:lang w:val="nl-NL"/>
        </w:rPr>
        <w:t>g</w:t>
      </w:r>
      <w:r w:rsidR="00C842EC" w:rsidRPr="007F1054">
        <w:rPr>
          <w:rFonts w:ascii="Times New Roman" w:hAnsi="Times New Roman"/>
          <w:color w:val="auto"/>
          <w:sz w:val="28"/>
          <w:szCs w:val="28"/>
          <w:lang w:val="nl-NL"/>
        </w:rPr>
        <w:t xml:space="preserve"> phí: </w:t>
      </w:r>
      <w:r w:rsidR="00C842EC" w:rsidRPr="007F1054">
        <w:rPr>
          <w:rFonts w:ascii="Times New Roman" w:hAnsi="Times New Roman"/>
          <w:color w:val="auto"/>
          <w:sz w:val="28"/>
          <w:szCs w:val="28"/>
        </w:rPr>
        <w:t>UBND huyện tiếp tục thực hiện công khai theo quy định của pháp luật đối với việc mua sắm công, xây dựng, quản lý tài chính - ngân sách; đã chỉ đạo giao ban ngành tài chính kịp thời tháo gỡ khó khăn, vướng mắc liên quan đến công tác tài chính - kế hoạch, hạn chế tối đa việc gây phiền hà, khó khăn cho tổ chức, cá nhân</w:t>
      </w:r>
      <w:r w:rsidR="006856F2" w:rsidRPr="007F1054">
        <w:rPr>
          <w:rFonts w:ascii="Times New Roman" w:hAnsi="Times New Roman"/>
          <w:color w:val="auto"/>
          <w:sz w:val="28"/>
          <w:szCs w:val="28"/>
        </w:rPr>
        <w:t xml:space="preserve">, </w:t>
      </w:r>
      <w:r w:rsidR="00C842EC" w:rsidRPr="007F1054">
        <w:rPr>
          <w:rFonts w:ascii="Times New Roman" w:hAnsi="Times New Roman"/>
          <w:color w:val="auto"/>
          <w:sz w:val="28"/>
          <w:szCs w:val="28"/>
        </w:rPr>
        <w:t>... T</w:t>
      </w:r>
      <w:r w:rsidR="00C842EC" w:rsidRPr="007F1054">
        <w:rPr>
          <w:rFonts w:ascii="Times New Roman" w:hAnsi="Times New Roman"/>
          <w:iCs/>
          <w:color w:val="auto"/>
          <w:sz w:val="28"/>
          <w:szCs w:val="28"/>
        </w:rPr>
        <w:t xml:space="preserve">rên địa bàn huyện hiện </w:t>
      </w:r>
      <w:r w:rsidR="00C842EC" w:rsidRPr="007F1054">
        <w:rPr>
          <w:rFonts w:ascii="Times New Roman" w:hAnsi="Times New Roman"/>
          <w:color w:val="auto"/>
          <w:sz w:val="28"/>
          <w:szCs w:val="28"/>
        </w:rPr>
        <w:t xml:space="preserve">chưa phát hiện cơ quan, tổ chức, đơn vị sử dụng tiền, tài sản Nhà nước có nguồn gốc từ ngân sách Nhà nước để làm quà tặng không đúng quy định và chưa phát hiện hành vi có dấu hiệu tham nhũng nào về </w:t>
      </w:r>
      <w:r w:rsidR="00C842EC" w:rsidRPr="007F1054">
        <w:rPr>
          <w:rFonts w:ascii="Times New Roman" w:hAnsi="Times New Roman"/>
          <w:color w:val="auto"/>
          <w:sz w:val="28"/>
          <w:szCs w:val="28"/>
          <w:lang w:val="nl-NL"/>
        </w:rPr>
        <w:t>quản lý sử dụng tài sản công; xây dựng cơ bản; đất đai; tuyển dụng, bố trí và sử dụng công chức, viên chức và các tiêu cực khác.</w:t>
      </w:r>
    </w:p>
    <w:p w14:paraId="6F14787D" w14:textId="77777777" w:rsidR="00FB1A3D" w:rsidRPr="007F1054" w:rsidRDefault="00FB1A3D" w:rsidP="00B74E24">
      <w:pPr>
        <w:widowControl w:val="0"/>
        <w:spacing w:before="120" w:after="0" w:line="240" w:lineRule="auto"/>
        <w:ind w:firstLine="709"/>
        <w:jc w:val="both"/>
        <w:rPr>
          <w:rFonts w:ascii="Times New Roman" w:hAnsi="Times New Roman"/>
          <w:color w:val="auto"/>
          <w:sz w:val="28"/>
          <w:szCs w:val="28"/>
          <w:lang w:val="vi-VN"/>
        </w:rPr>
      </w:pPr>
      <w:r w:rsidRPr="007F1054">
        <w:rPr>
          <w:rFonts w:ascii="Times New Roman" w:hAnsi="Times New Roman"/>
          <w:color w:val="auto"/>
          <w:sz w:val="28"/>
          <w:szCs w:val="28"/>
          <w:lang w:val="vi-VN"/>
        </w:rPr>
        <w:t xml:space="preserve">- </w:t>
      </w:r>
      <w:r w:rsidRPr="007F1054">
        <w:rPr>
          <w:rFonts w:ascii="Times New Roman" w:hAnsi="Times New Roman"/>
          <w:color w:val="auto"/>
          <w:sz w:val="28"/>
          <w:szCs w:val="28"/>
          <w:lang w:val="nl-NL"/>
        </w:rPr>
        <w:t>Đã</w:t>
      </w:r>
      <w:r w:rsidRPr="007F1054">
        <w:rPr>
          <w:rFonts w:ascii="Times New Roman" w:hAnsi="Times New Roman"/>
          <w:color w:val="auto"/>
          <w:sz w:val="28"/>
          <w:szCs w:val="28"/>
          <w:lang w:val="vi-VN"/>
        </w:rPr>
        <w:t xml:space="preserve"> tiến hành đối thoại giữa Chủ tịch UBND huyện với người dân tại các thôn </w:t>
      </w:r>
      <w:r w:rsidR="005A0FBF" w:rsidRPr="007F1054">
        <w:rPr>
          <w:rFonts w:ascii="Times New Roman" w:hAnsi="Times New Roman"/>
          <w:i/>
          <w:color w:val="auto"/>
          <w:sz w:val="28"/>
          <w:szCs w:val="28"/>
          <w:lang w:val="vi-VN"/>
        </w:rPr>
        <w:t>(</w:t>
      </w:r>
      <w:r w:rsidRPr="007F1054">
        <w:rPr>
          <w:rFonts w:ascii="Times New Roman" w:hAnsi="Times New Roman"/>
          <w:i/>
          <w:color w:val="auto"/>
          <w:sz w:val="28"/>
          <w:szCs w:val="28"/>
          <w:lang w:val="vi-VN"/>
        </w:rPr>
        <w:t>thôn Kon Pia xã Đăk Hà và thôn Đăk Neang xã Tu Mơ Rông)</w:t>
      </w:r>
      <w:r w:rsidRPr="007F1054">
        <w:rPr>
          <w:rFonts w:ascii="Times New Roman" w:hAnsi="Times New Roman"/>
          <w:color w:val="auto"/>
          <w:sz w:val="28"/>
          <w:szCs w:val="28"/>
          <w:lang w:val="vi-VN"/>
        </w:rPr>
        <w:t xml:space="preserve"> để tháo gỡ khó khăn và định hướng sản xuất cho người dân.</w:t>
      </w:r>
    </w:p>
    <w:p w14:paraId="7F5F5495" w14:textId="77777777" w:rsidR="00D05974" w:rsidRPr="007F1054" w:rsidRDefault="00815737" w:rsidP="00B74E24">
      <w:pPr>
        <w:widowControl w:val="0"/>
        <w:spacing w:before="120" w:after="0" w:line="240" w:lineRule="auto"/>
        <w:ind w:firstLine="709"/>
        <w:jc w:val="both"/>
        <w:rPr>
          <w:rFonts w:ascii="Times New Roman" w:hAnsi="Times New Roman"/>
          <w:b/>
          <w:color w:val="auto"/>
          <w:sz w:val="28"/>
          <w:szCs w:val="28"/>
          <w:lang w:val="nl-NL"/>
        </w:rPr>
      </w:pPr>
      <w:r w:rsidRPr="007F1054">
        <w:rPr>
          <w:rFonts w:ascii="Times New Roman" w:hAnsi="Times New Roman"/>
          <w:b/>
          <w:color w:val="auto"/>
          <w:sz w:val="28"/>
          <w:szCs w:val="28"/>
          <w:lang w:val="nl-NL"/>
        </w:rPr>
        <w:t>5</w:t>
      </w:r>
      <w:r w:rsidR="00D05974" w:rsidRPr="007F1054">
        <w:rPr>
          <w:rFonts w:ascii="Times New Roman" w:hAnsi="Times New Roman"/>
          <w:b/>
          <w:color w:val="auto"/>
          <w:sz w:val="28"/>
          <w:szCs w:val="28"/>
          <w:lang w:val="nl-NL"/>
        </w:rPr>
        <w:t xml:space="preserve">. Quốc phòng, an ninh </w:t>
      </w:r>
    </w:p>
    <w:p w14:paraId="073CDE08" w14:textId="77777777" w:rsidR="0081356D" w:rsidRPr="007F1054" w:rsidRDefault="0081356D" w:rsidP="00B74E24">
      <w:pPr>
        <w:widowControl w:val="0"/>
        <w:spacing w:before="120" w:after="0" w:line="240" w:lineRule="auto"/>
        <w:ind w:firstLine="709"/>
        <w:jc w:val="both"/>
        <w:rPr>
          <w:rFonts w:ascii="Times New Roman" w:hAnsi="Times New Roman"/>
          <w:color w:val="auto"/>
          <w:sz w:val="28"/>
          <w:szCs w:val="28"/>
          <w:lang w:val="vi-VN"/>
        </w:rPr>
      </w:pPr>
      <w:r w:rsidRPr="007F1054">
        <w:rPr>
          <w:rFonts w:ascii="Times New Roman" w:hAnsi="Times New Roman"/>
          <w:color w:val="auto"/>
          <w:sz w:val="28"/>
          <w:szCs w:val="28"/>
          <w:lang w:val="nl-NL"/>
        </w:rPr>
        <w:t>- T</w:t>
      </w:r>
      <w:r w:rsidRPr="007F1054">
        <w:rPr>
          <w:rFonts w:ascii="Times New Roman" w:hAnsi="Times New Roman"/>
          <w:color w:val="auto"/>
          <w:sz w:val="28"/>
          <w:szCs w:val="28"/>
        </w:rPr>
        <w:t xml:space="preserve">ình hình Quốc phòng - An ninh tiếp tục được giữ vững. Thường xuyên </w:t>
      </w:r>
      <w:r w:rsidRPr="007F1054">
        <w:rPr>
          <w:rFonts w:ascii="Times New Roman" w:hAnsi="Times New Roman"/>
          <w:color w:val="auto"/>
          <w:sz w:val="28"/>
          <w:szCs w:val="28"/>
          <w:lang w:val="nl-NL"/>
        </w:rPr>
        <w:t>bố trí lực lượng nắm địa bàn, tăng cường công tác tuần tra phòng ngừa, đấu tranh với các loại tội phạm</w:t>
      </w:r>
      <w:r w:rsidRPr="007F1054">
        <w:rPr>
          <w:rFonts w:ascii="Times New Roman" w:hAnsi="Times New Roman"/>
          <w:color w:val="auto"/>
          <w:sz w:val="28"/>
          <w:szCs w:val="28"/>
        </w:rPr>
        <w:t xml:space="preserve">; kịp thời phát hiện và xử lý các hành vi vi phạm pháp luật; </w:t>
      </w:r>
      <w:r w:rsidR="00F12BCB" w:rsidRPr="007F1054">
        <w:rPr>
          <w:rFonts w:ascii="Times New Roman" w:hAnsi="Times New Roman"/>
          <w:color w:val="auto"/>
          <w:sz w:val="28"/>
          <w:szCs w:val="28"/>
          <w:highlight w:val="white"/>
        </w:rPr>
        <w:t>Rà soát, bổ sung các kế hoạch về phòng chống thiên tai, tìm kiếm cứu nạn sát với tình hình thực tế của địa phương, khắc phục hậu quả thiên tai khi có tình huống.</w:t>
      </w:r>
      <w:r w:rsidR="006856F2" w:rsidRPr="007F1054">
        <w:rPr>
          <w:rFonts w:ascii="Times New Roman" w:hAnsi="Times New Roman"/>
          <w:color w:val="auto"/>
          <w:sz w:val="28"/>
          <w:szCs w:val="28"/>
          <w:lang w:val="nl-NL"/>
        </w:rPr>
        <w:t>T</w:t>
      </w:r>
      <w:r w:rsidRPr="007F1054">
        <w:rPr>
          <w:rFonts w:ascii="Times New Roman" w:hAnsi="Times New Roman"/>
          <w:color w:val="auto"/>
          <w:sz w:val="28"/>
          <w:szCs w:val="28"/>
          <w:shd w:val="clear" w:color="auto" w:fill="FFFFFF"/>
        </w:rPr>
        <w:t>ổ chức thực hiện công tác giao nhận quân năm 2021 đảm bảo chỉ tiêu tỉnh giao;</w:t>
      </w:r>
      <w:r w:rsidR="00C92281" w:rsidRPr="007F1054">
        <w:rPr>
          <w:rFonts w:ascii="Times New Roman" w:hAnsi="Times New Roman"/>
          <w:color w:val="auto"/>
          <w:sz w:val="28"/>
          <w:szCs w:val="28"/>
          <w:highlight w:val="white"/>
        </w:rPr>
        <w:t>Chuẩn bị cơ sở vật chất tại khu cách ly tập trung của huyện, sẵn sàng tiếp nhận công dân trên địa bàn vào khu cách ly</w:t>
      </w:r>
      <w:r w:rsidRPr="007F1054">
        <w:rPr>
          <w:rFonts w:ascii="Times New Roman" w:hAnsi="Times New Roman"/>
          <w:color w:val="auto"/>
          <w:sz w:val="28"/>
          <w:szCs w:val="28"/>
          <w:highlight w:val="white"/>
        </w:rPr>
        <w:t>; Tổ chức diễn tập khu vực phòng thủ huyện TR-21, kết quả đạt loại giỏi.</w:t>
      </w:r>
      <w:r w:rsidR="00774764" w:rsidRPr="007F1054">
        <w:rPr>
          <w:rFonts w:ascii="Times New Roman" w:hAnsi="Times New Roman"/>
          <w:color w:val="auto"/>
          <w:sz w:val="28"/>
          <w:szCs w:val="28"/>
          <w:highlight w:val="white"/>
        </w:rPr>
        <w:t xml:space="preserve">Chỉ đạo tổ chức diễn tập chiến đấu phòng thủ cho xã Ngọk Yêu, Văn Xuôi đạt mục đích, yêu cầu đề </w:t>
      </w:r>
      <w:r w:rsidR="00FB1A3D" w:rsidRPr="007F1054">
        <w:rPr>
          <w:rFonts w:ascii="Times New Roman" w:hAnsi="Times New Roman"/>
          <w:color w:val="auto"/>
          <w:sz w:val="28"/>
          <w:szCs w:val="28"/>
          <w:highlight w:val="white"/>
        </w:rPr>
        <w:t>ra</w:t>
      </w:r>
      <w:r w:rsidR="00FB1A3D" w:rsidRPr="007F1054">
        <w:rPr>
          <w:rFonts w:ascii="Times New Roman" w:hAnsi="Times New Roman"/>
          <w:color w:val="auto"/>
          <w:sz w:val="28"/>
          <w:szCs w:val="28"/>
          <w:lang w:val="vi-VN"/>
        </w:rPr>
        <w:t xml:space="preserve">; </w:t>
      </w:r>
      <w:r w:rsidR="00FB1A3D" w:rsidRPr="007F1054">
        <w:rPr>
          <w:rFonts w:ascii="Times New Roman" w:hAnsi="Times New Roman"/>
          <w:color w:val="auto"/>
          <w:sz w:val="28"/>
          <w:szCs w:val="28"/>
          <w:highlight w:val="white"/>
          <w:lang w:val="vi-VN"/>
        </w:rPr>
        <w:t>đãtiếnhànhđiềuchỉnh</w:t>
      </w:r>
      <w:r w:rsidR="00FB1A3D" w:rsidRPr="007F1054">
        <w:rPr>
          <w:rFonts w:ascii="Times New Roman" w:hAnsi="Times New Roman"/>
          <w:color w:val="auto"/>
          <w:sz w:val="28"/>
          <w:szCs w:val="28"/>
          <w:lang w:val="vi-VN"/>
        </w:rPr>
        <w:t xml:space="preserve"> và lập quy hoạch Thao trường huấn luyện cấp huyện và xây dựng 2 thao trường cấp xã.</w:t>
      </w:r>
    </w:p>
    <w:p w14:paraId="451E7CCC" w14:textId="550A84F2" w:rsidR="0081356D" w:rsidRPr="007F1054" w:rsidRDefault="0081356D" w:rsidP="00B74E24">
      <w:pPr>
        <w:widowControl w:val="0"/>
        <w:spacing w:before="120" w:after="0" w:line="240" w:lineRule="auto"/>
        <w:ind w:firstLine="709"/>
        <w:jc w:val="both"/>
        <w:rPr>
          <w:rFonts w:ascii="Times New Roman" w:hAnsi="Times New Roman"/>
          <w:color w:val="auto"/>
          <w:sz w:val="28"/>
          <w:szCs w:val="28"/>
          <w:highlight w:val="white"/>
          <w:lang w:val="nl-NL"/>
        </w:rPr>
      </w:pPr>
      <w:r w:rsidRPr="007F1054">
        <w:rPr>
          <w:rFonts w:ascii="Times New Roman" w:hAnsi="Times New Roman"/>
          <w:color w:val="auto"/>
          <w:sz w:val="28"/>
          <w:szCs w:val="28"/>
        </w:rPr>
        <w:t xml:space="preserve">- Về trật tự an toàn xã hội: Trong </w:t>
      </w:r>
      <w:r w:rsidR="000D6BE2">
        <w:rPr>
          <w:rFonts w:ascii="Times New Roman" w:hAnsi="Times New Roman"/>
          <w:color w:val="auto"/>
          <w:sz w:val="28"/>
          <w:szCs w:val="28"/>
        </w:rPr>
        <w:t>10</w:t>
      </w:r>
      <w:r w:rsidRPr="007F1054">
        <w:rPr>
          <w:rFonts w:ascii="Times New Roman" w:hAnsi="Times New Roman"/>
          <w:color w:val="auto"/>
          <w:sz w:val="28"/>
          <w:szCs w:val="28"/>
        </w:rPr>
        <w:t xml:space="preserve"> tháng vừa qua trên địa bàn huyện đ</w:t>
      </w:r>
      <w:r w:rsidRPr="007F1054">
        <w:rPr>
          <w:rFonts w:ascii="Times New Roman" w:hAnsi="Times New Roman"/>
          <w:color w:val="auto"/>
          <w:sz w:val="28"/>
          <w:szCs w:val="28"/>
          <w:highlight w:val="white"/>
          <w:lang w:val="nl-NL"/>
        </w:rPr>
        <w:t>ã xảy ra 1</w:t>
      </w:r>
      <w:r w:rsidR="00B8766F" w:rsidRPr="007F1054">
        <w:rPr>
          <w:rFonts w:ascii="Times New Roman" w:hAnsi="Times New Roman"/>
          <w:color w:val="auto"/>
          <w:sz w:val="28"/>
          <w:szCs w:val="28"/>
          <w:highlight w:val="white"/>
          <w:lang w:val="nl-NL"/>
        </w:rPr>
        <w:t>3</w:t>
      </w:r>
      <w:r w:rsidRPr="007F1054">
        <w:rPr>
          <w:rFonts w:ascii="Times New Roman" w:hAnsi="Times New Roman"/>
          <w:color w:val="auto"/>
          <w:sz w:val="28"/>
          <w:szCs w:val="28"/>
          <w:highlight w:val="white"/>
          <w:lang w:val="nl-NL"/>
        </w:rPr>
        <w:t xml:space="preserve"> vụ; 1</w:t>
      </w:r>
      <w:r w:rsidR="00B8766F" w:rsidRPr="007F1054">
        <w:rPr>
          <w:rFonts w:ascii="Times New Roman" w:hAnsi="Times New Roman"/>
          <w:color w:val="auto"/>
          <w:sz w:val="28"/>
          <w:szCs w:val="28"/>
          <w:highlight w:val="white"/>
          <w:lang w:val="nl-NL"/>
        </w:rPr>
        <w:t>4</w:t>
      </w:r>
      <w:r w:rsidRPr="007F1054">
        <w:rPr>
          <w:rFonts w:ascii="Times New Roman" w:hAnsi="Times New Roman"/>
          <w:color w:val="auto"/>
          <w:sz w:val="28"/>
          <w:szCs w:val="28"/>
          <w:highlight w:val="white"/>
          <w:lang w:val="nl-NL"/>
        </w:rPr>
        <w:t xml:space="preserve"> đối tượng; chết 03 người; bị thương 04 người; mất 02 xe mô tô</w:t>
      </w:r>
      <w:r w:rsidRPr="007F1054">
        <w:rPr>
          <w:rStyle w:val="ThamchiuCcchu"/>
          <w:rFonts w:ascii="Times New Roman" w:hAnsi="Times New Roman"/>
          <w:bCs/>
          <w:color w:val="auto"/>
          <w:sz w:val="28"/>
          <w:szCs w:val="28"/>
        </w:rPr>
        <w:footnoteReference w:id="44"/>
      </w:r>
      <w:r w:rsidRPr="007F1054">
        <w:rPr>
          <w:rFonts w:ascii="Times New Roman" w:hAnsi="Times New Roman"/>
          <w:color w:val="auto"/>
          <w:sz w:val="28"/>
          <w:szCs w:val="28"/>
          <w:highlight w:val="white"/>
          <w:lang w:val="nl-NL"/>
        </w:rPr>
        <w:t xml:space="preserve">. </w:t>
      </w:r>
      <w:r w:rsidR="00B8766F" w:rsidRPr="007F1054">
        <w:rPr>
          <w:rFonts w:ascii="Times New Roman" w:hAnsi="Times New Roman"/>
          <w:color w:val="auto"/>
          <w:sz w:val="28"/>
          <w:szCs w:val="28"/>
          <w:highlight w:val="white"/>
          <w:lang w:val="nl-NL"/>
        </w:rPr>
        <w:t>Qua tuần tra kiểm soát lực lương chức năng Công an huyện đã ra quyết định xử phạt vi phạm 11 trường hợp không đeo khẩu trang với tổng số tiền: 16.000.000 đồng.</w:t>
      </w:r>
    </w:p>
    <w:p w14:paraId="3DA6782C" w14:textId="77777777" w:rsidR="0081356D" w:rsidRPr="007F1054" w:rsidRDefault="0081356D"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highlight w:val="white"/>
        </w:rPr>
        <w:t>- Về trật tự an toàn giao thông: Đã xảy ra 0</w:t>
      </w:r>
      <w:r w:rsidR="00B8766F" w:rsidRPr="007F1054">
        <w:rPr>
          <w:rFonts w:ascii="Times New Roman" w:hAnsi="Times New Roman"/>
          <w:color w:val="auto"/>
          <w:sz w:val="28"/>
          <w:szCs w:val="28"/>
          <w:highlight w:val="white"/>
        </w:rPr>
        <w:t>3</w:t>
      </w:r>
      <w:r w:rsidRPr="007F1054">
        <w:rPr>
          <w:rFonts w:ascii="Times New Roman" w:hAnsi="Times New Roman"/>
          <w:color w:val="auto"/>
          <w:sz w:val="28"/>
          <w:szCs w:val="28"/>
          <w:highlight w:val="white"/>
        </w:rPr>
        <w:t xml:space="preserve"> vụ tai nạn giao thông, hậu quả 0</w:t>
      </w:r>
      <w:r w:rsidR="00B8766F" w:rsidRPr="007F1054">
        <w:rPr>
          <w:rFonts w:ascii="Times New Roman" w:hAnsi="Times New Roman"/>
          <w:color w:val="auto"/>
          <w:sz w:val="28"/>
          <w:szCs w:val="28"/>
          <w:highlight w:val="white"/>
        </w:rPr>
        <w:t>2</w:t>
      </w:r>
      <w:r w:rsidRPr="007F1054">
        <w:rPr>
          <w:rFonts w:ascii="Times New Roman" w:hAnsi="Times New Roman"/>
          <w:color w:val="auto"/>
          <w:sz w:val="28"/>
          <w:szCs w:val="28"/>
          <w:highlight w:val="white"/>
        </w:rPr>
        <w:t xml:space="preserve"> người chết, 0</w:t>
      </w:r>
      <w:r w:rsidR="00B8766F" w:rsidRPr="007F1054">
        <w:rPr>
          <w:rFonts w:ascii="Times New Roman" w:hAnsi="Times New Roman"/>
          <w:color w:val="auto"/>
          <w:sz w:val="28"/>
          <w:szCs w:val="28"/>
          <w:highlight w:val="white"/>
        </w:rPr>
        <w:t>4</w:t>
      </w:r>
      <w:r w:rsidRPr="007F1054">
        <w:rPr>
          <w:rFonts w:ascii="Times New Roman" w:hAnsi="Times New Roman"/>
          <w:color w:val="auto"/>
          <w:sz w:val="28"/>
          <w:szCs w:val="28"/>
          <w:highlight w:val="white"/>
        </w:rPr>
        <w:t xml:space="preserve"> người bị thương. </w:t>
      </w:r>
      <w:r w:rsidRPr="007F1054">
        <w:rPr>
          <w:rFonts w:ascii="Times New Roman" w:hAnsi="Times New Roman"/>
          <w:color w:val="auto"/>
          <w:sz w:val="28"/>
          <w:szCs w:val="28"/>
        </w:rPr>
        <w:t xml:space="preserve">Qua tuần tra, kiểm soát lực lượng chức năng đã phát hiện và ra quyết định xử phạt 18 trường hợp vi phạm nộp kho bạc nhà </w:t>
      </w:r>
      <w:r w:rsidRPr="007F1054">
        <w:rPr>
          <w:rFonts w:ascii="Times New Roman" w:hAnsi="Times New Roman"/>
          <w:color w:val="auto"/>
          <w:sz w:val="28"/>
          <w:szCs w:val="28"/>
        </w:rPr>
        <w:lastRenderedPageBreak/>
        <w:t>nước với số tiền: 2.700.000 đồng.</w:t>
      </w:r>
    </w:p>
    <w:p w14:paraId="365D1690" w14:textId="4D8A03CE" w:rsidR="002710A6" w:rsidRPr="007F1054" w:rsidRDefault="00C937AB" w:rsidP="00B74E24">
      <w:pPr>
        <w:widowControl w:val="0"/>
        <w:spacing w:before="120" w:after="0" w:line="240" w:lineRule="auto"/>
        <w:ind w:firstLine="709"/>
        <w:jc w:val="both"/>
        <w:rPr>
          <w:rFonts w:ascii="Times New Roman" w:hAnsi="Times New Roman"/>
          <w:b/>
          <w:color w:val="auto"/>
          <w:sz w:val="28"/>
          <w:szCs w:val="28"/>
        </w:rPr>
      </w:pPr>
      <w:r w:rsidRPr="007F1054">
        <w:rPr>
          <w:rFonts w:ascii="Times New Roman" w:hAnsi="Times New Roman"/>
          <w:b/>
          <w:bCs/>
          <w:color w:val="auto"/>
          <w:sz w:val="28"/>
          <w:szCs w:val="28"/>
        </w:rPr>
        <w:t>I</w:t>
      </w:r>
      <w:r w:rsidR="002710A6" w:rsidRPr="007F1054">
        <w:rPr>
          <w:rFonts w:ascii="Times New Roman" w:hAnsi="Times New Roman"/>
          <w:b/>
          <w:bCs/>
          <w:color w:val="auto"/>
          <w:sz w:val="28"/>
          <w:szCs w:val="28"/>
        </w:rPr>
        <w:t>I</w:t>
      </w:r>
      <w:r w:rsidR="002710A6" w:rsidRPr="007F1054">
        <w:rPr>
          <w:rFonts w:ascii="Times New Roman" w:hAnsi="Times New Roman"/>
          <w:b/>
          <w:color w:val="auto"/>
          <w:sz w:val="28"/>
          <w:szCs w:val="28"/>
          <w:lang w:val="nl-NL"/>
        </w:rPr>
        <w:t xml:space="preserve">. ĐÁNH GIÁ TỔNG QUÁT TÌNH HÌNH THỰC HIỆN </w:t>
      </w:r>
      <w:r w:rsidR="00691177">
        <w:rPr>
          <w:rFonts w:ascii="Times New Roman" w:hAnsi="Times New Roman"/>
          <w:b/>
          <w:color w:val="auto"/>
          <w:sz w:val="28"/>
          <w:szCs w:val="28"/>
          <w:lang w:val="nl-NL"/>
        </w:rPr>
        <w:t>10</w:t>
      </w:r>
      <w:r w:rsidR="002710A6" w:rsidRPr="007F1054">
        <w:rPr>
          <w:rFonts w:ascii="Times New Roman" w:hAnsi="Times New Roman"/>
          <w:b/>
          <w:color w:val="auto"/>
          <w:sz w:val="28"/>
          <w:szCs w:val="28"/>
          <w:lang w:val="nl-NL"/>
        </w:rPr>
        <w:t xml:space="preserve"> THÁNG ĐẦU NĂM 2021.</w:t>
      </w:r>
    </w:p>
    <w:p w14:paraId="2C375F57" w14:textId="77777777" w:rsidR="002710A6" w:rsidRPr="007F1054" w:rsidRDefault="002710A6"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b/>
          <w:color w:val="auto"/>
          <w:sz w:val="28"/>
          <w:szCs w:val="28"/>
          <w:lang w:val="sv-SE"/>
        </w:rPr>
        <w:t>1. Kết quả đạt được</w:t>
      </w:r>
    </w:p>
    <w:p w14:paraId="63515BF4" w14:textId="77777777" w:rsidR="002710A6" w:rsidRPr="007F1054" w:rsidRDefault="002710A6"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lang w:val="sv-SE"/>
        </w:rPr>
        <w:t>Sản xuất nông, lâm nghiệp đang phát triển theo hướng tích cực, từng bước đảm bảo một phần nhu cầu lương thực tại chỗ. Một số loại cây trồng lâu năm như Cà phê, Sâm Ngọc Linh, Hồng Đẳng sâm, ... đã được chú trọng quan tâm đầu tư</w:t>
      </w:r>
      <w:r w:rsidRPr="007F1054">
        <w:rPr>
          <w:rFonts w:ascii="Times New Roman" w:hAnsi="Times New Roman"/>
          <w:color w:val="auto"/>
          <w:sz w:val="28"/>
          <w:szCs w:val="28"/>
          <w:lang w:val="nl-NL"/>
        </w:rPr>
        <w:t xml:space="preserve">. </w:t>
      </w:r>
      <w:r w:rsidRPr="007F1054">
        <w:rPr>
          <w:rFonts w:ascii="Times New Roman" w:hAnsi="Times New Roman"/>
          <w:bCs/>
          <w:iCs/>
          <w:color w:val="auto"/>
          <w:sz w:val="28"/>
          <w:szCs w:val="28"/>
          <w:lang w:val="it-IT"/>
        </w:rPr>
        <w:t>Sản phẩm chủ lực của huyện được chú trọng đầu tư phát triển; công tác chống hạn, chống phá rừng, chống cháy, khai thác tài nguyên, khoáng sản trái phép</w:t>
      </w:r>
      <w:r w:rsidR="00C55725" w:rsidRPr="007F1054">
        <w:rPr>
          <w:rFonts w:ascii="Times New Roman" w:hAnsi="Times New Roman"/>
          <w:bCs/>
          <w:iCs/>
          <w:color w:val="auto"/>
          <w:sz w:val="28"/>
          <w:szCs w:val="28"/>
          <w:lang w:val="it-IT"/>
        </w:rPr>
        <w:t xml:space="preserve">, </w:t>
      </w:r>
      <w:r w:rsidRPr="007F1054">
        <w:rPr>
          <w:rFonts w:ascii="Times New Roman" w:hAnsi="Times New Roman"/>
          <w:bCs/>
          <w:iCs/>
          <w:color w:val="auto"/>
          <w:sz w:val="28"/>
          <w:szCs w:val="28"/>
          <w:lang w:val="it-IT"/>
        </w:rPr>
        <w:t xml:space="preserve">... được quan tâm chỉ đạo thực hiện tốt; hệ thống kết cấu hạ tầng kinh tế - xã hội nông thôn từng bước được cải thiện; các chính sách xã hội được triển khai thực hiện bảo đảm đúng mục đích, đối tượng; chất lượng giáo dục tiếp tục được cải thiện, quy mô trường lớp học được mở rộng, nâng cấp; hoạt động văn hóa, thông tin truyền thông thực hiện tốt. Đặc biệt là hoạt động tuyên truyền </w:t>
      </w:r>
      <w:r w:rsidR="00E50911" w:rsidRPr="007F1054">
        <w:rPr>
          <w:rFonts w:ascii="Times New Roman" w:hAnsi="Times New Roman"/>
          <w:bCs/>
          <w:iCs/>
          <w:color w:val="auto"/>
          <w:sz w:val="28"/>
          <w:szCs w:val="28"/>
          <w:lang w:val="it-IT"/>
        </w:rPr>
        <w:t>và</w:t>
      </w:r>
      <w:r w:rsidR="00E50911" w:rsidRPr="007F1054">
        <w:rPr>
          <w:rFonts w:ascii="Times New Roman" w:hAnsi="Times New Roman"/>
          <w:bCs/>
          <w:iCs/>
          <w:color w:val="auto"/>
          <w:sz w:val="28"/>
          <w:szCs w:val="28"/>
          <w:lang w:val="vi-VN"/>
        </w:rPr>
        <w:t xml:space="preserve"> phòng chống</w:t>
      </w:r>
      <w:r w:rsidRPr="007F1054">
        <w:rPr>
          <w:rFonts w:ascii="Times New Roman" w:hAnsi="Times New Roman"/>
          <w:bCs/>
          <w:iCs/>
          <w:color w:val="auto"/>
          <w:sz w:val="28"/>
          <w:szCs w:val="28"/>
          <w:lang w:val="it-IT"/>
        </w:rPr>
        <w:t xml:space="preserve"> dịch bệnh Covid-19</w:t>
      </w:r>
      <w:r w:rsidR="00E50911" w:rsidRPr="007F1054">
        <w:rPr>
          <w:rFonts w:ascii="Times New Roman" w:hAnsi="Times New Roman"/>
          <w:bCs/>
          <w:iCs/>
          <w:color w:val="auto"/>
          <w:sz w:val="28"/>
          <w:szCs w:val="28"/>
          <w:lang w:val="vi-VN"/>
        </w:rPr>
        <w:t xml:space="preserve"> đã và đang thực hiện tốt</w:t>
      </w:r>
      <w:r w:rsidRPr="007F1054">
        <w:rPr>
          <w:rFonts w:ascii="Times New Roman" w:hAnsi="Times New Roman"/>
          <w:bCs/>
          <w:iCs/>
          <w:color w:val="auto"/>
          <w:sz w:val="28"/>
          <w:szCs w:val="28"/>
          <w:lang w:val="it-IT"/>
        </w:rPr>
        <w:t xml:space="preserve">; chất lượng khám, chữa bệnh dần được cải thiện; </w:t>
      </w:r>
      <w:r w:rsidRPr="007F1054">
        <w:rPr>
          <w:rFonts w:ascii="Times New Roman" w:hAnsi="Times New Roman"/>
          <w:color w:val="auto"/>
          <w:sz w:val="28"/>
          <w:szCs w:val="28"/>
          <w:lang w:val="it-IT"/>
        </w:rPr>
        <w:t xml:space="preserve">cải cách thủ tục hành chính được thực hiện mạnh mẽ, </w:t>
      </w:r>
      <w:r w:rsidRPr="007F1054">
        <w:rPr>
          <w:rFonts w:ascii="Times New Roman" w:hAnsi="Times New Roman"/>
          <w:color w:val="auto"/>
          <w:sz w:val="28"/>
          <w:szCs w:val="28"/>
          <w:lang w:val="af-ZA"/>
        </w:rPr>
        <w:t>kỷ luật, kỷ cương hành chính được chú trọng;</w:t>
      </w:r>
      <w:r w:rsidRPr="007F1054">
        <w:rPr>
          <w:rFonts w:ascii="Times New Roman" w:hAnsi="Times New Roman"/>
          <w:color w:val="auto"/>
          <w:sz w:val="28"/>
          <w:szCs w:val="28"/>
          <w:lang w:val="it-IT"/>
        </w:rPr>
        <w:t xml:space="preserve"> quốc phòng, an ninh được giữ vững, trật tự an toàn xã hội được đảm </w:t>
      </w:r>
      <w:r w:rsidR="00FB1A3D" w:rsidRPr="007F1054">
        <w:rPr>
          <w:rFonts w:ascii="Times New Roman" w:hAnsi="Times New Roman"/>
          <w:color w:val="auto"/>
          <w:sz w:val="28"/>
          <w:szCs w:val="28"/>
          <w:lang w:val="it-IT"/>
        </w:rPr>
        <w:t>bảo</w:t>
      </w:r>
      <w:r w:rsidR="00FB1A3D" w:rsidRPr="007F1054">
        <w:rPr>
          <w:rFonts w:ascii="Times New Roman" w:hAnsi="Times New Roman"/>
          <w:color w:val="auto"/>
          <w:sz w:val="28"/>
          <w:szCs w:val="28"/>
          <w:lang w:val="vi-VN"/>
        </w:rPr>
        <w:t xml:space="preserve">; nhiều chỉ tiêu đạt và vượt kế hoạch đề ra </w:t>
      </w:r>
      <w:r w:rsidR="00FB1A3D" w:rsidRPr="007F1054">
        <w:rPr>
          <w:rFonts w:ascii="Times New Roman" w:hAnsi="Times New Roman"/>
          <w:i/>
          <w:iCs/>
          <w:color w:val="auto"/>
          <w:sz w:val="28"/>
          <w:szCs w:val="28"/>
          <w:lang w:val="vi-VN"/>
        </w:rPr>
        <w:t xml:space="preserve">(Trồng rừng; trồng cây Mắc Ca; chỉ tiêu chăn nuôi, tiến độ giải ngân, việc triển khai di dân tái định </w:t>
      </w:r>
      <w:r w:rsidR="00512941" w:rsidRPr="007F1054">
        <w:rPr>
          <w:rFonts w:ascii="Times New Roman" w:hAnsi="Times New Roman"/>
          <w:i/>
          <w:iCs/>
          <w:color w:val="auto"/>
          <w:sz w:val="28"/>
          <w:szCs w:val="28"/>
          <w:lang w:val="vi-VN"/>
        </w:rPr>
        <w:t>cư)</w:t>
      </w:r>
      <w:r w:rsidR="00512941" w:rsidRPr="007F1054">
        <w:rPr>
          <w:rFonts w:ascii="Times New Roman" w:hAnsi="Times New Roman"/>
          <w:color w:val="auto"/>
          <w:sz w:val="28"/>
          <w:szCs w:val="28"/>
          <w:lang w:val="vi-VN"/>
        </w:rPr>
        <w:t xml:space="preserve">; công tác cải cách hành </w:t>
      </w:r>
      <w:r w:rsidR="000F00AF" w:rsidRPr="007F1054">
        <w:rPr>
          <w:rFonts w:ascii="Times New Roman" w:hAnsi="Times New Roman"/>
          <w:color w:val="auto"/>
          <w:sz w:val="28"/>
          <w:szCs w:val="28"/>
          <w:lang w:val="vi-VN"/>
        </w:rPr>
        <w:t>chí</w:t>
      </w:r>
      <w:r w:rsidR="00E50911" w:rsidRPr="007F1054">
        <w:rPr>
          <w:rFonts w:ascii="Times New Roman" w:hAnsi="Times New Roman"/>
          <w:color w:val="auto"/>
          <w:sz w:val="28"/>
          <w:szCs w:val="28"/>
          <w:lang w:val="vi-VN"/>
        </w:rPr>
        <w:t xml:space="preserve">nh </w:t>
      </w:r>
      <w:r w:rsidR="000F00AF" w:rsidRPr="007F1054">
        <w:rPr>
          <w:rFonts w:ascii="Times New Roman" w:hAnsi="Times New Roman"/>
          <w:color w:val="auto"/>
          <w:sz w:val="28"/>
          <w:szCs w:val="28"/>
          <w:lang w:val="vi-VN"/>
        </w:rPr>
        <w:t>được tỉnh</w:t>
      </w:r>
      <w:r w:rsidR="00E50911" w:rsidRPr="007F1054">
        <w:rPr>
          <w:rFonts w:ascii="Times New Roman" w:hAnsi="Times New Roman"/>
          <w:color w:val="auto"/>
          <w:sz w:val="28"/>
          <w:szCs w:val="28"/>
          <w:lang w:val="vi-VN"/>
        </w:rPr>
        <w:t xml:space="preserve"> đánh giá xuất sắc trong 6 tháng đầu năm</w:t>
      </w:r>
      <w:r w:rsidR="00C55725" w:rsidRPr="007F1054">
        <w:rPr>
          <w:rFonts w:ascii="Times New Roman" w:hAnsi="Times New Roman"/>
          <w:color w:val="auto"/>
          <w:sz w:val="28"/>
          <w:szCs w:val="28"/>
        </w:rPr>
        <w:t xml:space="preserve">, </w:t>
      </w:r>
      <w:r w:rsidR="00FB1A3D" w:rsidRPr="007F1054">
        <w:rPr>
          <w:rFonts w:ascii="Times New Roman" w:hAnsi="Times New Roman"/>
          <w:color w:val="auto"/>
          <w:sz w:val="28"/>
          <w:szCs w:val="28"/>
          <w:lang w:val="vi-VN"/>
        </w:rPr>
        <w:t>..</w:t>
      </w:r>
      <w:r w:rsidRPr="007F1054">
        <w:rPr>
          <w:rFonts w:ascii="Times New Roman" w:hAnsi="Times New Roman"/>
          <w:color w:val="auto"/>
          <w:sz w:val="28"/>
          <w:szCs w:val="28"/>
          <w:lang w:val="it-IT"/>
        </w:rPr>
        <w:t>.</w:t>
      </w:r>
    </w:p>
    <w:p w14:paraId="43418731" w14:textId="77777777" w:rsidR="002710A6" w:rsidRPr="007F1054" w:rsidRDefault="002710A6"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b/>
          <w:color w:val="auto"/>
          <w:sz w:val="28"/>
          <w:szCs w:val="28"/>
          <w:lang w:val="sv-SE"/>
        </w:rPr>
        <w:t xml:space="preserve">2. Những tồn tại </w:t>
      </w:r>
    </w:p>
    <w:p w14:paraId="43EC3DB0" w14:textId="77777777" w:rsidR="002710A6" w:rsidRPr="007F1054" w:rsidRDefault="002710A6" w:rsidP="00B74E24">
      <w:pPr>
        <w:widowControl w:val="0"/>
        <w:spacing w:before="120" w:after="0" w:line="240" w:lineRule="auto"/>
        <w:ind w:firstLine="709"/>
        <w:jc w:val="both"/>
        <w:rPr>
          <w:rFonts w:ascii="Times New Roman" w:hAnsi="Times New Roman"/>
          <w:color w:val="auto"/>
          <w:sz w:val="28"/>
          <w:szCs w:val="28"/>
          <w:lang w:val="it-IT"/>
        </w:rPr>
      </w:pPr>
      <w:r w:rsidRPr="007F1054">
        <w:rPr>
          <w:rFonts w:ascii="Times New Roman" w:hAnsi="Times New Roman"/>
          <w:color w:val="auto"/>
          <w:sz w:val="28"/>
          <w:szCs w:val="28"/>
          <w:lang w:val="it-IT"/>
        </w:rPr>
        <w:t xml:space="preserve">Bên cạnh những kết quả đạt được, còn có một số hạn chế như: </w:t>
      </w:r>
      <w:r w:rsidRPr="007F1054">
        <w:rPr>
          <w:rFonts w:ascii="Times New Roman" w:hAnsi="Times New Roman"/>
          <w:color w:val="auto"/>
          <w:sz w:val="28"/>
          <w:szCs w:val="28"/>
          <w:lang w:val="vi-VN"/>
        </w:rPr>
        <w:t>Một số chỉ tiêu kinh tế xã hội</w:t>
      </w:r>
      <w:r w:rsidR="00FB1A3D" w:rsidRPr="007F1054">
        <w:rPr>
          <w:rFonts w:ascii="Times New Roman" w:hAnsi="Times New Roman"/>
          <w:color w:val="auto"/>
          <w:sz w:val="28"/>
          <w:szCs w:val="28"/>
          <w:lang w:val="vi-VN"/>
        </w:rPr>
        <w:t xml:space="preserve"> khi</w:t>
      </w:r>
      <w:r w:rsidRPr="007F1054">
        <w:rPr>
          <w:rFonts w:ascii="Times New Roman" w:hAnsi="Times New Roman"/>
          <w:color w:val="auto"/>
          <w:sz w:val="28"/>
          <w:szCs w:val="28"/>
          <w:lang w:val="vi-VN"/>
        </w:rPr>
        <w:t xml:space="preserve"> triển khai gặp nhiều khó khăn, lúng túng: việc triển khai trồng dược liệu phần lớn chỉ tiêu trồng Sâm Ngọc Linh trong doanh nghiệp chưa triển khai và khả năng khó hoàn thành; </w:t>
      </w:r>
      <w:r w:rsidRPr="007F1054">
        <w:rPr>
          <w:rFonts w:ascii="Times New Roman" w:hAnsi="Times New Roman"/>
          <w:color w:val="auto"/>
          <w:sz w:val="28"/>
          <w:szCs w:val="28"/>
          <w:lang w:val="it-IT"/>
        </w:rPr>
        <w:t>Diện tích sản xuất vụ</w:t>
      </w:r>
      <w:r w:rsidRPr="007F1054">
        <w:rPr>
          <w:rFonts w:ascii="Times New Roman" w:hAnsi="Times New Roman"/>
          <w:color w:val="auto"/>
          <w:sz w:val="28"/>
          <w:szCs w:val="28"/>
        </w:rPr>
        <w:t xml:space="preserve"> Đông xuân không đạt so với kế hoạch; </w:t>
      </w:r>
      <w:r w:rsidRPr="007F1054">
        <w:rPr>
          <w:rFonts w:ascii="Times New Roman" w:hAnsi="Times New Roman"/>
          <w:color w:val="auto"/>
          <w:sz w:val="28"/>
          <w:szCs w:val="28"/>
          <w:lang w:val="it-IT"/>
        </w:rPr>
        <w:t xml:space="preserve">các vụ việc chặt phá rừng còn xảy ra; học lực của học sinh có chuyển biến nhưng chưa đồng đều; </w:t>
      </w:r>
      <w:r w:rsidRPr="007F1054">
        <w:rPr>
          <w:rFonts w:ascii="Times New Roman" w:hAnsi="Times New Roman"/>
          <w:color w:val="auto"/>
          <w:sz w:val="28"/>
          <w:szCs w:val="28"/>
          <w:lang w:val="vi-VN"/>
        </w:rPr>
        <w:t>kinh phí cho đào tạo nghề do chỉ đạo triển khai chậm nên chưa được chủ động phân bổ</w:t>
      </w:r>
      <w:r w:rsidRPr="007F1054">
        <w:rPr>
          <w:rFonts w:ascii="Times New Roman" w:hAnsi="Times New Roman"/>
          <w:color w:val="auto"/>
          <w:sz w:val="28"/>
          <w:szCs w:val="28"/>
          <w:lang w:val="it-IT"/>
        </w:rPr>
        <w:t>. Ứng dụng, chuyển giao tiến bộ khoa học-công nghệ vào sản xuất, đời sống chưa phổ biến. Chất lượng một số dịch vụ y tế và nguồn nhân lực tuyến cơ sở còn hạn chế. K</w:t>
      </w:r>
      <w:r w:rsidRPr="007F1054">
        <w:rPr>
          <w:rFonts w:ascii="Times New Roman" w:hAnsi="Times New Roman"/>
          <w:color w:val="auto"/>
          <w:sz w:val="28"/>
          <w:szCs w:val="28"/>
          <w:lang w:val="af-ZA"/>
        </w:rPr>
        <w:t xml:space="preserve">ỷ luật, kỷ cương hành chính được chú trọng thực hiện nhưng chưa triệt để. </w:t>
      </w:r>
    </w:p>
    <w:p w14:paraId="59076F70" w14:textId="77777777" w:rsidR="002710A6" w:rsidRPr="007F1054" w:rsidRDefault="002710A6"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b/>
          <w:color w:val="auto"/>
          <w:sz w:val="28"/>
          <w:szCs w:val="28"/>
          <w:lang w:val="sv-SE"/>
        </w:rPr>
        <w:t>3. Nguyên nhân</w:t>
      </w:r>
    </w:p>
    <w:p w14:paraId="0D4B081D" w14:textId="77777777" w:rsidR="002710A6" w:rsidRPr="007F1054" w:rsidRDefault="002710A6" w:rsidP="00B74E24">
      <w:pPr>
        <w:widowControl w:val="0"/>
        <w:spacing w:before="120" w:after="0" w:line="240" w:lineRule="auto"/>
        <w:ind w:firstLine="709"/>
        <w:jc w:val="both"/>
        <w:rPr>
          <w:rFonts w:ascii="Times New Roman" w:hAnsi="Times New Roman"/>
          <w:b/>
          <w:i/>
          <w:color w:val="auto"/>
          <w:sz w:val="28"/>
          <w:szCs w:val="28"/>
          <w:lang w:val="nl-NL"/>
        </w:rPr>
      </w:pPr>
      <w:r w:rsidRPr="007F1054">
        <w:rPr>
          <w:rFonts w:ascii="Times New Roman" w:hAnsi="Times New Roman"/>
          <w:color w:val="auto"/>
          <w:sz w:val="28"/>
          <w:szCs w:val="28"/>
          <w:lang w:val="es-ES"/>
        </w:rPr>
        <w:t>- Nguyên nhân chủ quan: V</w:t>
      </w:r>
      <w:r w:rsidRPr="007F1054">
        <w:rPr>
          <w:rFonts w:ascii="Times New Roman" w:hAnsi="Times New Roman"/>
          <w:color w:val="auto"/>
          <w:sz w:val="28"/>
          <w:szCs w:val="28"/>
          <w:lang w:val="it-IT"/>
        </w:rPr>
        <w:t xml:space="preserve">iệc tổ chức thực hiện nhiệm vụ ở các cấp, các ngành </w:t>
      </w:r>
      <w:r w:rsidRPr="007F1054">
        <w:rPr>
          <w:rFonts w:ascii="Times New Roman" w:hAnsi="Times New Roman"/>
          <w:bCs/>
          <w:iCs/>
          <w:color w:val="auto"/>
          <w:sz w:val="28"/>
          <w:szCs w:val="28"/>
          <w:lang w:val="sv-SE"/>
        </w:rPr>
        <w:t xml:space="preserve">có mặt chưa theo kịp với yêu cầu thực tiễn; </w:t>
      </w:r>
      <w:r w:rsidRPr="007F1054">
        <w:rPr>
          <w:rFonts w:ascii="Times New Roman" w:hAnsi="Times New Roman"/>
          <w:color w:val="auto"/>
          <w:sz w:val="28"/>
          <w:szCs w:val="28"/>
          <w:lang w:val="sv-SE"/>
        </w:rPr>
        <w:t xml:space="preserve">ý thức trách nhiệm </w:t>
      </w:r>
      <w:r w:rsidRPr="007F1054">
        <w:rPr>
          <w:rFonts w:ascii="Times New Roman" w:hAnsi="Times New Roman"/>
          <w:color w:val="auto"/>
          <w:sz w:val="28"/>
          <w:szCs w:val="28"/>
          <w:lang w:val="vi-VN"/>
        </w:rPr>
        <w:t>thực thi công vụ</w:t>
      </w:r>
      <w:r w:rsidRPr="007F1054">
        <w:rPr>
          <w:rFonts w:ascii="Times New Roman" w:hAnsi="Times New Roman"/>
          <w:color w:val="auto"/>
          <w:sz w:val="28"/>
          <w:szCs w:val="28"/>
          <w:lang w:val="it-IT"/>
        </w:rPr>
        <w:t>; vai trò tham mưu, đề xuất</w:t>
      </w:r>
      <w:r w:rsidRPr="007F1054">
        <w:rPr>
          <w:rFonts w:ascii="Times New Roman" w:hAnsi="Times New Roman"/>
          <w:color w:val="auto"/>
          <w:sz w:val="28"/>
          <w:szCs w:val="28"/>
          <w:lang w:val="vi-VN"/>
        </w:rPr>
        <w:t xml:space="preserve"> của người đứng đầu một số </w:t>
      </w:r>
      <w:r w:rsidRPr="007F1054">
        <w:rPr>
          <w:rFonts w:ascii="Times New Roman" w:hAnsi="Times New Roman"/>
          <w:color w:val="auto"/>
          <w:sz w:val="28"/>
          <w:szCs w:val="28"/>
          <w:lang w:val="it-IT"/>
        </w:rPr>
        <w:t>đơn vị</w:t>
      </w:r>
      <w:r w:rsidRPr="007F1054">
        <w:rPr>
          <w:rFonts w:ascii="Times New Roman" w:hAnsi="Times New Roman"/>
          <w:color w:val="auto"/>
          <w:sz w:val="28"/>
          <w:szCs w:val="28"/>
          <w:lang w:val="vi-VN"/>
        </w:rPr>
        <w:t xml:space="preserve"> chưa cao</w:t>
      </w:r>
      <w:r w:rsidRPr="007F1054">
        <w:rPr>
          <w:rFonts w:ascii="Times New Roman" w:hAnsi="Times New Roman"/>
          <w:color w:val="auto"/>
          <w:sz w:val="28"/>
          <w:szCs w:val="28"/>
          <w:lang w:val="sv-SE"/>
        </w:rPr>
        <w:t>;</w:t>
      </w:r>
      <w:r w:rsidRPr="007F1054">
        <w:rPr>
          <w:rFonts w:ascii="Times New Roman" w:hAnsi="Times New Roman"/>
          <w:color w:val="auto"/>
          <w:sz w:val="28"/>
          <w:szCs w:val="28"/>
          <w:lang w:val="it-IT"/>
        </w:rPr>
        <w:t xml:space="preserve"> việc chấp hành, thực thi công vụ của một số đơn vị chưa thực sự quyết liệt; một vài nơi vẫn còn tình trạng không sát công việc, chưa kịp thời; sự phối hợp giữa các cơ quan, đơn vị trong thực hiện nhiệm vụ có lúc, có việc chưa tốt. Công tác kiểm tra, đôn đốc của các cơ quan chức năng chưa được thực hiện thường xuyên, kịp thời. </w:t>
      </w:r>
      <w:r w:rsidRPr="007F1054">
        <w:rPr>
          <w:rFonts w:ascii="Times New Roman" w:hAnsi="Times New Roman"/>
          <w:color w:val="auto"/>
          <w:sz w:val="28"/>
          <w:szCs w:val="28"/>
          <w:lang w:val="zu-ZA"/>
        </w:rPr>
        <w:t xml:space="preserve">Ý thức chấp hành pháp luật về an toàn giao thông, giữ gìn trật tự trị an, phòng </w:t>
      </w:r>
      <w:r w:rsidRPr="007F1054">
        <w:rPr>
          <w:rFonts w:ascii="Times New Roman" w:hAnsi="Times New Roman"/>
          <w:color w:val="auto"/>
          <w:sz w:val="28"/>
          <w:szCs w:val="28"/>
          <w:lang w:val="es-ES"/>
        </w:rPr>
        <w:t>cháy</w:t>
      </w:r>
      <w:r w:rsidRPr="007F1054">
        <w:rPr>
          <w:rFonts w:ascii="Times New Roman" w:hAnsi="Times New Roman"/>
          <w:color w:val="auto"/>
          <w:sz w:val="28"/>
          <w:szCs w:val="28"/>
          <w:lang w:val="zu-ZA"/>
        </w:rPr>
        <w:t xml:space="preserve"> chữa cháy, khiếu nại tố cáo</w:t>
      </w:r>
      <w:r w:rsidR="007E5A30" w:rsidRPr="007F1054">
        <w:rPr>
          <w:rFonts w:ascii="Times New Roman" w:hAnsi="Times New Roman"/>
          <w:color w:val="auto"/>
          <w:sz w:val="28"/>
          <w:szCs w:val="28"/>
          <w:lang w:val="zu-ZA"/>
        </w:rPr>
        <w:t xml:space="preserve">, </w:t>
      </w:r>
      <w:r w:rsidRPr="007F1054">
        <w:rPr>
          <w:rFonts w:ascii="Times New Roman" w:hAnsi="Times New Roman"/>
          <w:color w:val="auto"/>
          <w:sz w:val="28"/>
          <w:szCs w:val="28"/>
          <w:lang w:val="zu-ZA"/>
        </w:rPr>
        <w:t>... của một bộ phận người dân chưa tốt.</w:t>
      </w:r>
    </w:p>
    <w:p w14:paraId="1282EDA5" w14:textId="77777777" w:rsidR="002710A6" w:rsidRPr="007F1054" w:rsidRDefault="002710A6"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lang w:val="sv-SE"/>
        </w:rPr>
        <w:lastRenderedPageBreak/>
        <w:t>- Nguyên nhân khách quan:</w:t>
      </w:r>
    </w:p>
    <w:p w14:paraId="43E393C1" w14:textId="77777777" w:rsidR="002710A6" w:rsidRPr="007F1054" w:rsidRDefault="002710A6"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lang w:val="vi-VN"/>
        </w:rPr>
        <w:t xml:space="preserve">+ </w:t>
      </w:r>
      <w:r w:rsidRPr="007F1054">
        <w:rPr>
          <w:rFonts w:ascii="Times New Roman" w:hAnsi="Times New Roman"/>
          <w:color w:val="auto"/>
          <w:sz w:val="28"/>
          <w:szCs w:val="28"/>
        </w:rPr>
        <w:t>Tình hình dịch Covid-19,</w:t>
      </w:r>
      <w:r w:rsidR="00BA5257" w:rsidRPr="007F1054">
        <w:rPr>
          <w:rFonts w:ascii="Times New Roman" w:hAnsi="Times New Roman"/>
          <w:color w:val="auto"/>
          <w:sz w:val="28"/>
          <w:szCs w:val="28"/>
        </w:rPr>
        <w:t xml:space="preserve"> </w:t>
      </w:r>
      <w:r w:rsidRPr="007F1054">
        <w:rPr>
          <w:rFonts w:ascii="Times New Roman" w:hAnsi="Times New Roman"/>
          <w:bCs/>
          <w:color w:val="auto"/>
          <w:sz w:val="28"/>
          <w:szCs w:val="28"/>
        </w:rPr>
        <w:t xml:space="preserve">dịch bệnh trong chăn nuôi </w:t>
      </w:r>
      <w:r w:rsidRPr="007F1054">
        <w:rPr>
          <w:rFonts w:ascii="Times New Roman" w:hAnsi="Times New Roman"/>
          <w:color w:val="auto"/>
          <w:sz w:val="28"/>
          <w:szCs w:val="28"/>
        </w:rPr>
        <w:t>tiếp tục diễn biến phức tạp, khó lường, có nguy cơ bùng phát đã tác động, ảnh hưởng trực tiếp đến nhiều mặt về sự phát triển kinh tế - xã hội của cả nước, khu vực, tỉnh Kon Tum nói chung và huyện Tu Mơ Rông nói riêng. Các hoạt động lưu thông, vận chuyển hàng hóa, nhiều lĩnh vực như văn hóa, dịch vụ, du lịch, y tế, giáo dục,</w:t>
      </w:r>
      <w:r w:rsidRPr="007F1054">
        <w:rPr>
          <w:rFonts w:ascii="Times New Roman" w:hAnsi="Times New Roman"/>
          <w:color w:val="auto"/>
          <w:sz w:val="28"/>
          <w:szCs w:val="28"/>
          <w:lang w:val="vi-VN"/>
        </w:rPr>
        <w:t xml:space="preserve"> các nhà đầu tư đến lập dự án trồng dược liệu</w:t>
      </w:r>
      <w:r w:rsidRPr="007F1054">
        <w:rPr>
          <w:rFonts w:ascii="Times New Roman" w:hAnsi="Times New Roman"/>
          <w:color w:val="auto"/>
          <w:sz w:val="28"/>
          <w:szCs w:val="28"/>
        </w:rPr>
        <w:t>, … bị ảnh hưởng rõ rệt đã ảnh hương tới tình hình phát triển kinh tế - xã hội của địa phương.</w:t>
      </w:r>
    </w:p>
    <w:p w14:paraId="0CA83187" w14:textId="77777777" w:rsidR="002710A6" w:rsidRPr="007F1054" w:rsidRDefault="002710A6" w:rsidP="00B74E24">
      <w:pPr>
        <w:widowControl w:val="0"/>
        <w:spacing w:before="120" w:after="0" w:line="240" w:lineRule="auto"/>
        <w:ind w:firstLine="709"/>
        <w:jc w:val="both"/>
        <w:rPr>
          <w:rFonts w:ascii="Times New Roman" w:hAnsi="Times New Roman"/>
          <w:color w:val="auto"/>
          <w:sz w:val="28"/>
          <w:szCs w:val="28"/>
          <w:lang w:val="vi-VN"/>
        </w:rPr>
      </w:pPr>
      <w:r w:rsidRPr="007F1054">
        <w:rPr>
          <w:rFonts w:ascii="Times New Roman" w:hAnsi="Times New Roman"/>
          <w:color w:val="auto"/>
          <w:sz w:val="28"/>
          <w:szCs w:val="28"/>
          <w:lang w:val="vi-VN"/>
        </w:rPr>
        <w:t xml:space="preserve">+ Là năm đầu của nhiệm kỳ </w:t>
      </w:r>
      <w:r w:rsidRPr="007F1054">
        <w:rPr>
          <w:rFonts w:ascii="Times New Roman" w:hAnsi="Times New Roman"/>
          <w:color w:val="auto"/>
          <w:sz w:val="28"/>
          <w:szCs w:val="28"/>
        </w:rPr>
        <w:t xml:space="preserve">và là năm đầu của giai đoạn mới thực hiện </w:t>
      </w:r>
      <w:r w:rsidRPr="007F1054">
        <w:rPr>
          <w:rFonts w:ascii="Times New Roman" w:hAnsi="Times New Roman"/>
          <w:color w:val="auto"/>
          <w:sz w:val="28"/>
          <w:szCs w:val="28"/>
          <w:lang w:val="vi-VN"/>
        </w:rPr>
        <w:t xml:space="preserve">nên các </w:t>
      </w:r>
      <w:r w:rsidRPr="007F1054">
        <w:rPr>
          <w:rFonts w:ascii="Times New Roman" w:hAnsi="Times New Roman"/>
          <w:color w:val="auto"/>
          <w:sz w:val="28"/>
          <w:szCs w:val="28"/>
        </w:rPr>
        <w:t>C</w:t>
      </w:r>
      <w:r w:rsidRPr="007F1054">
        <w:rPr>
          <w:rFonts w:ascii="Times New Roman" w:hAnsi="Times New Roman"/>
          <w:color w:val="auto"/>
          <w:sz w:val="28"/>
          <w:szCs w:val="28"/>
          <w:lang w:val="vi-VN"/>
        </w:rPr>
        <w:t xml:space="preserve">hương trình mục tiêu quốc gia chậm được triển khai, làm cho việc triển khai </w:t>
      </w:r>
      <w:r w:rsidRPr="007F1054">
        <w:rPr>
          <w:rFonts w:ascii="Times New Roman" w:hAnsi="Times New Roman"/>
          <w:color w:val="auto"/>
          <w:sz w:val="28"/>
          <w:szCs w:val="28"/>
        </w:rPr>
        <w:t xml:space="preserve">còn </w:t>
      </w:r>
      <w:r w:rsidRPr="007F1054">
        <w:rPr>
          <w:rFonts w:ascii="Times New Roman" w:hAnsi="Times New Roman"/>
          <w:color w:val="auto"/>
          <w:sz w:val="28"/>
          <w:szCs w:val="28"/>
          <w:lang w:val="vi-VN"/>
        </w:rPr>
        <w:t>bị động lúng túng;</w:t>
      </w:r>
    </w:p>
    <w:p w14:paraId="2B80B66D" w14:textId="77777777" w:rsidR="002710A6" w:rsidRPr="007F1054" w:rsidRDefault="002710A6" w:rsidP="00B74E24">
      <w:pPr>
        <w:widowControl w:val="0"/>
        <w:spacing w:before="120" w:after="0" w:line="240" w:lineRule="auto"/>
        <w:ind w:firstLine="709"/>
        <w:jc w:val="both"/>
        <w:rPr>
          <w:rFonts w:ascii="Times New Roman" w:hAnsi="Times New Roman"/>
          <w:color w:val="auto"/>
          <w:sz w:val="28"/>
          <w:szCs w:val="28"/>
        </w:rPr>
      </w:pPr>
      <w:r w:rsidRPr="007F1054">
        <w:rPr>
          <w:rFonts w:ascii="Times New Roman" w:hAnsi="Times New Roman"/>
          <w:color w:val="auto"/>
          <w:sz w:val="28"/>
          <w:szCs w:val="28"/>
          <w:lang w:val="vi-VN"/>
        </w:rPr>
        <w:t xml:space="preserve">+ Việc triển khai trồng rừng còn lúng túng do là năm đầu triển khai, công tác quản lý đất đai chưa chặt chẽ </w:t>
      </w:r>
      <w:r w:rsidRPr="007F1054">
        <w:rPr>
          <w:rFonts w:ascii="Times New Roman" w:hAnsi="Times New Roman"/>
          <w:i/>
          <w:iCs/>
          <w:color w:val="auto"/>
          <w:sz w:val="28"/>
          <w:szCs w:val="28"/>
          <w:lang w:val="vi-VN"/>
        </w:rPr>
        <w:t>(đất lâm nghiệp và đất rẫy)</w:t>
      </w:r>
      <w:r w:rsidRPr="007F1054">
        <w:rPr>
          <w:rFonts w:ascii="Times New Roman" w:hAnsi="Times New Roman"/>
          <w:color w:val="auto"/>
          <w:sz w:val="28"/>
          <w:szCs w:val="28"/>
          <w:lang w:val="vi-VN"/>
        </w:rPr>
        <w:t xml:space="preserve"> từ nhiều năm nên việc chuẩn bị đất gặp khó khăn.</w:t>
      </w:r>
    </w:p>
    <w:p w14:paraId="12B94F04" w14:textId="77777777" w:rsidR="00656EB9" w:rsidRPr="007F1054" w:rsidRDefault="00656EB9" w:rsidP="00656EB9">
      <w:pPr>
        <w:widowControl w:val="0"/>
        <w:spacing w:after="0" w:line="240" w:lineRule="auto"/>
        <w:ind w:firstLine="709"/>
        <w:jc w:val="both"/>
        <w:rPr>
          <w:rFonts w:ascii="Times New Roman" w:hAnsi="Times New Roman"/>
          <w:color w:val="auto"/>
          <w:sz w:val="28"/>
          <w:szCs w:val="28"/>
          <w:lang w:val="af-ZA"/>
        </w:rPr>
      </w:pPr>
    </w:p>
    <w:p w14:paraId="6A190F70" w14:textId="49584334" w:rsidR="00656EB9" w:rsidRPr="007F1054" w:rsidRDefault="00656EB9" w:rsidP="00656EB9">
      <w:pPr>
        <w:widowControl w:val="0"/>
        <w:spacing w:after="0" w:line="240" w:lineRule="auto"/>
        <w:ind w:firstLine="709"/>
        <w:jc w:val="both"/>
        <w:rPr>
          <w:rFonts w:ascii="Times New Roman" w:hAnsi="Times New Roman"/>
          <w:color w:val="auto"/>
          <w:sz w:val="28"/>
          <w:szCs w:val="28"/>
          <w:lang w:val="af-ZA"/>
        </w:rPr>
      </w:pPr>
      <w:r w:rsidRPr="007F1054">
        <w:rPr>
          <w:rFonts w:ascii="Times New Roman" w:hAnsi="Times New Roman"/>
          <w:color w:val="auto"/>
          <w:sz w:val="28"/>
          <w:szCs w:val="28"/>
          <w:lang w:val="af-ZA"/>
        </w:rPr>
        <w:t xml:space="preserve">Trên đây là báo cáo </w:t>
      </w:r>
      <w:r w:rsidR="00C95CDD">
        <w:rPr>
          <w:rFonts w:ascii="Times New Roman" w:hAnsi="Times New Roman"/>
          <w:color w:val="auto"/>
          <w:sz w:val="28"/>
          <w:szCs w:val="28"/>
          <w:lang w:val="af-ZA"/>
        </w:rPr>
        <w:t xml:space="preserve">đánh giá </w:t>
      </w:r>
      <w:r w:rsidRPr="007F1054">
        <w:rPr>
          <w:rFonts w:ascii="Times New Roman" w:hAnsi="Times New Roman"/>
          <w:color w:val="auto"/>
          <w:sz w:val="28"/>
          <w:szCs w:val="28"/>
          <w:lang w:val="af-ZA"/>
        </w:rPr>
        <w:t xml:space="preserve">tình hình thực hiện </w:t>
      </w:r>
      <w:r w:rsidR="00C95CDD">
        <w:rPr>
          <w:rFonts w:ascii="Times New Roman" w:hAnsi="Times New Roman"/>
          <w:color w:val="auto"/>
          <w:sz w:val="28"/>
          <w:szCs w:val="28"/>
          <w:lang w:val="af-ZA"/>
        </w:rPr>
        <w:t>chỉ tiêu</w:t>
      </w:r>
      <w:r w:rsidRPr="007F1054">
        <w:rPr>
          <w:rFonts w:ascii="Times New Roman" w:hAnsi="Times New Roman"/>
          <w:color w:val="auto"/>
          <w:sz w:val="28"/>
          <w:szCs w:val="28"/>
          <w:lang w:val="af-ZA"/>
        </w:rPr>
        <w:t xml:space="preserve"> phát triển kinh tế - xã hội năm 2021 trên địa bàn huyện Tu Mơ Rông./.</w:t>
      </w:r>
    </w:p>
    <w:p w14:paraId="5E72245C" w14:textId="77777777" w:rsidR="00656EB9" w:rsidRPr="007F1054" w:rsidRDefault="00656EB9" w:rsidP="00656EB9">
      <w:pPr>
        <w:widowControl w:val="0"/>
        <w:spacing w:after="0" w:line="240" w:lineRule="auto"/>
        <w:ind w:firstLine="709"/>
        <w:jc w:val="both"/>
        <w:rPr>
          <w:rFonts w:ascii="Times New Roman" w:hAnsi="Times New Roman"/>
          <w:color w:val="auto"/>
          <w:sz w:val="28"/>
          <w:szCs w:val="28"/>
          <w:lang w:val="af-ZA"/>
        </w:rPr>
      </w:pPr>
    </w:p>
    <w:tbl>
      <w:tblPr>
        <w:tblW w:w="9464" w:type="dxa"/>
        <w:tblLook w:val="01E0" w:firstRow="1" w:lastRow="1" w:firstColumn="1" w:lastColumn="1" w:noHBand="0" w:noVBand="0"/>
      </w:tblPr>
      <w:tblGrid>
        <w:gridCol w:w="4644"/>
        <w:gridCol w:w="4820"/>
      </w:tblGrid>
      <w:tr w:rsidR="00656EB9" w:rsidRPr="007F1054" w14:paraId="4CF852DF" w14:textId="77777777" w:rsidTr="00040A3C">
        <w:trPr>
          <w:trHeight w:val="58"/>
        </w:trPr>
        <w:tc>
          <w:tcPr>
            <w:tcW w:w="4644" w:type="dxa"/>
            <w:shd w:val="clear" w:color="auto" w:fill="auto"/>
          </w:tcPr>
          <w:p w14:paraId="5BE9D41B" w14:textId="77777777" w:rsidR="00656EB9" w:rsidRPr="007F1054" w:rsidRDefault="00656EB9" w:rsidP="00040A3C">
            <w:pPr>
              <w:widowControl w:val="0"/>
              <w:spacing w:after="0" w:line="240" w:lineRule="auto"/>
              <w:rPr>
                <w:rFonts w:ascii="Times New Roman" w:hAnsi="Times New Roman"/>
                <w:color w:val="auto"/>
                <w:lang w:val="af-ZA"/>
              </w:rPr>
            </w:pPr>
            <w:r w:rsidRPr="007F1054">
              <w:rPr>
                <w:rFonts w:ascii="Times New Roman" w:hAnsi="Times New Roman"/>
                <w:b/>
                <w:i/>
                <w:color w:val="auto"/>
                <w:sz w:val="24"/>
                <w:lang w:val="af-ZA"/>
              </w:rPr>
              <w:t>Nơi nhận:</w:t>
            </w:r>
          </w:p>
          <w:p w14:paraId="7CA2C688" w14:textId="77777777" w:rsidR="00656EB9" w:rsidRPr="007F1054" w:rsidRDefault="00656EB9" w:rsidP="00040A3C">
            <w:pPr>
              <w:widowControl w:val="0"/>
              <w:spacing w:after="0" w:line="240" w:lineRule="auto"/>
              <w:rPr>
                <w:rFonts w:ascii="Times New Roman" w:hAnsi="Times New Roman"/>
                <w:color w:val="auto"/>
                <w:lang w:val="af-ZA"/>
              </w:rPr>
            </w:pPr>
            <w:r w:rsidRPr="007F1054">
              <w:rPr>
                <w:rFonts w:ascii="Times New Roman" w:hAnsi="Times New Roman"/>
                <w:color w:val="auto"/>
                <w:lang w:val="af-ZA"/>
              </w:rPr>
              <w:t>- TT Huyện ủy;</w:t>
            </w:r>
          </w:p>
          <w:p w14:paraId="0BA750E3" w14:textId="77777777" w:rsidR="00656EB9" w:rsidRPr="007F1054" w:rsidRDefault="00656EB9" w:rsidP="00040A3C">
            <w:pPr>
              <w:widowControl w:val="0"/>
              <w:spacing w:after="0" w:line="240" w:lineRule="auto"/>
              <w:rPr>
                <w:rFonts w:ascii="Times New Roman" w:hAnsi="Times New Roman"/>
                <w:color w:val="auto"/>
                <w:lang w:val="af-ZA"/>
              </w:rPr>
            </w:pPr>
            <w:r w:rsidRPr="007F1054">
              <w:rPr>
                <w:rFonts w:ascii="Times New Roman" w:hAnsi="Times New Roman"/>
                <w:color w:val="auto"/>
                <w:lang w:val="af-ZA"/>
              </w:rPr>
              <w:t>- TT HĐND huyện;</w:t>
            </w:r>
          </w:p>
          <w:p w14:paraId="2CD6C326" w14:textId="77777777" w:rsidR="00656EB9" w:rsidRPr="007F1054" w:rsidRDefault="00656EB9" w:rsidP="00040A3C">
            <w:pPr>
              <w:widowControl w:val="0"/>
              <w:spacing w:after="0" w:line="240" w:lineRule="auto"/>
              <w:rPr>
                <w:rFonts w:ascii="Times New Roman" w:hAnsi="Times New Roman"/>
                <w:color w:val="auto"/>
                <w:lang w:val="af-ZA"/>
              </w:rPr>
            </w:pPr>
            <w:r w:rsidRPr="007F1054">
              <w:rPr>
                <w:rFonts w:ascii="Times New Roman" w:hAnsi="Times New Roman"/>
                <w:color w:val="auto"/>
                <w:lang w:val="af-ZA"/>
              </w:rPr>
              <w:t>- CT, PCT UBND huyện;</w:t>
            </w:r>
          </w:p>
          <w:p w14:paraId="46094280" w14:textId="77777777" w:rsidR="00656EB9" w:rsidRPr="007F1054" w:rsidRDefault="00656EB9" w:rsidP="00040A3C">
            <w:pPr>
              <w:widowControl w:val="0"/>
              <w:spacing w:after="0" w:line="240" w:lineRule="auto"/>
              <w:rPr>
                <w:rFonts w:ascii="Times New Roman" w:hAnsi="Times New Roman"/>
                <w:color w:val="auto"/>
                <w:lang w:val="af-ZA"/>
              </w:rPr>
            </w:pPr>
            <w:r w:rsidRPr="007F1054">
              <w:rPr>
                <w:rFonts w:ascii="Times New Roman" w:hAnsi="Times New Roman"/>
                <w:color w:val="auto"/>
                <w:lang w:val="af-ZA"/>
              </w:rPr>
              <w:t>- Các cơ quan, đơn vị thuộc huyện;</w:t>
            </w:r>
          </w:p>
          <w:p w14:paraId="6C48FD17" w14:textId="77777777" w:rsidR="00656EB9" w:rsidRPr="007F1054" w:rsidRDefault="00656EB9" w:rsidP="00040A3C">
            <w:pPr>
              <w:widowControl w:val="0"/>
              <w:spacing w:after="0" w:line="240" w:lineRule="auto"/>
              <w:rPr>
                <w:rFonts w:ascii="Times New Roman" w:hAnsi="Times New Roman"/>
                <w:color w:val="auto"/>
                <w:lang w:val="af-ZA"/>
              </w:rPr>
            </w:pPr>
            <w:r w:rsidRPr="007F1054">
              <w:rPr>
                <w:rFonts w:ascii="Times New Roman" w:hAnsi="Times New Roman"/>
                <w:color w:val="auto"/>
                <w:lang w:val="af-ZA"/>
              </w:rPr>
              <w:t>- UBND các xã;</w:t>
            </w:r>
          </w:p>
          <w:p w14:paraId="47225E54" w14:textId="77777777" w:rsidR="00656EB9" w:rsidRPr="007F1054" w:rsidRDefault="00656EB9" w:rsidP="00040A3C">
            <w:pPr>
              <w:widowControl w:val="0"/>
              <w:spacing w:after="0" w:line="240" w:lineRule="auto"/>
              <w:rPr>
                <w:rFonts w:ascii="Times New Roman" w:hAnsi="Times New Roman"/>
                <w:color w:val="auto"/>
                <w:lang w:val="af-ZA"/>
              </w:rPr>
            </w:pPr>
            <w:r w:rsidRPr="007F1054">
              <w:rPr>
                <w:rFonts w:ascii="Times New Roman" w:hAnsi="Times New Roman"/>
                <w:color w:val="auto"/>
                <w:lang w:val="af-ZA"/>
              </w:rPr>
              <w:t>- Lưu: VT, TH.</w:t>
            </w:r>
          </w:p>
        </w:tc>
        <w:tc>
          <w:tcPr>
            <w:tcW w:w="4820" w:type="dxa"/>
            <w:shd w:val="clear" w:color="auto" w:fill="auto"/>
          </w:tcPr>
          <w:p w14:paraId="0C89A9D7" w14:textId="77777777" w:rsidR="00656EB9" w:rsidRPr="007F1054" w:rsidRDefault="00656EB9" w:rsidP="00040A3C">
            <w:pPr>
              <w:widowControl w:val="0"/>
              <w:spacing w:after="0" w:line="240" w:lineRule="auto"/>
              <w:jc w:val="center"/>
              <w:rPr>
                <w:rFonts w:ascii="Times New Roman" w:hAnsi="Times New Roman"/>
                <w:b/>
                <w:color w:val="auto"/>
                <w:sz w:val="28"/>
                <w:szCs w:val="28"/>
                <w:lang w:val="af-ZA"/>
              </w:rPr>
            </w:pPr>
            <w:r w:rsidRPr="007F1054">
              <w:rPr>
                <w:rFonts w:ascii="Times New Roman" w:hAnsi="Times New Roman"/>
                <w:b/>
                <w:color w:val="auto"/>
                <w:sz w:val="28"/>
                <w:szCs w:val="28"/>
                <w:lang w:val="af-ZA"/>
              </w:rPr>
              <w:t>TM. ỦY BAN NHÂN DÂN</w:t>
            </w:r>
          </w:p>
          <w:p w14:paraId="1845511C" w14:textId="77777777" w:rsidR="00656EB9" w:rsidRPr="007F1054" w:rsidRDefault="00656EB9" w:rsidP="00040A3C">
            <w:pPr>
              <w:widowControl w:val="0"/>
              <w:spacing w:after="0" w:line="240" w:lineRule="auto"/>
              <w:jc w:val="center"/>
              <w:rPr>
                <w:rFonts w:ascii="Times New Roman" w:hAnsi="Times New Roman"/>
                <w:b/>
                <w:color w:val="auto"/>
                <w:sz w:val="28"/>
                <w:szCs w:val="28"/>
                <w:lang w:val="af-ZA"/>
              </w:rPr>
            </w:pPr>
            <w:r w:rsidRPr="007F1054">
              <w:rPr>
                <w:rFonts w:ascii="Times New Roman" w:hAnsi="Times New Roman"/>
                <w:b/>
                <w:color w:val="auto"/>
                <w:sz w:val="28"/>
                <w:szCs w:val="28"/>
                <w:lang w:val="af-ZA"/>
              </w:rPr>
              <w:t>CHỦ TỊCH</w:t>
            </w:r>
          </w:p>
          <w:p w14:paraId="364554E5" w14:textId="77777777" w:rsidR="00656EB9" w:rsidRPr="007F1054" w:rsidRDefault="00656EB9" w:rsidP="00040A3C">
            <w:pPr>
              <w:widowControl w:val="0"/>
              <w:spacing w:after="0" w:line="240" w:lineRule="auto"/>
              <w:jc w:val="center"/>
              <w:rPr>
                <w:rFonts w:ascii="Times New Roman" w:hAnsi="Times New Roman"/>
                <w:b/>
                <w:color w:val="auto"/>
                <w:sz w:val="28"/>
                <w:szCs w:val="28"/>
                <w:lang w:val="af-ZA"/>
              </w:rPr>
            </w:pPr>
          </w:p>
          <w:p w14:paraId="1CD6B819" w14:textId="77777777" w:rsidR="00656EB9" w:rsidRPr="007F1054" w:rsidRDefault="00656EB9" w:rsidP="00040A3C">
            <w:pPr>
              <w:widowControl w:val="0"/>
              <w:spacing w:after="0" w:line="240" w:lineRule="auto"/>
              <w:jc w:val="center"/>
              <w:rPr>
                <w:rFonts w:ascii="Times New Roman" w:hAnsi="Times New Roman"/>
                <w:b/>
                <w:color w:val="auto"/>
                <w:sz w:val="28"/>
                <w:szCs w:val="28"/>
                <w:lang w:val="af-ZA"/>
              </w:rPr>
            </w:pPr>
          </w:p>
          <w:p w14:paraId="746167ED" w14:textId="77777777" w:rsidR="00656EB9" w:rsidRPr="007F1054" w:rsidRDefault="00656EB9" w:rsidP="00040A3C">
            <w:pPr>
              <w:widowControl w:val="0"/>
              <w:spacing w:after="0" w:line="240" w:lineRule="auto"/>
              <w:jc w:val="center"/>
              <w:rPr>
                <w:rFonts w:ascii="Times New Roman" w:hAnsi="Times New Roman"/>
                <w:b/>
                <w:color w:val="auto"/>
                <w:sz w:val="28"/>
                <w:szCs w:val="28"/>
                <w:lang w:val="af-ZA"/>
              </w:rPr>
            </w:pPr>
          </w:p>
          <w:p w14:paraId="57DCEEED" w14:textId="77777777" w:rsidR="00656EB9" w:rsidRPr="007F1054" w:rsidRDefault="00656EB9" w:rsidP="00040A3C">
            <w:pPr>
              <w:widowControl w:val="0"/>
              <w:spacing w:after="0" w:line="240" w:lineRule="auto"/>
              <w:jc w:val="center"/>
              <w:rPr>
                <w:rFonts w:ascii="Times New Roman" w:hAnsi="Times New Roman"/>
                <w:b/>
                <w:color w:val="auto"/>
                <w:sz w:val="28"/>
                <w:szCs w:val="28"/>
                <w:lang w:val="af-ZA"/>
              </w:rPr>
            </w:pPr>
          </w:p>
          <w:p w14:paraId="51C6CF71" w14:textId="77777777" w:rsidR="00656EB9" w:rsidRPr="007F1054" w:rsidRDefault="00656EB9" w:rsidP="00040A3C">
            <w:pPr>
              <w:widowControl w:val="0"/>
              <w:spacing w:after="0" w:line="240" w:lineRule="auto"/>
              <w:jc w:val="center"/>
              <w:rPr>
                <w:rFonts w:ascii="Times New Roman" w:hAnsi="Times New Roman"/>
                <w:b/>
                <w:color w:val="auto"/>
                <w:sz w:val="28"/>
                <w:szCs w:val="28"/>
                <w:lang w:val="af-ZA"/>
              </w:rPr>
            </w:pPr>
            <w:r w:rsidRPr="007F1054">
              <w:rPr>
                <w:rFonts w:ascii="Times New Roman" w:hAnsi="Times New Roman"/>
                <w:b/>
                <w:color w:val="auto"/>
                <w:sz w:val="28"/>
                <w:szCs w:val="28"/>
              </w:rPr>
              <w:t>Võ Trung Mạnh</w:t>
            </w:r>
          </w:p>
          <w:p w14:paraId="5310F79E" w14:textId="77777777" w:rsidR="00656EB9" w:rsidRPr="007F1054" w:rsidRDefault="00656EB9" w:rsidP="00040A3C">
            <w:pPr>
              <w:widowControl w:val="0"/>
              <w:spacing w:after="0" w:line="240" w:lineRule="auto"/>
              <w:jc w:val="center"/>
              <w:rPr>
                <w:rFonts w:ascii="Times New Roman" w:hAnsi="Times New Roman"/>
                <w:b/>
                <w:color w:val="auto"/>
                <w:sz w:val="12"/>
                <w:lang w:val="af-ZA"/>
              </w:rPr>
            </w:pPr>
          </w:p>
        </w:tc>
      </w:tr>
    </w:tbl>
    <w:p w14:paraId="6D90131F" w14:textId="77777777" w:rsidR="00D05974" w:rsidRPr="007F1054" w:rsidRDefault="00D05974" w:rsidP="00656EB9">
      <w:pPr>
        <w:widowControl w:val="0"/>
        <w:spacing w:before="120" w:after="0" w:line="240" w:lineRule="auto"/>
        <w:ind w:firstLine="709"/>
        <w:jc w:val="both"/>
        <w:rPr>
          <w:rFonts w:ascii="Times New Roman" w:hAnsi="Times New Roman"/>
          <w:color w:val="auto"/>
          <w:highlight w:val="white"/>
          <w:lang w:val="vi-VN"/>
        </w:rPr>
      </w:pPr>
    </w:p>
    <w:sectPr w:rsidR="00D05974" w:rsidRPr="007F1054" w:rsidSect="0070645B">
      <w:headerReference w:type="default" r:id="rId8"/>
      <w:footerReference w:type="even" r:id="rId9"/>
      <w:footerReference w:type="default" r:id="rId10"/>
      <w:pgSz w:w="11907" w:h="16840" w:code="9"/>
      <w:pgMar w:top="1134" w:right="1021" w:bottom="1134" w:left="1701" w:header="567"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BA6C" w14:textId="77777777" w:rsidR="00C209E8" w:rsidRDefault="00C209E8">
      <w:pPr>
        <w:spacing w:after="0" w:line="240" w:lineRule="auto"/>
      </w:pPr>
      <w:r>
        <w:separator/>
      </w:r>
    </w:p>
  </w:endnote>
  <w:endnote w:type="continuationSeparator" w:id="0">
    <w:p w14:paraId="605E4D6F" w14:textId="77777777" w:rsidR="00C209E8" w:rsidRDefault="00C2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BA7F" w14:textId="77777777" w:rsidR="00AF0582" w:rsidRDefault="00CB419F">
    <w:pPr>
      <w:pStyle w:val="Chntrang"/>
      <w:framePr w:wrap="around" w:vAnchor="text" w:hAnchor="margin" w:xAlign="right" w:y="1"/>
      <w:rPr>
        <w:rStyle w:val="Strang"/>
      </w:rPr>
    </w:pPr>
    <w:r>
      <w:rPr>
        <w:rStyle w:val="Strang"/>
      </w:rPr>
      <w:fldChar w:fldCharType="begin"/>
    </w:r>
    <w:r w:rsidR="00AF0582">
      <w:rPr>
        <w:rStyle w:val="Strang"/>
      </w:rPr>
      <w:instrText xml:space="preserve">PAGE  </w:instrText>
    </w:r>
    <w:r>
      <w:rPr>
        <w:rStyle w:val="Strang"/>
      </w:rPr>
      <w:fldChar w:fldCharType="separate"/>
    </w:r>
    <w:r w:rsidR="00AF0582">
      <w:rPr>
        <w:rStyle w:val="Strang"/>
        <w:noProof/>
      </w:rPr>
      <w:t>20</w:t>
    </w:r>
    <w:r>
      <w:rPr>
        <w:rStyle w:val="Strang"/>
      </w:rPr>
      <w:fldChar w:fldCharType="end"/>
    </w:r>
  </w:p>
  <w:p w14:paraId="46FD4D3D" w14:textId="77777777" w:rsidR="00AF0582" w:rsidRDefault="00AF0582">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54B0" w14:textId="77777777" w:rsidR="00AF0582" w:rsidRPr="007B1571" w:rsidRDefault="00AF0582">
    <w:pPr>
      <w:pStyle w:val="Chntrang"/>
      <w:ind w:right="360"/>
      <w:jc w:val="center"/>
      <w:rPr>
        <w:rFonts w:ascii="Times New Roman" w:hAnsi="Times New Roman"/>
        <w:color w:val="auto"/>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C128" w14:textId="77777777" w:rsidR="00C209E8" w:rsidRDefault="00C209E8">
      <w:pPr>
        <w:spacing w:after="0" w:line="240" w:lineRule="auto"/>
      </w:pPr>
      <w:r>
        <w:separator/>
      </w:r>
    </w:p>
  </w:footnote>
  <w:footnote w:type="continuationSeparator" w:id="0">
    <w:p w14:paraId="0925A78F" w14:textId="77777777" w:rsidR="00C209E8" w:rsidRDefault="00C209E8">
      <w:pPr>
        <w:spacing w:after="0" w:line="240" w:lineRule="auto"/>
      </w:pPr>
      <w:r>
        <w:continuationSeparator/>
      </w:r>
    </w:p>
  </w:footnote>
  <w:footnote w:id="1">
    <w:p w14:paraId="4E92CCD2" w14:textId="77777777" w:rsidR="0024170B" w:rsidRPr="00B9462F" w:rsidRDefault="0024170B" w:rsidP="0024170B">
      <w:pPr>
        <w:pStyle w:val="VnbanCcchu"/>
        <w:spacing w:before="120" w:after="120" w:line="240" w:lineRule="auto"/>
        <w:ind w:firstLine="720"/>
        <w:rPr>
          <w:rFonts w:ascii="Times New Roman" w:hAnsi="Times New Roman"/>
          <w:sz w:val="16"/>
          <w:szCs w:val="16"/>
          <w:lang w:val="vi-VN"/>
        </w:rPr>
      </w:pPr>
      <w:r w:rsidRPr="00B9462F">
        <w:rPr>
          <w:rStyle w:val="ThamchiuCcchu"/>
          <w:rFonts w:ascii="Times New Roman" w:hAnsi="Times New Roman"/>
          <w:sz w:val="16"/>
          <w:szCs w:val="16"/>
        </w:rPr>
        <w:footnoteRef/>
      </w:r>
      <w:r w:rsidRPr="00B9462F">
        <w:rPr>
          <w:rFonts w:ascii="Times New Roman" w:hAnsi="Times New Roman"/>
          <w:sz w:val="16"/>
          <w:szCs w:val="16"/>
        </w:rPr>
        <w:t xml:space="preserve"> Theo số liệu thống k</w:t>
      </w:r>
      <w:r w:rsidR="006E3D5F">
        <w:rPr>
          <w:rFonts w:ascii="Times New Roman" w:hAnsi="Times New Roman"/>
          <w:sz w:val="16"/>
          <w:szCs w:val="16"/>
        </w:rPr>
        <w:t>ê</w:t>
      </w:r>
      <w:r w:rsidRPr="00B9462F">
        <w:rPr>
          <w:rFonts w:ascii="Times New Roman" w:hAnsi="Times New Roman"/>
          <w:sz w:val="16"/>
          <w:szCs w:val="16"/>
        </w:rPr>
        <w:t xml:space="preserve"> tại Công văn số 1478/SNN-KH, ngày 09/06/2021 của Sở Nông nghiệp và Phát triển Nông thôn</w:t>
      </w:r>
      <w:r w:rsidRPr="00B9462F">
        <w:rPr>
          <w:rFonts w:ascii="Times New Roman" w:hAnsi="Times New Roman"/>
          <w:sz w:val="16"/>
          <w:szCs w:val="16"/>
          <w:lang w:val="vi-VN"/>
        </w:rPr>
        <w:t>.</w:t>
      </w:r>
    </w:p>
  </w:footnote>
  <w:footnote w:id="2">
    <w:p w14:paraId="70C86BCD" w14:textId="77777777" w:rsidR="0024170B" w:rsidRPr="003239CF" w:rsidRDefault="0024170B" w:rsidP="003239CF">
      <w:pPr>
        <w:pStyle w:val="VnbanCcchu"/>
        <w:spacing w:after="0"/>
        <w:jc w:val="both"/>
        <w:rPr>
          <w:rFonts w:ascii="Times New Roman" w:hAnsi="Times New Roman"/>
          <w:sz w:val="16"/>
          <w:szCs w:val="16"/>
        </w:rPr>
      </w:pPr>
      <w:r w:rsidRPr="003239CF">
        <w:rPr>
          <w:rFonts w:ascii="Times New Roman" w:hAnsi="Times New Roman"/>
        </w:rPr>
        <w:tab/>
      </w:r>
      <w:r w:rsidRPr="003239CF">
        <w:rPr>
          <w:rStyle w:val="ThamchiuCcchu"/>
          <w:rFonts w:ascii="Times New Roman" w:hAnsi="Times New Roman"/>
        </w:rPr>
        <w:footnoteRef/>
      </w:r>
      <w:r w:rsidRPr="003239CF">
        <w:rPr>
          <w:rFonts w:ascii="Times New Roman" w:hAnsi="Times New Roman"/>
          <w:sz w:val="16"/>
          <w:szCs w:val="16"/>
        </w:rPr>
        <w:t>Đối với</w:t>
      </w:r>
      <w:r w:rsidRPr="003239CF">
        <w:rPr>
          <w:rFonts w:ascii="Times New Roman" w:hAnsi="Times New Roman"/>
        </w:rPr>
        <w:t>c</w:t>
      </w:r>
      <w:r w:rsidRPr="003239CF">
        <w:rPr>
          <w:rFonts w:ascii="Times New Roman" w:hAnsi="Times New Roman"/>
          <w:sz w:val="16"/>
          <w:szCs w:val="16"/>
          <w:lang w:val="vi-VN"/>
        </w:rPr>
        <w:t>ây</w:t>
      </w:r>
      <w:r w:rsidRPr="003239CF">
        <w:rPr>
          <w:rFonts w:ascii="Times New Roman" w:hAnsi="Times New Roman"/>
          <w:sz w:val="16"/>
          <w:szCs w:val="16"/>
        </w:rPr>
        <w:t xml:space="preserve"> Đảng sâm lũy kế đến thời điểm báo cáo là 185,81 ha (trong đó trồng mới năm 2021 là 41,41 ha) .</w:t>
      </w:r>
    </w:p>
  </w:footnote>
  <w:footnote w:id="3">
    <w:p w14:paraId="53DC9DAB" w14:textId="0BC4EC8B" w:rsidR="00C873EF" w:rsidRPr="003239CF" w:rsidRDefault="00C873EF" w:rsidP="003239CF">
      <w:pPr>
        <w:pStyle w:val="VnbanCcchu"/>
        <w:spacing w:after="0"/>
        <w:jc w:val="both"/>
        <w:rPr>
          <w:rFonts w:ascii="Times New Roman" w:hAnsi="Times New Roman"/>
          <w:sz w:val="16"/>
          <w:szCs w:val="16"/>
        </w:rPr>
      </w:pPr>
      <w:r w:rsidRPr="003239CF">
        <w:rPr>
          <w:rFonts w:ascii="Times New Roman" w:hAnsi="Times New Roman"/>
        </w:rPr>
        <w:tab/>
      </w:r>
      <w:r w:rsidRPr="003239CF">
        <w:rPr>
          <w:rFonts w:ascii="Times New Roman" w:hAnsi="Times New Roman"/>
          <w:sz w:val="16"/>
          <w:szCs w:val="16"/>
        </w:rPr>
        <w:footnoteRef/>
      </w:r>
      <w:r w:rsidRPr="003239CF">
        <w:rPr>
          <w:rFonts w:ascii="Times New Roman" w:hAnsi="Times New Roman"/>
          <w:sz w:val="16"/>
          <w:szCs w:val="16"/>
        </w:rPr>
        <w:t xml:space="preserve"> Số đàn trâu hiện có đến thời điểm báo cáo </w:t>
      </w:r>
      <w:r w:rsidR="008B0E69">
        <w:rPr>
          <w:rFonts w:ascii="Times New Roman" w:hAnsi="Times New Roman"/>
          <w:sz w:val="16"/>
          <w:szCs w:val="16"/>
        </w:rPr>
        <w:t>7.215</w:t>
      </w:r>
      <w:r w:rsidRPr="003239CF">
        <w:rPr>
          <w:rFonts w:ascii="Times New Roman" w:hAnsi="Times New Roman"/>
          <w:sz w:val="16"/>
          <w:szCs w:val="16"/>
        </w:rPr>
        <w:t xml:space="preserve"> con là không đạt kế hoạch tỉnh giao, tuy nhiên đến thời điểm hiện nay nhân dân trên địa bàn huyện đã bán ra để tái đầu tư, tiêu dùng là </w:t>
      </w:r>
      <w:r w:rsidR="00B05B04">
        <w:rPr>
          <w:rFonts w:ascii="Times New Roman" w:hAnsi="Times New Roman"/>
          <w:sz w:val="16"/>
          <w:szCs w:val="16"/>
        </w:rPr>
        <w:t>1.765</w:t>
      </w:r>
      <w:r w:rsidRPr="003239CF">
        <w:rPr>
          <w:rFonts w:ascii="Times New Roman" w:hAnsi="Times New Roman"/>
          <w:sz w:val="16"/>
          <w:szCs w:val="16"/>
        </w:rPr>
        <w:t xml:space="preserve"> con, ngoài ra</w:t>
      </w:r>
      <w:r w:rsidR="00424F91">
        <w:rPr>
          <w:rFonts w:ascii="Times New Roman" w:hAnsi="Times New Roman"/>
          <w:sz w:val="16"/>
          <w:szCs w:val="16"/>
        </w:rPr>
        <w:t xml:space="preserve"> nhân dân</w:t>
      </w:r>
      <w:r w:rsidRPr="003239CF">
        <w:rPr>
          <w:rFonts w:ascii="Times New Roman" w:hAnsi="Times New Roman"/>
          <w:sz w:val="16"/>
          <w:szCs w:val="16"/>
        </w:rPr>
        <w:t xml:space="preserve"> phát triển diện tích trồng trọt dẫn đến diện tích chăn thả bị thu hẹp, do vậy c</w:t>
      </w:r>
      <w:r w:rsidR="000E574F" w:rsidRPr="003239CF">
        <w:rPr>
          <w:rFonts w:ascii="Times New Roman" w:hAnsi="Times New Roman"/>
          <w:sz w:val="16"/>
          <w:szCs w:val="16"/>
        </w:rPr>
        <w:t>ũ</w:t>
      </w:r>
      <w:r w:rsidRPr="003239CF">
        <w:rPr>
          <w:rFonts w:ascii="Times New Roman" w:hAnsi="Times New Roman"/>
          <w:sz w:val="16"/>
          <w:szCs w:val="16"/>
        </w:rPr>
        <w:t>ng dẫ</w:t>
      </w:r>
      <w:r w:rsidR="005B022E" w:rsidRPr="003239CF">
        <w:rPr>
          <w:rFonts w:ascii="Times New Roman" w:hAnsi="Times New Roman"/>
          <w:sz w:val="16"/>
          <w:szCs w:val="16"/>
        </w:rPr>
        <w:t>n</w:t>
      </w:r>
      <w:r w:rsidRPr="003239CF">
        <w:rPr>
          <w:rFonts w:ascii="Times New Roman" w:hAnsi="Times New Roman"/>
          <w:sz w:val="16"/>
          <w:szCs w:val="16"/>
        </w:rPr>
        <w:t xml:space="preserve"> đến tổng đàn không đạt kế hoạch.</w:t>
      </w:r>
    </w:p>
  </w:footnote>
  <w:footnote w:id="4">
    <w:p w14:paraId="51998F3F" w14:textId="6C23F2A4" w:rsidR="00C873EF" w:rsidRPr="003239CF" w:rsidRDefault="00C873EF" w:rsidP="003239CF">
      <w:pPr>
        <w:pStyle w:val="VnbanCcchu"/>
        <w:spacing w:after="0" w:line="240" w:lineRule="auto"/>
        <w:jc w:val="both"/>
        <w:rPr>
          <w:rFonts w:ascii="Times New Roman" w:hAnsi="Times New Roman"/>
        </w:rPr>
      </w:pPr>
      <w:r w:rsidRPr="003239CF">
        <w:rPr>
          <w:rFonts w:ascii="Times New Roman" w:hAnsi="Times New Roman"/>
        </w:rPr>
        <w:tab/>
      </w:r>
      <w:r w:rsidRPr="003239CF">
        <w:rPr>
          <w:rStyle w:val="ThamchiuCcchu"/>
          <w:rFonts w:ascii="Times New Roman" w:hAnsi="Times New Roman"/>
        </w:rPr>
        <w:footnoteRef/>
      </w:r>
      <w:r w:rsidRPr="003239CF">
        <w:rPr>
          <w:rFonts w:ascii="Times New Roman" w:hAnsi="Times New Roman"/>
          <w:sz w:val="16"/>
          <w:szCs w:val="16"/>
        </w:rPr>
        <w:t xml:space="preserve">Số đàn bò hiện có đến thời điểm báo cáo </w:t>
      </w:r>
      <w:r w:rsidR="008B0E69">
        <w:rPr>
          <w:rFonts w:ascii="Times New Roman" w:hAnsi="Times New Roman"/>
          <w:sz w:val="16"/>
          <w:szCs w:val="16"/>
        </w:rPr>
        <w:t>9.170</w:t>
      </w:r>
      <w:r w:rsidRPr="003239CF">
        <w:rPr>
          <w:rFonts w:ascii="Times New Roman" w:hAnsi="Times New Roman"/>
          <w:sz w:val="16"/>
          <w:szCs w:val="16"/>
        </w:rPr>
        <w:t xml:space="preserve"> con là không đạt kế hoạch tỉnh giao, tuy nhiên đến thời điểm hiện nay nhân dân trên địa bàn huyện đã bán ra để tái đầu tư, tiêu dùng là 1.661 con, ngoài ra </w:t>
      </w:r>
      <w:r w:rsidR="00462B62">
        <w:rPr>
          <w:rFonts w:ascii="Times New Roman" w:hAnsi="Times New Roman"/>
          <w:sz w:val="16"/>
          <w:szCs w:val="16"/>
        </w:rPr>
        <w:t xml:space="preserve">nhân dân </w:t>
      </w:r>
      <w:r w:rsidRPr="003239CF">
        <w:rPr>
          <w:rFonts w:ascii="Times New Roman" w:hAnsi="Times New Roman"/>
          <w:sz w:val="16"/>
          <w:szCs w:val="16"/>
        </w:rPr>
        <w:t>phát triển diện tích trồng trọt dẫn đến diện tích chăn thả bị thu hẹp, do vậy c</w:t>
      </w:r>
      <w:r w:rsidR="000E574F" w:rsidRPr="003239CF">
        <w:rPr>
          <w:rFonts w:ascii="Times New Roman" w:hAnsi="Times New Roman"/>
          <w:sz w:val="16"/>
          <w:szCs w:val="16"/>
        </w:rPr>
        <w:t>ũ</w:t>
      </w:r>
      <w:r w:rsidRPr="003239CF">
        <w:rPr>
          <w:rFonts w:ascii="Times New Roman" w:hAnsi="Times New Roman"/>
          <w:sz w:val="16"/>
          <w:szCs w:val="16"/>
        </w:rPr>
        <w:t>ng dẫ</w:t>
      </w:r>
      <w:r w:rsidR="00D93641" w:rsidRPr="003239CF">
        <w:rPr>
          <w:rFonts w:ascii="Times New Roman" w:hAnsi="Times New Roman"/>
          <w:sz w:val="16"/>
          <w:szCs w:val="16"/>
        </w:rPr>
        <w:t>n</w:t>
      </w:r>
      <w:r w:rsidRPr="003239CF">
        <w:rPr>
          <w:rFonts w:ascii="Times New Roman" w:hAnsi="Times New Roman"/>
          <w:sz w:val="16"/>
          <w:szCs w:val="16"/>
        </w:rPr>
        <w:t xml:space="preserve"> đến tổng đàn không đạt kế hoạch</w:t>
      </w:r>
    </w:p>
  </w:footnote>
  <w:footnote w:id="5">
    <w:p w14:paraId="0B1953D5" w14:textId="5EF33895" w:rsidR="00C873EF" w:rsidRPr="003239CF" w:rsidRDefault="00C873EF" w:rsidP="003239CF">
      <w:pPr>
        <w:pStyle w:val="VnbanCcchu"/>
        <w:spacing w:after="0" w:line="240" w:lineRule="auto"/>
        <w:ind w:firstLine="720"/>
        <w:jc w:val="both"/>
        <w:rPr>
          <w:rFonts w:ascii="Times New Roman" w:hAnsi="Times New Roman"/>
          <w:sz w:val="16"/>
          <w:szCs w:val="16"/>
          <w:lang w:val="vi-VN"/>
        </w:rPr>
      </w:pPr>
      <w:r w:rsidRPr="003239CF">
        <w:rPr>
          <w:rStyle w:val="ThamchiuCcchu"/>
          <w:rFonts w:ascii="Times New Roman" w:hAnsi="Times New Roman"/>
          <w:sz w:val="16"/>
          <w:szCs w:val="16"/>
        </w:rPr>
        <w:footnoteRef/>
      </w:r>
      <w:r w:rsidRPr="003239CF">
        <w:rPr>
          <w:rFonts w:ascii="Times New Roman" w:hAnsi="Times New Roman"/>
          <w:sz w:val="16"/>
          <w:szCs w:val="16"/>
        </w:rPr>
        <w:t xml:space="preserve"> Bao gồm cả s</w:t>
      </w:r>
      <w:r w:rsidRPr="003239CF">
        <w:rPr>
          <w:rFonts w:ascii="Times New Roman" w:hAnsi="Times New Roman"/>
          <w:sz w:val="16"/>
          <w:szCs w:val="16"/>
          <w:lang w:val="vi-VN"/>
        </w:rPr>
        <w:t xml:space="preserve">ố trâu, bò bán ra trong </w:t>
      </w:r>
      <w:r w:rsidR="00371EA0">
        <w:rPr>
          <w:rFonts w:ascii="Times New Roman" w:hAnsi="Times New Roman"/>
          <w:sz w:val="16"/>
          <w:szCs w:val="16"/>
        </w:rPr>
        <w:t>10</w:t>
      </w:r>
      <w:r w:rsidRPr="003239CF">
        <w:rPr>
          <w:rFonts w:ascii="Times New Roman" w:hAnsi="Times New Roman"/>
          <w:sz w:val="16"/>
          <w:szCs w:val="16"/>
          <w:lang w:val="vi-VN"/>
        </w:rPr>
        <w:t xml:space="preserve"> tháng đầu năm.</w:t>
      </w:r>
    </w:p>
  </w:footnote>
  <w:footnote w:id="6">
    <w:p w14:paraId="65B1D417" w14:textId="77777777" w:rsidR="00C75B80" w:rsidRPr="00B9462F" w:rsidRDefault="00C75B80" w:rsidP="00B9462F">
      <w:pPr>
        <w:pStyle w:val="VnbanCcchu"/>
        <w:spacing w:before="120" w:after="120" w:line="240" w:lineRule="auto"/>
        <w:jc w:val="both"/>
        <w:rPr>
          <w:rFonts w:ascii="Times New Roman" w:hAnsi="Times New Roman"/>
          <w:sz w:val="16"/>
          <w:szCs w:val="16"/>
        </w:rPr>
      </w:pPr>
      <w:r w:rsidRPr="00B9462F">
        <w:rPr>
          <w:rFonts w:ascii="Times New Roman" w:hAnsi="Times New Roman"/>
          <w:b/>
          <w:sz w:val="16"/>
          <w:szCs w:val="16"/>
        </w:rPr>
        <w:tab/>
      </w:r>
      <w:r w:rsidRPr="00B9462F">
        <w:rPr>
          <w:rStyle w:val="ThamchiuCcchu"/>
          <w:rFonts w:ascii="Times New Roman" w:hAnsi="Times New Roman"/>
          <w:bCs/>
          <w:sz w:val="16"/>
          <w:szCs w:val="16"/>
        </w:rPr>
        <w:footnoteRef/>
      </w:r>
      <w:r w:rsidRPr="00B9462F">
        <w:rPr>
          <w:rFonts w:ascii="Times New Roman" w:hAnsi="Times New Roman"/>
          <w:sz w:val="16"/>
          <w:szCs w:val="16"/>
        </w:rPr>
        <w:t xml:space="preserve">Điều chỉnh giảm so với báo cáo ngày 06/8/2021. Lý do giảm là điều chỉnh số lượng 87.000 cây thông các hộ dân trên địa bàn các xã </w:t>
      </w:r>
      <w:r w:rsidRPr="00B9462F">
        <w:rPr>
          <w:rFonts w:ascii="Times New Roman" w:hAnsi="Times New Roman"/>
          <w:i/>
          <w:sz w:val="16"/>
          <w:szCs w:val="16"/>
        </w:rPr>
        <w:t>(Đăk Hà, Tê Xăng và Măng Ri, Văn Xuôi)</w:t>
      </w:r>
      <w:r w:rsidRPr="00B9462F">
        <w:rPr>
          <w:rFonts w:ascii="Times New Roman" w:hAnsi="Times New Roman"/>
          <w:sz w:val="16"/>
          <w:szCs w:val="16"/>
        </w:rPr>
        <w:t xml:space="preserve"> mua của Trung tâm Dịch vụ nông nghiệp huyện để trồng từ hình thức trồng cây phân tán sang hình thức trồng rừng tập trung.</w:t>
      </w:r>
    </w:p>
  </w:footnote>
  <w:footnote w:id="7">
    <w:p w14:paraId="72225BA8" w14:textId="77777777" w:rsidR="00C75B80" w:rsidRPr="00B9462F" w:rsidRDefault="00C75B80" w:rsidP="00B9462F">
      <w:pPr>
        <w:pStyle w:val="VnbanCcchu"/>
        <w:spacing w:before="120" w:after="120" w:line="240" w:lineRule="auto"/>
        <w:jc w:val="both"/>
        <w:rPr>
          <w:rFonts w:ascii="Times New Roman" w:hAnsi="Times New Roman"/>
          <w:sz w:val="16"/>
          <w:szCs w:val="16"/>
        </w:rPr>
      </w:pPr>
      <w:r w:rsidRPr="00B9462F">
        <w:rPr>
          <w:rFonts w:ascii="Times New Roman" w:hAnsi="Times New Roman"/>
          <w:sz w:val="16"/>
          <w:szCs w:val="16"/>
        </w:rPr>
        <w:tab/>
      </w:r>
      <w:r w:rsidRPr="00B9462F">
        <w:rPr>
          <w:rStyle w:val="ThamchiuCcchu"/>
          <w:rFonts w:ascii="Times New Roman" w:hAnsi="Times New Roman"/>
          <w:bCs/>
          <w:sz w:val="16"/>
          <w:szCs w:val="16"/>
        </w:rPr>
        <w:footnoteRef/>
      </w:r>
      <w:r w:rsidRPr="00B9462F">
        <w:rPr>
          <w:rFonts w:ascii="Times New Roman" w:hAnsi="Times New Roman"/>
          <w:sz w:val="16"/>
          <w:szCs w:val="16"/>
        </w:rPr>
        <w:t xml:space="preserve"> Quyết định số 469/QĐ-UBND, ngày 31/5/2021 của UBND tỉnh Kon Tum ban hành Kế hoạch thực hiện Đề án trồng 01 tỷ cây xanh giai đoạn 2021-2025 của Thủ tướng Chính phủ trên địa bàn tỉnh Kon Tum.</w:t>
      </w:r>
    </w:p>
  </w:footnote>
  <w:footnote w:id="8">
    <w:p w14:paraId="2B232C0D" w14:textId="77777777" w:rsidR="003D4D06" w:rsidRPr="00B9462F" w:rsidRDefault="003D4D06" w:rsidP="00B9462F">
      <w:pPr>
        <w:pStyle w:val="VnbanCcchu"/>
        <w:spacing w:before="120" w:after="120" w:line="240" w:lineRule="auto"/>
        <w:jc w:val="both"/>
        <w:rPr>
          <w:rFonts w:ascii="Times New Roman" w:hAnsi="Times New Roman"/>
          <w:sz w:val="16"/>
          <w:szCs w:val="16"/>
          <w:lang w:val="nl-NL"/>
        </w:rPr>
      </w:pPr>
      <w:r w:rsidRPr="00B9462F">
        <w:rPr>
          <w:rFonts w:ascii="Times New Roman" w:hAnsi="Times New Roman"/>
          <w:sz w:val="16"/>
          <w:szCs w:val="16"/>
          <w:lang w:val="nl-NL"/>
        </w:rPr>
        <w:tab/>
      </w:r>
      <w:r w:rsidRPr="00B9462F">
        <w:rPr>
          <w:rStyle w:val="ThamchiuCcchu"/>
          <w:rFonts w:ascii="Times New Roman" w:hAnsi="Times New Roman"/>
          <w:sz w:val="16"/>
          <w:szCs w:val="16"/>
        </w:rPr>
        <w:footnoteRef/>
      </w:r>
      <w:r w:rsidRPr="00B9462F">
        <w:rPr>
          <w:rFonts w:ascii="Times New Roman" w:hAnsi="Times New Roman"/>
          <w:sz w:val="16"/>
          <w:szCs w:val="16"/>
          <w:lang w:val="nl-NL"/>
        </w:rPr>
        <w:t>03 vụ xảy ra trên lâm phần do Ban quản lý rừng phòng hộ Tu Mơ Rông quản lý thuộc địa giới hành chính xã Tu Mơ Rông với tổng diện tích: 17,851 ha; 01 vụ xảy ra trên lâm phần do hộ gia đình quản lý tại địa bàn xã Đăk Sao, huyện Tu Mơ Rông với diện tích: 0,405 ha.</w:t>
      </w:r>
    </w:p>
  </w:footnote>
  <w:footnote w:id="9">
    <w:p w14:paraId="7F5DB779" w14:textId="77777777" w:rsidR="003D4D06" w:rsidRPr="00B9462F" w:rsidRDefault="003D4D06" w:rsidP="00B9462F">
      <w:pPr>
        <w:spacing w:before="120" w:after="120" w:line="240" w:lineRule="auto"/>
        <w:jc w:val="both"/>
        <w:rPr>
          <w:rFonts w:ascii="Times New Roman" w:hAnsi="Times New Roman"/>
          <w:color w:val="auto"/>
          <w:sz w:val="16"/>
          <w:szCs w:val="16"/>
          <w:lang w:val="nl-NL"/>
        </w:rPr>
      </w:pPr>
      <w:r w:rsidRPr="00B9462F">
        <w:rPr>
          <w:rFonts w:ascii="Times New Roman" w:hAnsi="Times New Roman"/>
          <w:color w:val="auto"/>
          <w:sz w:val="16"/>
          <w:szCs w:val="16"/>
          <w:lang w:val="it-IT"/>
        </w:rPr>
        <w:tab/>
      </w:r>
      <w:r w:rsidRPr="00B9462F">
        <w:rPr>
          <w:rStyle w:val="ThamchiuCcchu"/>
          <w:rFonts w:ascii="Times New Roman" w:hAnsi="Times New Roman"/>
          <w:color w:val="auto"/>
          <w:sz w:val="16"/>
          <w:szCs w:val="16"/>
        </w:rPr>
        <w:footnoteRef/>
      </w:r>
      <w:r w:rsidRPr="00B9462F">
        <w:rPr>
          <w:rFonts w:ascii="Times New Roman" w:hAnsi="Times New Roman"/>
          <w:color w:val="auto"/>
          <w:sz w:val="16"/>
          <w:szCs w:val="16"/>
          <w:lang w:val="it-IT"/>
        </w:rPr>
        <w:t xml:space="preserve">Vụ thứ 1: </w:t>
      </w:r>
      <w:r w:rsidRPr="00B9462F">
        <w:rPr>
          <w:rFonts w:ascii="Times New Roman" w:hAnsi="Times New Roman"/>
          <w:color w:val="auto"/>
          <w:sz w:val="16"/>
          <w:szCs w:val="16"/>
          <w:lang w:val="nl-NL"/>
        </w:rPr>
        <w:t xml:space="preserve">Vụ việc được phát hiện ngày 04/12/2020 (Hạt Kiểm lâm huyện tiếp nhận ngày </w:t>
      </w:r>
      <w:r w:rsidRPr="00B9462F">
        <w:rPr>
          <w:rFonts w:ascii="Times New Roman" w:hAnsi="Times New Roman"/>
          <w:bCs/>
          <w:color w:val="auto"/>
          <w:sz w:val="16"/>
          <w:szCs w:val="16"/>
          <w:lang w:val="nl-NL"/>
        </w:rPr>
        <w:t>08/12/2020)</w:t>
      </w:r>
      <w:r w:rsidRPr="00B9462F">
        <w:rPr>
          <w:rFonts w:ascii="Times New Roman" w:hAnsi="Times New Roman"/>
          <w:color w:val="auto"/>
          <w:sz w:val="16"/>
          <w:szCs w:val="16"/>
          <w:lang w:val="nl-NL"/>
        </w:rPr>
        <w:t>; địa điểm: Khoảnh 4, tiểu khu 264; diện tích 5.166 m</w:t>
      </w:r>
      <w:r w:rsidRPr="00B9462F">
        <w:rPr>
          <w:rFonts w:ascii="Times New Roman" w:hAnsi="Times New Roman"/>
          <w:color w:val="auto"/>
          <w:sz w:val="16"/>
          <w:szCs w:val="16"/>
          <w:vertAlign w:val="superscript"/>
          <w:lang w:val="nl-NL"/>
        </w:rPr>
        <w:t>2</w:t>
      </w:r>
      <w:r w:rsidRPr="00B9462F">
        <w:rPr>
          <w:rFonts w:ascii="Times New Roman" w:hAnsi="Times New Roman"/>
          <w:color w:val="auto"/>
          <w:sz w:val="16"/>
          <w:szCs w:val="16"/>
          <w:lang w:val="nl-NL"/>
        </w:rPr>
        <w:t xml:space="preserve">. Vụ thứ 2: Vụ việc phát hiện ngày 18/12/2020 (Hạt Kiểm lâm huyện tiếp nhận ngày </w:t>
      </w:r>
      <w:r w:rsidRPr="00B9462F">
        <w:rPr>
          <w:rFonts w:ascii="Times New Roman" w:hAnsi="Times New Roman"/>
          <w:bCs/>
          <w:color w:val="auto"/>
          <w:sz w:val="16"/>
          <w:szCs w:val="16"/>
          <w:lang w:val="nl-NL"/>
        </w:rPr>
        <w:t>28/12/2020)</w:t>
      </w:r>
      <w:r w:rsidRPr="00B9462F">
        <w:rPr>
          <w:rFonts w:ascii="Times New Roman" w:hAnsi="Times New Roman"/>
          <w:color w:val="auto"/>
          <w:sz w:val="16"/>
          <w:szCs w:val="16"/>
          <w:lang w:val="nl-NL"/>
        </w:rPr>
        <w:t>; địa điểm: tại Khoảnh 1 và 2, tiểu khu 263; diện tích 28.638 m</w:t>
      </w:r>
      <w:r w:rsidRPr="00B9462F">
        <w:rPr>
          <w:rFonts w:ascii="Times New Roman" w:hAnsi="Times New Roman"/>
          <w:color w:val="auto"/>
          <w:sz w:val="16"/>
          <w:szCs w:val="16"/>
          <w:vertAlign w:val="superscript"/>
          <w:lang w:val="nl-NL"/>
        </w:rPr>
        <w:t>2</w:t>
      </w:r>
      <w:r w:rsidRPr="00B9462F">
        <w:rPr>
          <w:rFonts w:ascii="Times New Roman" w:hAnsi="Times New Roman"/>
          <w:color w:val="auto"/>
          <w:sz w:val="16"/>
          <w:szCs w:val="16"/>
          <w:lang w:val="nl-NL"/>
        </w:rPr>
        <w:t>. Vụ thứ 3: Vụ việc phát hiện ngày 05/01/2021 (Hạt Kiểm lâm huyện tiếp nhận ngày 18</w:t>
      </w:r>
      <w:r w:rsidRPr="00B9462F">
        <w:rPr>
          <w:rFonts w:ascii="Times New Roman" w:hAnsi="Times New Roman"/>
          <w:bCs/>
          <w:color w:val="auto"/>
          <w:sz w:val="16"/>
          <w:szCs w:val="16"/>
          <w:lang w:val="nl-NL"/>
        </w:rPr>
        <w:t>/01/2021)</w:t>
      </w:r>
      <w:r w:rsidRPr="00B9462F">
        <w:rPr>
          <w:rFonts w:ascii="Times New Roman" w:hAnsi="Times New Roman"/>
          <w:color w:val="auto"/>
          <w:sz w:val="16"/>
          <w:szCs w:val="16"/>
          <w:lang w:val="nl-NL"/>
        </w:rPr>
        <w:t>; địa điểm: tại Khoảnh 3, 8 và 10, tiểu khu 264; diện tích 43.672 m</w:t>
      </w:r>
      <w:r w:rsidRPr="00B9462F">
        <w:rPr>
          <w:rFonts w:ascii="Times New Roman" w:hAnsi="Times New Roman"/>
          <w:color w:val="auto"/>
          <w:sz w:val="16"/>
          <w:szCs w:val="16"/>
          <w:vertAlign w:val="superscript"/>
          <w:lang w:val="nl-NL"/>
        </w:rPr>
        <w:t>2</w:t>
      </w:r>
      <w:r w:rsidRPr="00B9462F">
        <w:rPr>
          <w:rFonts w:ascii="Times New Roman" w:hAnsi="Times New Roman"/>
          <w:color w:val="auto"/>
          <w:sz w:val="16"/>
          <w:szCs w:val="16"/>
          <w:lang w:val="nl-NL"/>
        </w:rPr>
        <w:t>. Vụ thứ 4: Vụ việc phát hiện ngày 11,15/01/2021 (Hạt Kiểm lâm huyện tiếp nhận ngày 26</w:t>
      </w:r>
      <w:r w:rsidRPr="00B9462F">
        <w:rPr>
          <w:rFonts w:ascii="Times New Roman" w:hAnsi="Times New Roman"/>
          <w:bCs/>
          <w:color w:val="auto"/>
          <w:sz w:val="16"/>
          <w:szCs w:val="16"/>
          <w:lang w:val="nl-NL"/>
        </w:rPr>
        <w:t>/01/2021)</w:t>
      </w:r>
      <w:r w:rsidRPr="00B9462F">
        <w:rPr>
          <w:rFonts w:ascii="Times New Roman" w:hAnsi="Times New Roman"/>
          <w:color w:val="auto"/>
          <w:sz w:val="16"/>
          <w:szCs w:val="16"/>
          <w:lang w:val="nl-NL"/>
        </w:rPr>
        <w:t xml:space="preserve">; địa điểm: tại </w:t>
      </w:r>
      <w:r w:rsidRPr="00B9462F">
        <w:rPr>
          <w:rFonts w:ascii="Times New Roman" w:hAnsi="Times New Roman"/>
          <w:color w:val="auto"/>
          <w:sz w:val="16"/>
          <w:szCs w:val="16"/>
          <w:lang w:val="vi-VN"/>
        </w:rPr>
        <w:t xml:space="preserve">khoảnh </w:t>
      </w:r>
      <w:r w:rsidRPr="00B9462F">
        <w:rPr>
          <w:rFonts w:ascii="Times New Roman" w:hAnsi="Times New Roman"/>
          <w:color w:val="auto"/>
          <w:sz w:val="16"/>
          <w:szCs w:val="16"/>
          <w:lang w:val="de-DE"/>
        </w:rPr>
        <w:t xml:space="preserve">4, 5, 6, 7, 8, 9, 10, 11, tiểu khu 264 và khoảnh 1, 5 tiểu khu 263; </w:t>
      </w:r>
      <w:r w:rsidRPr="00B9462F">
        <w:rPr>
          <w:rFonts w:ascii="Times New Roman" w:hAnsi="Times New Roman"/>
          <w:color w:val="auto"/>
          <w:sz w:val="16"/>
          <w:szCs w:val="16"/>
          <w:lang w:val="nl-NL"/>
        </w:rPr>
        <w:t>diện tích 106.203 m</w:t>
      </w:r>
      <w:r w:rsidRPr="00B9462F">
        <w:rPr>
          <w:rFonts w:ascii="Times New Roman" w:hAnsi="Times New Roman"/>
          <w:color w:val="auto"/>
          <w:sz w:val="16"/>
          <w:szCs w:val="16"/>
          <w:vertAlign w:val="superscript"/>
          <w:lang w:val="nl-NL"/>
        </w:rPr>
        <w:t>2</w:t>
      </w:r>
      <w:r w:rsidRPr="00B9462F">
        <w:rPr>
          <w:rFonts w:ascii="Times New Roman" w:hAnsi="Times New Roman"/>
          <w:color w:val="auto"/>
          <w:sz w:val="16"/>
          <w:szCs w:val="16"/>
          <w:lang w:val="nl-NL"/>
        </w:rPr>
        <w:t>.</w:t>
      </w:r>
    </w:p>
  </w:footnote>
  <w:footnote w:id="10">
    <w:p w14:paraId="4954AB78" w14:textId="77777777" w:rsidR="003D4D06" w:rsidRPr="00B9462F" w:rsidRDefault="003D4D06" w:rsidP="00B9462F">
      <w:pPr>
        <w:spacing w:before="120" w:after="120" w:line="240" w:lineRule="auto"/>
        <w:jc w:val="both"/>
        <w:rPr>
          <w:rFonts w:ascii="Times New Roman" w:hAnsi="Times New Roman"/>
          <w:color w:val="auto"/>
          <w:sz w:val="16"/>
          <w:szCs w:val="16"/>
          <w:lang w:val="nl-NL"/>
        </w:rPr>
      </w:pPr>
      <w:r w:rsidRPr="00B9462F">
        <w:rPr>
          <w:rFonts w:ascii="Times New Roman" w:hAnsi="Times New Roman"/>
          <w:color w:val="auto"/>
          <w:sz w:val="16"/>
          <w:szCs w:val="16"/>
          <w:lang w:val="it-IT"/>
        </w:rPr>
        <w:tab/>
      </w:r>
      <w:r w:rsidRPr="00B9462F">
        <w:rPr>
          <w:rStyle w:val="ThamchiuCcchu"/>
          <w:rFonts w:ascii="Times New Roman" w:hAnsi="Times New Roman"/>
          <w:color w:val="auto"/>
          <w:sz w:val="16"/>
          <w:szCs w:val="16"/>
        </w:rPr>
        <w:footnoteRef/>
      </w:r>
      <w:r w:rsidRPr="00B9462F">
        <w:rPr>
          <w:rFonts w:ascii="Times New Roman" w:hAnsi="Times New Roman"/>
          <w:color w:val="auto"/>
          <w:sz w:val="16"/>
          <w:szCs w:val="16"/>
          <w:lang w:val="nl-NL"/>
        </w:rPr>
        <w:t xml:space="preserve">Quyết định khởi tố vụ án hình sự </w:t>
      </w:r>
      <w:r w:rsidRPr="00B9462F">
        <w:rPr>
          <w:rFonts w:ascii="Times New Roman" w:hAnsi="Times New Roman"/>
          <w:color w:val="auto"/>
          <w:sz w:val="16"/>
          <w:szCs w:val="16"/>
          <w:lang w:val="it-IT"/>
        </w:rPr>
        <w:t xml:space="preserve">số 06-QĐ/KTVAHS-KL, ngày 28/5/2021 của Hạt Kiểm lâm Tu Mơ Rông về tội </w:t>
      </w:r>
      <w:r w:rsidRPr="00B9462F">
        <w:rPr>
          <w:rFonts w:ascii="Times New Roman" w:hAnsi="Times New Roman"/>
          <w:color w:val="auto"/>
          <w:sz w:val="16"/>
          <w:szCs w:val="16"/>
          <w:lang w:val="nl-NL"/>
        </w:rPr>
        <w:t>“</w:t>
      </w:r>
      <w:r w:rsidRPr="00B9462F">
        <w:rPr>
          <w:rFonts w:ascii="Times New Roman" w:hAnsi="Times New Roman"/>
          <w:bCs/>
          <w:color w:val="auto"/>
          <w:sz w:val="16"/>
          <w:szCs w:val="16"/>
          <w:lang w:val="nl-NL"/>
        </w:rPr>
        <w:t>Vi phạm quy định về khai thác, bảo vệ rừng và lâm sản</w:t>
      </w:r>
      <w:r w:rsidRPr="00B9462F">
        <w:rPr>
          <w:rFonts w:ascii="Times New Roman" w:hAnsi="Times New Roman"/>
          <w:color w:val="auto"/>
          <w:sz w:val="16"/>
          <w:szCs w:val="16"/>
          <w:lang w:val="nl-NL"/>
        </w:rPr>
        <w:t>”.</w:t>
      </w:r>
    </w:p>
  </w:footnote>
  <w:footnote w:id="11">
    <w:p w14:paraId="50430704" w14:textId="4B7DB295" w:rsidR="00FE2B6F" w:rsidRPr="00B9462F" w:rsidRDefault="00FE2B6F"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eastAsia="SimSun" w:hAnsi="Times New Roman"/>
          <w:sz w:val="16"/>
          <w:szCs w:val="16"/>
        </w:rPr>
        <w:footnoteRef/>
      </w:r>
      <w:r w:rsidRPr="00B9462F">
        <w:rPr>
          <w:rFonts w:ascii="Times New Roman" w:hAnsi="Times New Roman"/>
          <w:sz w:val="16"/>
          <w:szCs w:val="16"/>
        </w:rPr>
        <w:t xml:space="preserve"> Công trình thủy điện Đăk Psi 3 (15 MW); Thủy điện Đăk Psi 4 (30MW); Thủy điện Đăk Ter 1 (3,6 MW);</w:t>
      </w:r>
      <w:r w:rsidR="006C1348">
        <w:rPr>
          <w:rFonts w:ascii="Times New Roman" w:hAnsi="Times New Roman"/>
          <w:sz w:val="16"/>
          <w:szCs w:val="16"/>
        </w:rPr>
        <w:t xml:space="preserve"> </w:t>
      </w:r>
      <w:r w:rsidRPr="00B9462F">
        <w:rPr>
          <w:rFonts w:ascii="Times New Roman" w:hAnsi="Times New Roman"/>
          <w:sz w:val="16"/>
          <w:szCs w:val="16"/>
        </w:rPr>
        <w:t>Thủy điện Đăk Ter 2 (3,4 MW); Thủy điện Nước Lây (3,2 MW). Thuỷ điện Đăk Psi 2B (14MW).</w:t>
      </w:r>
    </w:p>
  </w:footnote>
  <w:footnote w:id="12">
    <w:p w14:paraId="3670F7ED" w14:textId="77777777" w:rsidR="00FE2B6F" w:rsidRPr="00B9462F" w:rsidRDefault="00FE2B6F"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eastAsia="SimSun" w:hAnsi="Times New Roman"/>
          <w:sz w:val="16"/>
          <w:szCs w:val="16"/>
        </w:rPr>
        <w:footnoteRef/>
      </w:r>
      <w:r w:rsidRPr="00B9462F">
        <w:rPr>
          <w:rFonts w:ascii="Times New Roman" w:hAnsi="Times New Roman"/>
          <w:sz w:val="16"/>
          <w:szCs w:val="16"/>
        </w:rPr>
        <w:t xml:space="preserve"> Thủy điện Đăk Psi 1 (4MW), xã Tê Xăng; Thủy điện Đăk Psi 2 (3,4MW), xã Tê Xăng và công trình</w:t>
      </w:r>
      <w:r w:rsidRPr="00B9462F">
        <w:rPr>
          <w:rFonts w:ascii="Times New Roman" w:hAnsi="Times New Roman"/>
          <w:spacing w:val="-4"/>
          <w:sz w:val="16"/>
          <w:szCs w:val="16"/>
        </w:rPr>
        <w:t xml:space="preserve"> Thủy điện thượng Đăk Psi, xã Ngọk Yêu (9 MW).</w:t>
      </w:r>
    </w:p>
  </w:footnote>
  <w:footnote w:id="13">
    <w:p w14:paraId="26E3FFEA" w14:textId="77777777" w:rsidR="00FE2B6F" w:rsidRPr="00B9462F" w:rsidRDefault="00FE2B6F"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lang w:val="nl-NL"/>
        </w:rPr>
        <w:t xml:space="preserve">Công ty TNHH Tuấn Dũng khai thác cát </w:t>
      </w:r>
      <w:r w:rsidRPr="00B9462F">
        <w:rPr>
          <w:rFonts w:ascii="Times New Roman" w:hAnsi="Times New Roman"/>
          <w:i/>
          <w:sz w:val="16"/>
          <w:szCs w:val="16"/>
          <w:lang w:val="nl-NL"/>
        </w:rPr>
        <w:t>(Giấy phép số 906/GP-UBND ngày 12/9/2017)</w:t>
      </w:r>
      <w:r w:rsidRPr="00B9462F">
        <w:rPr>
          <w:rFonts w:ascii="Times New Roman" w:hAnsi="Times New Roman"/>
          <w:sz w:val="16"/>
          <w:szCs w:val="16"/>
          <w:lang w:val="nl-NL"/>
        </w:rPr>
        <w:t xml:space="preserve"> tại thôn Kon Hnông, xã Đăk Tờ Kan. Diện tích 3,7 ha;Công ty TNHH Đồng Tâm khai thác cát, sỏi (</w:t>
      </w:r>
      <w:r w:rsidRPr="00B9462F">
        <w:rPr>
          <w:rFonts w:ascii="Times New Roman" w:hAnsi="Times New Roman"/>
          <w:i/>
          <w:sz w:val="16"/>
          <w:szCs w:val="16"/>
          <w:lang w:val="nl-NL"/>
        </w:rPr>
        <w:t>Giấy phép số 07/GP-UBND ngày 02/01/2018</w:t>
      </w:r>
      <w:r w:rsidRPr="00B9462F">
        <w:rPr>
          <w:rFonts w:ascii="Times New Roman" w:hAnsi="Times New Roman"/>
          <w:b/>
          <w:sz w:val="16"/>
          <w:szCs w:val="16"/>
          <w:lang w:val="nl-NL"/>
        </w:rPr>
        <w:t xml:space="preserve">) </w:t>
      </w:r>
      <w:r w:rsidRPr="00B9462F">
        <w:rPr>
          <w:rFonts w:ascii="Times New Roman" w:hAnsi="Times New Roman"/>
          <w:sz w:val="16"/>
          <w:szCs w:val="16"/>
          <w:lang w:val="nl-NL"/>
        </w:rPr>
        <w:t>t</w:t>
      </w:r>
      <w:r w:rsidRPr="00B9462F">
        <w:rPr>
          <w:rFonts w:ascii="Times New Roman" w:hAnsi="Times New Roman"/>
          <w:sz w:val="16"/>
          <w:szCs w:val="16"/>
        </w:rPr>
        <w:t>ại Thôn Đăk Văn 2 xã Văn Xuôi và thôn Đăk Chum 2, xã Tu Mơ Rông, d</w:t>
      </w:r>
      <w:r w:rsidRPr="00B9462F">
        <w:rPr>
          <w:rFonts w:ascii="Times New Roman" w:hAnsi="Times New Roman"/>
          <w:sz w:val="16"/>
          <w:szCs w:val="16"/>
          <w:lang w:val="nl-NL"/>
        </w:rPr>
        <w:t>iện tích 06 ha</w:t>
      </w:r>
    </w:p>
  </w:footnote>
  <w:footnote w:id="14">
    <w:p w14:paraId="13DD6C0F" w14:textId="77777777" w:rsidR="00FE2B6F" w:rsidRPr="00B9462F" w:rsidRDefault="00FE2B6F"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lang w:val="nl-NL"/>
        </w:rPr>
        <w:t xml:space="preserve">Công ty Cổ phần Thủy điện Minh Phát khai thác cát, đá làm vật liệu xây dựng thông thường </w:t>
      </w:r>
      <w:r w:rsidRPr="00B9462F">
        <w:rPr>
          <w:rFonts w:ascii="Times New Roman" w:hAnsi="Times New Roman"/>
          <w:i/>
          <w:sz w:val="16"/>
          <w:szCs w:val="16"/>
          <w:lang w:val="nl-NL"/>
        </w:rPr>
        <w:t xml:space="preserve">(Bản xác nhận số 2203/BXN-UBND, ngày 22/6/2020 của UBND tỉnh Kon Tum) </w:t>
      </w:r>
      <w:r w:rsidRPr="00B9462F">
        <w:rPr>
          <w:rFonts w:ascii="Times New Roman" w:hAnsi="Times New Roman"/>
          <w:sz w:val="16"/>
          <w:szCs w:val="16"/>
          <w:lang w:val="nl-NL"/>
        </w:rPr>
        <w:t>tại thôn Long Láy 1, xã Ngọk Yêu, huyện Tu Mơ Rông, tỉnh Kon Tum</w:t>
      </w:r>
      <w:r w:rsidRPr="00B9462F">
        <w:rPr>
          <w:rFonts w:ascii="Times New Roman" w:hAnsi="Times New Roman"/>
          <w:spacing w:val="-6"/>
          <w:sz w:val="16"/>
          <w:szCs w:val="16"/>
        </w:rPr>
        <w:t>.</w:t>
      </w:r>
    </w:p>
  </w:footnote>
  <w:footnote w:id="15">
    <w:p w14:paraId="308729D5" w14:textId="77777777" w:rsidR="000A5E8F" w:rsidRPr="00B9462F" w:rsidRDefault="000A5E8F" w:rsidP="00B9462F">
      <w:pPr>
        <w:pStyle w:val="VnbanCcchu"/>
        <w:spacing w:before="120" w:after="120" w:line="240" w:lineRule="auto"/>
        <w:ind w:firstLine="709"/>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rPr>
        <w:t xml:space="preserve"> Chủ yếu là nợ thuế giá trị gia tăng của khách lai và các hộ kinh doanh nhỏ lẻ trên địa bàn.</w:t>
      </w:r>
    </w:p>
  </w:footnote>
  <w:footnote w:id="16">
    <w:p w14:paraId="4C5C9490" w14:textId="77777777" w:rsidR="00155D0D" w:rsidRPr="00B9462F" w:rsidRDefault="00155D0D" w:rsidP="00B9462F">
      <w:pPr>
        <w:pStyle w:val="VnbanCcchu"/>
        <w:spacing w:before="120" w:after="120" w:line="240" w:lineRule="auto"/>
        <w:ind w:firstLine="720"/>
        <w:jc w:val="both"/>
        <w:rPr>
          <w:rFonts w:ascii="Times New Roman" w:hAnsi="Times New Roman"/>
          <w:sz w:val="16"/>
          <w:szCs w:val="16"/>
          <w:lang w:val="vi-VN"/>
        </w:rPr>
      </w:pPr>
      <w:r w:rsidRPr="00B9462F">
        <w:rPr>
          <w:rStyle w:val="ThamchiuCcchu"/>
          <w:rFonts w:ascii="Times New Roman" w:hAnsi="Times New Roman"/>
          <w:sz w:val="16"/>
          <w:szCs w:val="16"/>
        </w:rPr>
        <w:footnoteRef/>
      </w:r>
      <w:r w:rsidRPr="00B9462F">
        <w:rPr>
          <w:rFonts w:ascii="Times New Roman" w:hAnsi="Times New Roman"/>
          <w:sz w:val="16"/>
          <w:szCs w:val="16"/>
          <w:lang w:val="vi-VN"/>
        </w:rPr>
        <w:t>Các chương trình tín dụng chính sách tăng so với đầu năm: Cho vay hộ nghèo tăng 3,8 tỷ đồng; cận nghèo 1,7 tỷ đồng; Hộ SXKD vùng khó khăn 5,6 tỷ đồng; Cho vay Quỹ Quốc gia về việc làm 2 tỷ đồng …</w:t>
      </w:r>
    </w:p>
  </w:footnote>
  <w:footnote w:id="17">
    <w:p w14:paraId="16BC3D65" w14:textId="77777777" w:rsidR="006E35D2" w:rsidRPr="00B9462F" w:rsidRDefault="006E35D2" w:rsidP="00B9462F">
      <w:pPr>
        <w:pStyle w:val="VnbanCcchu"/>
        <w:spacing w:before="120" w:after="120" w:line="240" w:lineRule="auto"/>
        <w:ind w:firstLine="709"/>
        <w:jc w:val="both"/>
        <w:rPr>
          <w:rFonts w:ascii="Times New Roman" w:hAnsi="Times New Roman"/>
          <w:sz w:val="16"/>
          <w:szCs w:val="16"/>
          <w:lang w:val="vi-VN"/>
        </w:rPr>
      </w:pPr>
      <w:r w:rsidRPr="00B9462F">
        <w:rPr>
          <w:rStyle w:val="ThamchiuCcchu"/>
          <w:rFonts w:ascii="Times New Roman" w:hAnsi="Times New Roman"/>
          <w:sz w:val="16"/>
          <w:szCs w:val="16"/>
        </w:rPr>
        <w:footnoteRef/>
      </w:r>
      <w:r w:rsidRPr="00B9462F">
        <w:rPr>
          <w:rFonts w:ascii="Times New Roman" w:hAnsi="Times New Roman"/>
          <w:sz w:val="16"/>
          <w:szCs w:val="16"/>
          <w:lang w:val="vi-VN"/>
        </w:rPr>
        <w:t>Theo kết quả đánh giá việc giải quyết TTHC theo cơ chế một cửa, một cửa liên thông trên địa bàn tỉnh 6 tháng đầu năm 2021 tại Công văn 2929/UBND-TTHCC, ngày 19/8/2021 của UBND tỉnh Kon Tum thì UBND huyện Tu Mơ Rông được đánh giá xếp loại xuất sắc.</w:t>
      </w:r>
    </w:p>
  </w:footnote>
  <w:footnote w:id="18">
    <w:p w14:paraId="4E8C0071" w14:textId="77777777" w:rsidR="006E35D2" w:rsidRPr="00B9462F" w:rsidRDefault="006E35D2" w:rsidP="00B9462F">
      <w:pPr>
        <w:pStyle w:val="VnbanCcchu"/>
        <w:widowControl w:val="0"/>
        <w:spacing w:before="120" w:after="120" w:line="240" w:lineRule="auto"/>
        <w:ind w:firstLine="709"/>
        <w:jc w:val="both"/>
        <w:rPr>
          <w:rFonts w:ascii="Times New Roman" w:hAnsi="Times New Roman"/>
          <w:sz w:val="16"/>
          <w:szCs w:val="16"/>
          <w:lang w:val="vi-VN"/>
        </w:rPr>
      </w:pPr>
      <w:r w:rsidRPr="00B9462F">
        <w:rPr>
          <w:rStyle w:val="ThamchiuCcchu"/>
          <w:rFonts w:ascii="Times New Roman" w:hAnsi="Times New Roman"/>
          <w:sz w:val="16"/>
          <w:szCs w:val="16"/>
        </w:rPr>
        <w:footnoteRef/>
      </w:r>
      <w:r w:rsidRPr="00B9462F">
        <w:rPr>
          <w:rFonts w:ascii="Times New Roman" w:hAnsi="Times New Roman"/>
          <w:sz w:val="16"/>
          <w:szCs w:val="16"/>
          <w:lang w:val="vi-VN"/>
        </w:rPr>
        <w:t>Một số dự án đang được triển khai đầu tư: 02 công trình thủy điện đang đầu tư xây dựng: Thủy điện Đăk Psi 1 (4MW); Thủy điện Đăk Psi 2 (3,4MW).</w:t>
      </w:r>
    </w:p>
    <w:p w14:paraId="6BF9C418" w14:textId="77777777" w:rsidR="006E35D2" w:rsidRPr="00B9462F" w:rsidRDefault="006E35D2" w:rsidP="00B9462F">
      <w:pPr>
        <w:pStyle w:val="VnbanCcchu"/>
        <w:widowControl w:val="0"/>
        <w:spacing w:before="120" w:after="120" w:line="240" w:lineRule="auto"/>
        <w:ind w:firstLine="709"/>
        <w:jc w:val="both"/>
        <w:rPr>
          <w:rFonts w:ascii="Times New Roman" w:hAnsi="Times New Roman"/>
          <w:sz w:val="16"/>
          <w:szCs w:val="16"/>
          <w:lang w:val="vi-VN"/>
        </w:rPr>
      </w:pPr>
      <w:r w:rsidRPr="00B9462F">
        <w:rPr>
          <w:rFonts w:ascii="Times New Roman" w:hAnsi="Times New Roman"/>
          <w:sz w:val="16"/>
          <w:szCs w:val="16"/>
          <w:lang w:val="vi-VN"/>
        </w:rPr>
        <w:t>- Một số dự án đã được UBND tỉnh chấp thuận chủ trương đầu tư hoặc điều chỉnh chủ trương đầu tư, cụ thể: điều chỉnh chủ trương đầu tư đồng thời chấp thuận nhà đầu tư của dự án Cửa hàng xăng dầu Đăk Tờ Kan của Công ty TNHH MTV Nguyễn Văn Thành Kon Tum; Khu trụ sở phục vụ hoạt động sản xuất kinh doanh tại thôn Đăk Kinh 1, xã Ngọk Lây, huyện Tu Mơ Rông cấp cho công ty cổ phần rượu sâm Ngọc Linh Kon Tum; điều chỉnh chủ trương đầu tư đồng thời chấp thuận nhà đầu tư của Dự án Nông nghiệp ứng dụng công nghệ cao tại xã Ngọc Lây, huyện Tu Mơ Rông, tỉnh Kon Tum cho Hợp tác xã Dược liệu hữu cơ Tu Mơ Rông;… và một số dự án đã được UBND tỉnh thống nhất giới thiệu khảo sát tìm hiểu cơ hội đầu tư cho các doanh nghiệp như: Công ty cổ phần Hawee Năng lượng; Hiệp hội Mắc ca Việt Nam; Công ty cổ phần Thành Đạt Kon Tum TH; Công ty Cổ phần Sản xuất và Xuất nhập khẩu Nông sản Fam; …</w:t>
      </w:r>
    </w:p>
    <w:p w14:paraId="67E4ACC6" w14:textId="77777777" w:rsidR="006E35D2" w:rsidRPr="00B9462F" w:rsidRDefault="006E35D2" w:rsidP="00B9462F">
      <w:pPr>
        <w:pStyle w:val="VnbanCcchu"/>
        <w:widowControl w:val="0"/>
        <w:spacing w:before="120" w:after="120" w:line="240" w:lineRule="auto"/>
        <w:ind w:firstLine="709"/>
        <w:jc w:val="both"/>
        <w:rPr>
          <w:rFonts w:ascii="Times New Roman" w:hAnsi="Times New Roman"/>
          <w:sz w:val="16"/>
          <w:szCs w:val="16"/>
          <w:lang w:val="vi-VN"/>
        </w:rPr>
      </w:pPr>
      <w:r w:rsidRPr="00B9462F">
        <w:rPr>
          <w:rFonts w:ascii="Times New Roman" w:hAnsi="Times New Roman"/>
          <w:sz w:val="16"/>
          <w:szCs w:val="16"/>
          <w:lang w:val="vi-VN"/>
        </w:rPr>
        <w:t>- UBND huyện đã thống nhất giới thiệu vị trí cho 9 công ty khảo sát tìm hiểu cơ hội đầu tư gồm:  1. Công ty TNHH CAPELLA GROUP nghiên cứu, khảo sát, lập quy hoạch “khu trồng và phát triển dược liệu” tại 7 xã trên địa bàn huyện gồm: Đăk Hà, Tu Mơ Rông, Văn Xuôi, Ngọk Yêu, Ngọk Lây, Tê Xăng, Măng Ri; 2. Tập đoàn TH về khảo sát lập quy hoạch vùng để phát triển kinh tế rừng, kinh tế du lịch sinh thái, nghỉ dưỡng trên cơ sở giữ nguyên hiện trạng rừng và đất đai tại 4 xã trên địa bàn huyện gồm: Đăk Tờ Kan, Đăk Rơ Ông, Đăk Na, Đăk Sao; 3. Công ty Cổ phần chế biến thực phẩm xuất nhập khẩu Miền Tây nghiên cứu, lập và đầu tư dự án đầu tư phát triển vùng nguyên liệu dứa MD2, xây dựng và vận hành nhà máy chế biến nông sản để xuất khẩu tại các xã Đăk Tờ Kan, Đăk Rơ Ông, Đăk Sao, Đăk Na, Đăk Hà; 4. Tập đoàn Mavin khảo sát tìm kiếm có hội đầu tư Dự án tổ hợp chăn nuôi và chế biến xuất khẩu quy mô siêu lớn (Mega Farm) tại các xã xã Đăk Tờ Kan, Đăk Rơ Ông, Đăk Sao và Đăk Na. 5. Công ty CP Nông sản Thực phẩm Quảng Ngãi về việc xin giới thiệu vị trí lập dự án đầu tư Nhà máy SX tinh bột sắn biến tinh Tu Mơ Rông; 6. Hợp tác xã Farm: Dự án: Tổ hợp nông nghiệp công nghệ cao và triển khai dự án trông cây dược liệu dưới tán rừng, 7. Công ty TNHH Gingseng Việt Nam -  Dự án: Thuê rừng để quản lý bảo vệ rừng, trồng rừng sản xuất kinh doanh rừng bền vững kết hợp trồng cây dược liệu dưới tán rừng và phát triển du lịch sinh thái và nhiều nhà đầu tư khác đang tìm hiểu cơ hội đầu tư tại huyện qua nhiều kênh thông tin; 8. tổ chức giới thiệu vị trí đất cho Công ty Chăn nuôi Phú Riềng khảo sát lập dự án đầu tư trang trại chăn nuôi khép kín công nghệ cao trên địa bàn các xã Đăk Tờ Kan, Đăk Rơ Ông, Đăk Sao; 9. giới thiệu địa điểm đất thực hiện dự án “Phát triển vùng nguyên liệu Sâm dây và các loại dược liệu địa phương đạt tiêu chuẩn hữu cơ” cho công ty TNHH SX TM DV Hương Đất, …</w:t>
      </w:r>
    </w:p>
  </w:footnote>
  <w:footnote w:id="19">
    <w:p w14:paraId="4AC52309" w14:textId="77777777" w:rsidR="00E1693E" w:rsidRPr="00B9462F" w:rsidRDefault="00E1693E"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rPr>
        <w:t xml:space="preserve"> Kế hoạch số 41/KH-UBND ngày 12/3/2021 của Ủy ban nhân dân huyện Tu Mơ Rông về việc triển khai thực hiện chương trình mục tiêu quốc gia xây dựng nông thôn năm 2021 trên địa bàn huyện Tu Mơ Rông</w:t>
      </w:r>
    </w:p>
  </w:footnote>
  <w:footnote w:id="20">
    <w:p w14:paraId="07DDFAD2" w14:textId="77777777" w:rsidR="00E1693E" w:rsidRPr="00B9462F" w:rsidRDefault="00E1693E"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pacing w:val="4"/>
          <w:sz w:val="16"/>
          <w:szCs w:val="16"/>
          <w:lang w:val="de-DE"/>
        </w:rPr>
        <w:t xml:space="preserve">Kế hoạch số 96/KH-UBND ngày 02/6/2021 của Ủy ban nhân dân huyện về việc điều chỉnh một số nội dung tại </w:t>
      </w:r>
      <w:r w:rsidRPr="00B9462F">
        <w:rPr>
          <w:rFonts w:ascii="Times New Roman" w:hAnsi="Times New Roman"/>
          <w:sz w:val="16"/>
          <w:szCs w:val="16"/>
        </w:rPr>
        <w:t xml:space="preserve">Kế hoạch </w:t>
      </w:r>
      <w:r w:rsidRPr="00B9462F">
        <w:rPr>
          <w:rFonts w:ascii="Times New Roman" w:hAnsi="Times New Roman"/>
          <w:spacing w:val="4"/>
          <w:sz w:val="16"/>
          <w:szCs w:val="16"/>
          <w:lang w:val="de-DE"/>
        </w:rPr>
        <w:t>triển khai thực hiện chương trình mục tiêu quốc gia xây dựng nông thôn năm 2021</w:t>
      </w:r>
    </w:p>
  </w:footnote>
  <w:footnote w:id="21">
    <w:p w14:paraId="69EC0900" w14:textId="77777777" w:rsidR="00E1693E" w:rsidRPr="00B9462F" w:rsidRDefault="00E1693E"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eastAsia="SimSun" w:hAnsi="Times New Roman"/>
          <w:sz w:val="16"/>
          <w:szCs w:val="16"/>
        </w:rPr>
        <w:footnoteRef/>
      </w:r>
      <w:r w:rsidRPr="00B9462F">
        <w:rPr>
          <w:rFonts w:ascii="Times New Roman" w:hAnsi="Times New Roman"/>
          <w:sz w:val="16"/>
          <w:szCs w:val="16"/>
          <w:lang w:val="de-AT"/>
        </w:rPr>
        <w:t>Kế hoạch số 17/</w:t>
      </w:r>
      <w:r w:rsidRPr="00B9462F">
        <w:rPr>
          <w:rFonts w:ascii="Times New Roman" w:hAnsi="Times New Roman"/>
          <w:sz w:val="16"/>
          <w:szCs w:val="16"/>
        </w:rPr>
        <w:t>KH-UBND, ngày 29/01/2021 của UBND huyện Tu Mơ Rông về việc triển khai ra quân đầu xuân thực hiện chương trình MTQG xây dựng nông thôn mới, gắn với chỉnh trang các điểm dân cư nông thôn trên địa bàn huyện Tu Mơ Rông đầu xuân Tân Sửu 2021.</w:t>
      </w:r>
    </w:p>
  </w:footnote>
  <w:footnote w:id="22">
    <w:p w14:paraId="1F22467A" w14:textId="77777777" w:rsidR="00E1693E" w:rsidRPr="00B9462F" w:rsidRDefault="00E1693E"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eastAsia="SimSun" w:hAnsi="Times New Roman"/>
          <w:sz w:val="16"/>
          <w:szCs w:val="16"/>
        </w:rPr>
        <w:footnoteRef/>
      </w:r>
      <w:r w:rsidRPr="00B9462F">
        <w:rPr>
          <w:rFonts w:ascii="Times New Roman" w:hAnsi="Times New Roman"/>
          <w:sz w:val="16"/>
          <w:szCs w:val="16"/>
        </w:rPr>
        <w:t xml:space="preserve"> Công văn số 199/UBND-NN ngày 04/02/2021 đề nghị Thường trực Huyện ủy chỉ đạo lễ ra quân đầu xuân thực hiện chương trình nông thôn mới năm Tân Sửu 2021.</w:t>
      </w:r>
    </w:p>
  </w:footnote>
  <w:footnote w:id="23">
    <w:p w14:paraId="00F68B5E" w14:textId="77777777" w:rsidR="00E1693E" w:rsidRPr="00B9462F" w:rsidRDefault="00E1693E"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eastAsia="SimSun" w:hAnsi="Times New Roman"/>
          <w:sz w:val="16"/>
          <w:szCs w:val="16"/>
        </w:rPr>
        <w:footnoteRef/>
      </w:r>
      <w:r w:rsidRPr="00B9462F">
        <w:rPr>
          <w:rFonts w:ascii="Times New Roman" w:hAnsi="Times New Roman"/>
          <w:sz w:val="16"/>
          <w:szCs w:val="16"/>
        </w:rPr>
        <w:t xml:space="preserve"> Hướng dẫn số 01/HD-VPĐP, ngày 21/01/2019 của Văn phòng điều phối nông thôn mới huyện về việc hướng dẫn nội dung tổ chức lễ phát động ra quân đầu xuân Kỷ Hợi năm 2019 thực hiện chương trình xây dựng nông thôn mới.</w:t>
      </w:r>
    </w:p>
  </w:footnote>
  <w:footnote w:id="24">
    <w:p w14:paraId="0D4D4ED9" w14:textId="77777777" w:rsidR="00E1693E" w:rsidRPr="00B9462F" w:rsidRDefault="00E1693E" w:rsidP="00B9462F">
      <w:pPr>
        <w:widowControl w:val="0"/>
        <w:spacing w:before="120" w:after="120" w:line="240" w:lineRule="auto"/>
        <w:ind w:firstLine="709"/>
        <w:jc w:val="both"/>
        <w:rPr>
          <w:rFonts w:ascii="Times New Roman" w:hAnsi="Times New Roman"/>
          <w:color w:val="auto"/>
          <w:sz w:val="16"/>
          <w:szCs w:val="16"/>
          <w:lang w:val="de-AT"/>
        </w:rPr>
      </w:pPr>
      <w:r w:rsidRPr="00B9462F">
        <w:rPr>
          <w:rStyle w:val="ThamchiuCcchu"/>
          <w:rFonts w:ascii="Times New Roman" w:hAnsi="Times New Roman"/>
          <w:color w:val="auto"/>
          <w:sz w:val="16"/>
          <w:szCs w:val="16"/>
        </w:rPr>
        <w:footnoteRef/>
      </w:r>
      <w:r w:rsidRPr="00B9462F">
        <w:rPr>
          <w:rFonts w:ascii="Times New Roman" w:hAnsi="Times New Roman"/>
          <w:color w:val="auto"/>
          <w:sz w:val="16"/>
          <w:szCs w:val="16"/>
          <w:lang w:val="de-AT"/>
        </w:rPr>
        <w:t>Nạo vét cống rãnh, phát quang đường làng ngõ xóm; đào đắp, mở rộng các tuyến đường đi khu sản xuất; nạo vét kênh mương thủy lợi: 126,225 km. Sửa chữa nước sinh hoạt: 04 công trình. Đào hố rác tại khu vực công cộng và nhà dân: 66 cái. Trồng hoa, cây xanh khu vực nhà rông và các điểm công cộng trong thôn: 13 công trình. Sửa chữa điện nhà dân và dọc đường nội thôn: 01 công trình. Duy tu, bảo dưỡng cầu treo: 03 cái.</w:t>
      </w:r>
    </w:p>
  </w:footnote>
  <w:footnote w:id="25">
    <w:p w14:paraId="69D68910" w14:textId="535E138E" w:rsidR="007B28B1" w:rsidRPr="00B9462F" w:rsidRDefault="007B28B1" w:rsidP="00B9462F">
      <w:pPr>
        <w:pStyle w:val="VnbanCcchu"/>
        <w:spacing w:before="120" w:after="120" w:line="240" w:lineRule="auto"/>
        <w:ind w:firstLine="567"/>
        <w:jc w:val="both"/>
        <w:rPr>
          <w:rFonts w:ascii="Times New Roman" w:hAnsi="Times New Roman"/>
          <w:sz w:val="16"/>
          <w:szCs w:val="16"/>
          <w:lang w:bidi="en-US"/>
        </w:rPr>
      </w:pPr>
      <w:r w:rsidRPr="00B9462F">
        <w:rPr>
          <w:rStyle w:val="ThamchiuCcchu"/>
          <w:rFonts w:ascii="Times New Roman" w:hAnsi="Times New Roman"/>
          <w:sz w:val="16"/>
          <w:szCs w:val="16"/>
        </w:rPr>
        <w:footnoteRef/>
      </w:r>
      <w:r w:rsidRPr="00B9462F">
        <w:rPr>
          <w:rFonts w:ascii="Times New Roman" w:hAnsi="Times New Roman"/>
          <w:sz w:val="16"/>
          <w:szCs w:val="16"/>
          <w:lang w:val="nl-NL"/>
        </w:rPr>
        <w:t xml:space="preserve">Trong đó: Cấp giấy chứng nhận quyền sử dụng đất, quyền sở hữu nhà ở và tài sản gắn liền với đất nhận lần đầu: </w:t>
      </w:r>
      <w:r w:rsidR="00824281">
        <w:rPr>
          <w:rFonts w:ascii="Times New Roman" w:hAnsi="Times New Roman"/>
          <w:sz w:val="16"/>
          <w:szCs w:val="16"/>
          <w:lang w:val="nl-NL"/>
        </w:rPr>
        <w:t>22</w:t>
      </w:r>
      <w:r w:rsidRPr="00B9462F">
        <w:rPr>
          <w:rFonts w:ascii="Times New Roman" w:hAnsi="Times New Roman"/>
          <w:sz w:val="16"/>
          <w:szCs w:val="16"/>
          <w:lang w:val="nl-NL"/>
        </w:rPr>
        <w:t xml:space="preserve">  giấy chứng nhận;  Chuyển nhượng quyền sử dụng đất: 36 giấy chứng nhận; Đăng ký biến động, đính chính: </w:t>
      </w:r>
      <w:r w:rsidR="00824281">
        <w:rPr>
          <w:rFonts w:ascii="Times New Roman" w:hAnsi="Times New Roman"/>
          <w:sz w:val="16"/>
          <w:szCs w:val="16"/>
          <w:lang w:val="nl-NL"/>
        </w:rPr>
        <w:t>22</w:t>
      </w:r>
      <w:r w:rsidRPr="00B9462F">
        <w:rPr>
          <w:rFonts w:ascii="Times New Roman" w:hAnsi="Times New Roman"/>
          <w:sz w:val="16"/>
          <w:szCs w:val="16"/>
          <w:lang w:val="nl-NL"/>
        </w:rPr>
        <w:t xml:space="preserve"> giấy chứng nhận; Đăng ký thế chấp: 2</w:t>
      </w:r>
      <w:r w:rsidR="007557EF" w:rsidRPr="00B9462F">
        <w:rPr>
          <w:rFonts w:ascii="Times New Roman" w:hAnsi="Times New Roman"/>
          <w:sz w:val="16"/>
          <w:szCs w:val="16"/>
          <w:lang w:val="nl-NL"/>
        </w:rPr>
        <w:t>5</w:t>
      </w:r>
      <w:r w:rsidRPr="00B9462F">
        <w:rPr>
          <w:rFonts w:ascii="Times New Roman" w:hAnsi="Times New Roman"/>
          <w:sz w:val="16"/>
          <w:szCs w:val="16"/>
          <w:lang w:val="nl-NL"/>
        </w:rPr>
        <w:t xml:space="preserve"> trường hợp; Xóa đăng ký thế chấp: 1</w:t>
      </w:r>
      <w:r w:rsidR="00824281">
        <w:rPr>
          <w:rFonts w:ascii="Times New Roman" w:hAnsi="Times New Roman"/>
          <w:sz w:val="16"/>
          <w:szCs w:val="16"/>
          <w:lang w:val="nl-NL"/>
        </w:rPr>
        <w:t>3</w:t>
      </w:r>
      <w:r w:rsidRPr="00B9462F">
        <w:rPr>
          <w:rFonts w:ascii="Times New Roman" w:hAnsi="Times New Roman"/>
          <w:sz w:val="16"/>
          <w:szCs w:val="16"/>
          <w:lang w:val="nl-NL"/>
        </w:rPr>
        <w:t xml:space="preserve"> trường hợp; Cấp đổi, cấp lại: 0</w:t>
      </w:r>
      <w:r w:rsidR="00824281">
        <w:rPr>
          <w:rFonts w:ascii="Times New Roman" w:hAnsi="Times New Roman"/>
          <w:sz w:val="16"/>
          <w:szCs w:val="16"/>
          <w:lang w:val="nl-NL"/>
        </w:rPr>
        <w:t>3</w:t>
      </w:r>
      <w:r w:rsidRPr="00B9462F">
        <w:rPr>
          <w:rFonts w:ascii="Times New Roman" w:hAnsi="Times New Roman"/>
          <w:sz w:val="16"/>
          <w:szCs w:val="16"/>
          <w:lang w:val="nl-NL"/>
        </w:rPr>
        <w:t xml:space="preserve"> trường hợp; Chuyển mục đích: 0</w:t>
      </w:r>
      <w:r w:rsidR="00796BBE" w:rsidRPr="00B9462F">
        <w:rPr>
          <w:rFonts w:ascii="Times New Roman" w:hAnsi="Times New Roman"/>
          <w:sz w:val="16"/>
          <w:szCs w:val="16"/>
          <w:lang w:val="nl-NL"/>
        </w:rPr>
        <w:t>8</w:t>
      </w:r>
      <w:r w:rsidRPr="00B9462F">
        <w:rPr>
          <w:rFonts w:ascii="Times New Roman" w:hAnsi="Times New Roman"/>
          <w:sz w:val="16"/>
          <w:szCs w:val="16"/>
          <w:lang w:val="nl-NL"/>
        </w:rPr>
        <w:t xml:space="preserve"> trường hợp; Tách thửa, hợp thửa: 0</w:t>
      </w:r>
      <w:r w:rsidR="00824281">
        <w:rPr>
          <w:rFonts w:ascii="Times New Roman" w:hAnsi="Times New Roman"/>
          <w:sz w:val="16"/>
          <w:szCs w:val="16"/>
          <w:lang w:val="nl-NL"/>
        </w:rPr>
        <w:t>6</w:t>
      </w:r>
      <w:r w:rsidRPr="00B9462F">
        <w:rPr>
          <w:rFonts w:ascii="Times New Roman" w:hAnsi="Times New Roman"/>
          <w:sz w:val="16"/>
          <w:szCs w:val="16"/>
          <w:lang w:val="nl-NL"/>
        </w:rPr>
        <w:t xml:space="preserve"> trường hợp.</w:t>
      </w:r>
    </w:p>
  </w:footnote>
  <w:footnote w:id="26">
    <w:p w14:paraId="665512EC" w14:textId="77777777" w:rsidR="00F95BBF" w:rsidRPr="00B9462F" w:rsidRDefault="00F95BBF" w:rsidP="00B9462F">
      <w:pPr>
        <w:pStyle w:val="VnbanCcchu"/>
        <w:spacing w:before="120" w:after="120" w:line="240" w:lineRule="auto"/>
        <w:ind w:firstLine="567"/>
        <w:jc w:val="both"/>
        <w:rPr>
          <w:rFonts w:ascii="Times New Roman" w:hAnsi="Times New Roman"/>
          <w:sz w:val="16"/>
          <w:szCs w:val="16"/>
          <w:lang w:bidi="en-US"/>
        </w:rPr>
      </w:pPr>
      <w:r w:rsidRPr="00B9462F">
        <w:rPr>
          <w:rFonts w:ascii="Times New Roman" w:hAnsi="Times New Roman"/>
          <w:sz w:val="16"/>
          <w:szCs w:val="16"/>
          <w:vertAlign w:val="superscript"/>
          <w:lang w:bidi="en-US"/>
        </w:rPr>
        <w:footnoteRef/>
      </w:r>
      <w:r w:rsidRPr="00B9462F">
        <w:rPr>
          <w:rFonts w:ascii="Times New Roman" w:hAnsi="Times New Roman"/>
          <w:sz w:val="16"/>
          <w:szCs w:val="16"/>
          <w:lang w:bidi="en-US"/>
        </w:rPr>
        <w:t xml:space="preserve">  Đã chuyển Ban dân vận dự án đường giao thông Đăk Văn 2_Đ</w:t>
      </w:r>
      <w:r w:rsidRPr="00B9462F">
        <w:rPr>
          <w:rFonts w:ascii="Times New Roman" w:hAnsi="Times New Roman"/>
          <w:sz w:val="16"/>
          <w:szCs w:val="16"/>
          <w:lang w:val="vi-VN" w:bidi="en-US"/>
        </w:rPr>
        <w:t>ă</w:t>
      </w:r>
      <w:r w:rsidRPr="00B9462F">
        <w:rPr>
          <w:rFonts w:ascii="Times New Roman" w:hAnsi="Times New Roman"/>
          <w:sz w:val="16"/>
          <w:szCs w:val="16"/>
          <w:lang w:bidi="en-US"/>
        </w:rPr>
        <w:t xml:space="preserve">k Văn 3(đã có quyết định phê duyệt giá đất của tỉnh). </w:t>
      </w:r>
      <w:r w:rsidRPr="00B9462F">
        <w:rPr>
          <w:rFonts w:ascii="Times New Roman" w:hAnsi="Times New Roman"/>
          <w:sz w:val="16"/>
          <w:szCs w:val="16"/>
          <w:lang w:val="vi-VN" w:bidi="en-US"/>
        </w:rPr>
        <w:t>06 công trình còn lại hiện tại huyện đang trình Sở Tài nguyên và Môi trường xác định giá đất cụ thể để trình Hội đồng thẩm định giá đất tỉnh Kon Tum phê duyệt (hiện nay đơn vị tư vấn đã thực hiện xong chứng thư thẩm định giá đất 03/06 công trình, 03 công trình còn lại tư vấn đang thực hiện). Dự kiến quý II/2021 sẽ hoàn tất các thủ tục này.</w:t>
      </w:r>
    </w:p>
  </w:footnote>
  <w:footnote w:id="27">
    <w:p w14:paraId="68C3E3AA" w14:textId="77777777" w:rsidR="00F95BBF" w:rsidRPr="00B9462F" w:rsidRDefault="00F95BBF" w:rsidP="00B9462F">
      <w:pPr>
        <w:pStyle w:val="VnbanCcchu"/>
        <w:spacing w:before="120" w:after="120" w:line="240" w:lineRule="auto"/>
        <w:ind w:firstLine="567"/>
        <w:jc w:val="both"/>
        <w:rPr>
          <w:rFonts w:ascii="Times New Roman" w:hAnsi="Times New Roman"/>
          <w:sz w:val="16"/>
          <w:szCs w:val="16"/>
          <w:lang w:bidi="en-US"/>
        </w:rPr>
      </w:pPr>
      <w:r w:rsidRPr="00B9462F">
        <w:rPr>
          <w:rStyle w:val="ThamchiuCcchu"/>
          <w:rFonts w:ascii="Times New Roman" w:hAnsi="Times New Roman"/>
          <w:sz w:val="16"/>
          <w:szCs w:val="16"/>
        </w:rPr>
        <w:footnoteRef/>
      </w:r>
      <w:r w:rsidRPr="00B9462F">
        <w:rPr>
          <w:rFonts w:ascii="Times New Roman" w:hAnsi="Times New Roman"/>
          <w:sz w:val="16"/>
          <w:szCs w:val="16"/>
          <w:lang w:bidi="en-US"/>
        </w:rPr>
        <w:t xml:space="preserve">Hiện nay, Dự án tái định cư tại thôn Tu Thó đã di dời được 66/139 hộ; các thôn Tu Mơ Rông, xã Tu Mơ Rông đã tiến hành bàn giao mặt Bằng; thôn Ba Ham xã Đăk Na đang tiến hành san ủy mặt bằng.  </w:t>
      </w:r>
    </w:p>
  </w:footnote>
  <w:footnote w:id="28">
    <w:p w14:paraId="3E01DB3B" w14:textId="77777777" w:rsidR="00053B99" w:rsidRPr="00B9462F" w:rsidRDefault="00053B99" w:rsidP="00B9462F">
      <w:pPr>
        <w:widowControl w:val="0"/>
        <w:spacing w:before="120" w:after="120" w:line="240" w:lineRule="auto"/>
        <w:ind w:firstLine="709"/>
        <w:jc w:val="both"/>
        <w:rPr>
          <w:rFonts w:ascii="Times New Roman" w:hAnsi="Times New Roman"/>
          <w:color w:val="auto"/>
          <w:sz w:val="16"/>
          <w:szCs w:val="16"/>
        </w:rPr>
      </w:pPr>
      <w:r w:rsidRPr="00B9462F">
        <w:rPr>
          <w:rStyle w:val="ThamchiuCcchu"/>
          <w:rFonts w:ascii="Times New Roman" w:hAnsi="Times New Roman"/>
          <w:color w:val="auto"/>
          <w:sz w:val="16"/>
          <w:szCs w:val="16"/>
        </w:rPr>
        <w:footnoteRef/>
      </w:r>
      <w:r w:rsidR="0011785D" w:rsidRPr="00B9462F">
        <w:rPr>
          <w:rFonts w:ascii="Times New Roman" w:hAnsi="Times New Roman"/>
          <w:color w:val="auto"/>
          <w:sz w:val="16"/>
          <w:szCs w:val="16"/>
        </w:rPr>
        <w:t>Đã thực hiện chi trả kinh phí ưu đãi người có công với cách mạng đến tháng 10/2021 với tổng kinh phí là 12.318.097.000 đồng</w:t>
      </w:r>
      <w:r w:rsidRPr="00B9462F">
        <w:rPr>
          <w:rFonts w:ascii="Times New Roman" w:hAnsi="Times New Roman"/>
          <w:color w:val="auto"/>
          <w:sz w:val="16"/>
          <w:szCs w:val="16"/>
        </w:rPr>
        <w:t xml:space="preserve">; </w:t>
      </w:r>
      <w:r w:rsidR="0011785D" w:rsidRPr="00B9462F">
        <w:rPr>
          <w:rFonts w:ascii="Times New Roman" w:hAnsi="Times New Roman"/>
          <w:color w:val="auto"/>
          <w:sz w:val="16"/>
          <w:szCs w:val="16"/>
        </w:rPr>
        <w:t>Chi trả trợ cấp 1 lần đến tháng 09/2021 với kinh phí là 585.715.000đ/66 đối tượng</w:t>
      </w:r>
      <w:r w:rsidRPr="00B9462F">
        <w:rPr>
          <w:rFonts w:ascii="Times New Roman" w:hAnsi="Times New Roman"/>
          <w:color w:val="auto"/>
          <w:sz w:val="16"/>
          <w:szCs w:val="16"/>
        </w:rPr>
        <w:t>; Chi trả kinh phí hỗ trợ mai táng phí 72.500.000đ/05 đối tượng; Chuyển tiền quà của Chủ tịch nước tặng đối tượng người có công với cách mạng với tổng số tiền 152.400.000 đồng cho 506 đối tượng</w:t>
      </w:r>
      <w:r w:rsidR="00F16C91" w:rsidRPr="00B9462F">
        <w:rPr>
          <w:rFonts w:ascii="Times New Roman" w:hAnsi="Times New Roman"/>
          <w:color w:val="auto"/>
          <w:sz w:val="16"/>
          <w:szCs w:val="16"/>
        </w:rPr>
        <w:t>; chuyển tiền quà của Chủ tịch nước nhân dịp 74 năm ngày thương binh liệt sĩ với tổng kinh phí 132.300.000đ/439 đối tượng người có công với cách mạng; Chuyển tiền quà của Tỉnh ủy-HĐND-UBND-UBMTTQVN tỉnh tặng 10 đối tượng người có công tiêu biểu  với tổng kinh phí là 10.000.000đ và 10 suất quà (gồm tiền mặt 1.000.000đ và quà hiện vật/01 đối tượng)</w:t>
      </w:r>
      <w:r w:rsidRPr="00B9462F">
        <w:rPr>
          <w:rFonts w:ascii="Times New Roman" w:hAnsi="Times New Roman"/>
          <w:color w:val="auto"/>
          <w:sz w:val="16"/>
          <w:szCs w:val="16"/>
        </w:rPr>
        <w:t>; Chuyển quà của Tỉnh ủy-HĐND-UBND-UBMTTQVN tỉnh tặng người có công tiêu biểu với tổng số tiền là 5.000.000 đồng; Chuyển quà của Tỉnh ủy-HĐND-UBND-UBMTTQVN tỉnh thăm, tặng cho các xã đặc biệt khó khăn trên địa bàn huyện nhân dịp Tết Nguyên đán 110.000.000 đồng; Sư đoàn 10 Quân đoàn 3 tặng 10 suất quà cho người có công với cách mạng khó khăn (</w:t>
      </w:r>
      <w:r w:rsidRPr="00B9462F">
        <w:rPr>
          <w:rFonts w:ascii="Times New Roman" w:hAnsi="Times New Roman"/>
          <w:i/>
          <w:color w:val="auto"/>
          <w:sz w:val="16"/>
          <w:szCs w:val="16"/>
        </w:rPr>
        <w:t>trong đó 1 suất quà bao gồm: tiền mặt 1.000.000 đồng và quà hiện vật trị giá 200.000đ</w:t>
      </w:r>
      <w:r w:rsidRPr="00B9462F">
        <w:rPr>
          <w:rFonts w:ascii="Times New Roman" w:hAnsi="Times New Roman"/>
          <w:color w:val="auto"/>
          <w:sz w:val="16"/>
          <w:szCs w:val="16"/>
        </w:rPr>
        <w:t>). UBND huyện thăm Bà mẹ Việt Nam Anh Hùng nhân dịp Tết Nguyên đán Tân Sửu 2021 (</w:t>
      </w:r>
      <w:r w:rsidRPr="00B9462F">
        <w:rPr>
          <w:rFonts w:ascii="Times New Roman" w:hAnsi="Times New Roman"/>
          <w:i/>
          <w:color w:val="auto"/>
          <w:sz w:val="16"/>
          <w:szCs w:val="16"/>
        </w:rPr>
        <w:t>tiền mặt 1.000.000đ và quà hiện vật trị giá 500.000đ</w:t>
      </w:r>
      <w:r w:rsidRPr="00B9462F">
        <w:rPr>
          <w:rFonts w:ascii="Times New Roman" w:hAnsi="Times New Roman"/>
          <w:color w:val="auto"/>
          <w:sz w:val="16"/>
          <w:szCs w:val="16"/>
        </w:rPr>
        <w:t>); Chi trả kinh phí điều dưỡng tại nhà cho 70 đối tượng người có công với cách mạng, với kinh phí thực hiện là 77.700.000đ.</w:t>
      </w:r>
    </w:p>
  </w:footnote>
  <w:footnote w:id="29">
    <w:p w14:paraId="6844448B" w14:textId="77777777" w:rsidR="00053B99" w:rsidRPr="00B9462F" w:rsidRDefault="00053B99" w:rsidP="00B9462F">
      <w:pPr>
        <w:widowControl w:val="0"/>
        <w:spacing w:before="120" w:after="120" w:line="240" w:lineRule="auto"/>
        <w:ind w:firstLine="709"/>
        <w:jc w:val="both"/>
        <w:rPr>
          <w:rFonts w:ascii="Times New Roman" w:hAnsi="Times New Roman"/>
          <w:color w:val="auto"/>
          <w:sz w:val="16"/>
          <w:szCs w:val="16"/>
        </w:rPr>
      </w:pPr>
      <w:r w:rsidRPr="00B9462F">
        <w:rPr>
          <w:rStyle w:val="ThamchiuCcchu"/>
          <w:rFonts w:ascii="Times New Roman" w:hAnsi="Times New Roman"/>
          <w:color w:val="auto"/>
          <w:sz w:val="16"/>
          <w:szCs w:val="16"/>
        </w:rPr>
        <w:footnoteRef/>
      </w:r>
      <w:r w:rsidRPr="00B9462F">
        <w:rPr>
          <w:rFonts w:ascii="Times New Roman" w:hAnsi="Times New Roman"/>
          <w:color w:val="auto"/>
          <w:sz w:val="16"/>
          <w:szCs w:val="16"/>
        </w:rPr>
        <w:t xml:space="preserve"> Chuyển tiền và quà chúc mừng thọ của Chủ tịch UBND tỉnh thăm tặng cho 12 người cao tuổi tròn 90 tuổi nhân dịp Tết Nguyên đán Tân Sửu (</w:t>
      </w:r>
      <w:r w:rsidRPr="00B9462F">
        <w:rPr>
          <w:rFonts w:ascii="Times New Roman" w:hAnsi="Times New Roman"/>
          <w:i/>
          <w:color w:val="auto"/>
          <w:sz w:val="16"/>
          <w:szCs w:val="16"/>
        </w:rPr>
        <w:t>tiền mặt 700.000 đồng và 01 suất quà trị giá 200.000 đồng/người</w:t>
      </w:r>
      <w:r w:rsidRPr="00B9462F">
        <w:rPr>
          <w:rFonts w:ascii="Times New Roman" w:hAnsi="Times New Roman"/>
          <w:color w:val="auto"/>
          <w:sz w:val="16"/>
          <w:szCs w:val="16"/>
        </w:rPr>
        <w:t xml:space="preserve">); </w:t>
      </w:r>
      <w:r w:rsidR="00646A3B" w:rsidRPr="00B9462F">
        <w:rPr>
          <w:rFonts w:ascii="Times New Roman" w:hAnsi="Times New Roman"/>
          <w:color w:val="auto"/>
          <w:sz w:val="16"/>
          <w:szCs w:val="16"/>
        </w:rPr>
        <w:t>chuyển trả kinh phí Bảo trợ xã hội đến tháng 9/2021 với tổng kinh phí thực hiện 2.874.280.000 đồng</w:t>
      </w:r>
      <w:r w:rsidRPr="00B9462F">
        <w:rPr>
          <w:rFonts w:ascii="Times New Roman" w:hAnsi="Times New Roman"/>
          <w:color w:val="auto"/>
          <w:sz w:val="16"/>
          <w:szCs w:val="16"/>
        </w:rPr>
        <w:t>;</w:t>
      </w:r>
      <w:r w:rsidR="00F1619D" w:rsidRPr="00B9462F">
        <w:rPr>
          <w:rFonts w:ascii="Times New Roman" w:hAnsi="Times New Roman"/>
          <w:color w:val="auto"/>
          <w:sz w:val="16"/>
          <w:szCs w:val="16"/>
        </w:rPr>
        <w:t xml:space="preserve"> chuyển trả kinh phí hỗ trợ mai táng phí tháng 09/2021 với tổng kinh phí thực hiện 117.000.000đ/21 đối tượng</w:t>
      </w:r>
      <w:r w:rsidRPr="00B9462F">
        <w:rPr>
          <w:rFonts w:ascii="Times New Roman" w:hAnsi="Times New Roman"/>
          <w:color w:val="auto"/>
          <w:sz w:val="16"/>
          <w:szCs w:val="16"/>
        </w:rPr>
        <w:t>;</w:t>
      </w:r>
      <w:r w:rsidR="00F1619D" w:rsidRPr="00B9462F">
        <w:rPr>
          <w:rFonts w:ascii="Times New Roman" w:hAnsi="Times New Roman"/>
          <w:color w:val="auto"/>
          <w:sz w:val="16"/>
          <w:szCs w:val="16"/>
        </w:rPr>
        <w:t>thực hiện chi trả kinh phí hỗ trợ nhà cháy cho 01 đối tượng tại xã Đăk Na với kinh phí thực hiện là 20.000.000 đồng;</w:t>
      </w:r>
      <w:r w:rsidRPr="00B9462F">
        <w:rPr>
          <w:rFonts w:ascii="Times New Roman" w:hAnsi="Times New Roman"/>
          <w:color w:val="auto"/>
          <w:sz w:val="16"/>
          <w:szCs w:val="16"/>
        </w:rPr>
        <w:t xml:space="preserve"> UBND huyện thăm bệnh nhân nằm lưu viện, người đang cách ly tập trung tại Trung tâm Y tế trong dịp Tết Nguyên đán Tân Sửu 2021, cụ thể: 03 bệnh nhân nằm lưu viện (</w:t>
      </w:r>
      <w:r w:rsidRPr="00B9462F">
        <w:rPr>
          <w:rFonts w:ascii="Times New Roman" w:hAnsi="Times New Roman"/>
          <w:i/>
          <w:color w:val="auto"/>
          <w:sz w:val="16"/>
          <w:szCs w:val="16"/>
        </w:rPr>
        <w:t>hỗ trợ tiền mặt 400.000đ/người</w:t>
      </w:r>
      <w:r w:rsidRPr="00B9462F">
        <w:rPr>
          <w:rFonts w:ascii="Times New Roman" w:hAnsi="Times New Roman"/>
          <w:color w:val="auto"/>
          <w:sz w:val="16"/>
          <w:szCs w:val="16"/>
        </w:rPr>
        <w:t>); 06 người đang cách ly tập trung tại Trung tâm Y tế (</w:t>
      </w:r>
      <w:r w:rsidRPr="00B9462F">
        <w:rPr>
          <w:rFonts w:ascii="Times New Roman" w:hAnsi="Times New Roman"/>
          <w:i/>
          <w:color w:val="auto"/>
          <w:sz w:val="16"/>
          <w:szCs w:val="16"/>
        </w:rPr>
        <w:t>hỗ trợ tiền mặt 400.000đ/người</w:t>
      </w:r>
      <w:r w:rsidRPr="00B9462F">
        <w:rPr>
          <w:rFonts w:ascii="Times New Roman" w:hAnsi="Times New Roman"/>
          <w:color w:val="auto"/>
          <w:sz w:val="16"/>
          <w:szCs w:val="16"/>
        </w:rPr>
        <w:t>). Thăm, tặng 04 đơn vị (</w:t>
      </w:r>
      <w:r w:rsidRPr="00B9462F">
        <w:rPr>
          <w:rFonts w:ascii="Times New Roman" w:hAnsi="Times New Roman"/>
          <w:i/>
          <w:color w:val="auto"/>
          <w:sz w:val="16"/>
          <w:szCs w:val="16"/>
        </w:rPr>
        <w:t>1 suất quà gồm:2.000.000đ tiền mặt và 01 lãnh quà trị giá 500.000đ/đơn vị</w:t>
      </w:r>
      <w:r w:rsidRPr="00B9462F">
        <w:rPr>
          <w:rFonts w:ascii="Times New Roman" w:hAnsi="Times New Roman"/>
          <w:color w:val="auto"/>
          <w:sz w:val="16"/>
          <w:szCs w:val="16"/>
        </w:rPr>
        <w:t>) và chốt kiểm soát dịch Covid-19; UBND huyện chúc thọ người cao tuổi 70,75,80,85,95 và trên 100 tuổi nhân Ngày Người cao tuổi cho 100 người cao tuổi với kinh phí thực hiện là 73.125.000 đồng.</w:t>
      </w:r>
    </w:p>
  </w:footnote>
  <w:footnote w:id="30">
    <w:p w14:paraId="1E0667BB" w14:textId="77777777" w:rsidR="00053B99" w:rsidRPr="00B9462F" w:rsidRDefault="00053B99" w:rsidP="00B9462F">
      <w:pPr>
        <w:pStyle w:val="VnbanCcchu"/>
        <w:spacing w:before="120" w:after="120" w:line="240" w:lineRule="auto"/>
        <w:jc w:val="both"/>
        <w:rPr>
          <w:rFonts w:ascii="Times New Roman" w:hAnsi="Times New Roman"/>
          <w:sz w:val="16"/>
          <w:szCs w:val="16"/>
        </w:rPr>
      </w:pPr>
      <w:r w:rsidRPr="00B9462F">
        <w:rPr>
          <w:rFonts w:ascii="Times New Roman" w:hAnsi="Times New Roman"/>
          <w:sz w:val="16"/>
          <w:szCs w:val="16"/>
        </w:rPr>
        <w:tab/>
      </w:r>
      <w:r w:rsidRPr="00B9462F">
        <w:rPr>
          <w:rStyle w:val="ThamchiuCcchu"/>
          <w:rFonts w:ascii="Times New Roman" w:hAnsi="Times New Roman"/>
          <w:sz w:val="16"/>
          <w:szCs w:val="16"/>
        </w:rPr>
        <w:footnoteRef/>
      </w:r>
      <w:r w:rsidRPr="00B9462F">
        <w:rPr>
          <w:rFonts w:ascii="Times New Roman" w:hAnsi="Times New Roman"/>
          <w:sz w:val="16"/>
          <w:szCs w:val="16"/>
        </w:rPr>
        <w:t xml:space="preserve"> Trong đó số hộ cận nghèo tại các xã cụ thể: xã Tu Mơ Rông 14 hộ/342 hộ dân; xã Đăk Hà: 46 hộ/741 hộ dân; xã Văn Xuôi: 65 hộ/284 hộ dân; xã Ngọk Yêu: 4 hộ/461 hộ dân; xã Ngọk Lây: 0/486 hộ; xã Tê Xăng: 34 hộ/426 hộ dân; xã Măng Ri: 28 hộ/498 hộ dân; xã Đăk Tờ Kan: 156 hộ/663 hộ dân; xã Đăk Rơ Ông: 17 hộ/847 hộ dân; xã Đăk Sao: 37 hộ/846 hô dân; xã Đăk Na: 52 hộ/720 hộ dân.</w:t>
      </w:r>
    </w:p>
  </w:footnote>
  <w:footnote w:id="31">
    <w:p w14:paraId="76C64599" w14:textId="77777777" w:rsidR="00053B99" w:rsidRPr="00B9462F" w:rsidRDefault="00053B99" w:rsidP="00B9462F">
      <w:pPr>
        <w:spacing w:before="120" w:after="120" w:line="240" w:lineRule="auto"/>
        <w:ind w:firstLine="561"/>
        <w:jc w:val="both"/>
        <w:rPr>
          <w:rFonts w:ascii="Times New Roman" w:hAnsi="Times New Roman"/>
          <w:color w:val="auto"/>
          <w:sz w:val="16"/>
          <w:szCs w:val="16"/>
        </w:rPr>
      </w:pPr>
      <w:r w:rsidRPr="00B9462F">
        <w:rPr>
          <w:rFonts w:ascii="Times New Roman" w:hAnsi="Times New Roman"/>
          <w:color w:val="auto"/>
          <w:sz w:val="16"/>
          <w:szCs w:val="16"/>
        </w:rPr>
        <w:tab/>
      </w:r>
      <w:r w:rsidRPr="00B9462F">
        <w:rPr>
          <w:rStyle w:val="ThamchiuCcchu"/>
          <w:rFonts w:ascii="Times New Roman" w:hAnsi="Times New Roman"/>
          <w:color w:val="auto"/>
          <w:sz w:val="16"/>
          <w:szCs w:val="16"/>
        </w:rPr>
        <w:footnoteRef/>
      </w:r>
      <w:r w:rsidRPr="00B9462F">
        <w:rPr>
          <w:rFonts w:ascii="Times New Roman" w:hAnsi="Times New Roman"/>
          <w:color w:val="auto"/>
          <w:sz w:val="16"/>
          <w:szCs w:val="16"/>
        </w:rPr>
        <w:t xml:space="preserve"> Hộ nghèo thu nhập: 1.598 hộ (</w:t>
      </w:r>
      <w:r w:rsidRPr="00B9462F">
        <w:rPr>
          <w:rFonts w:ascii="Times New Roman" w:hAnsi="Times New Roman"/>
          <w:i/>
          <w:color w:val="auto"/>
          <w:sz w:val="16"/>
          <w:szCs w:val="16"/>
        </w:rPr>
        <w:t>mức hỗ trợ 600.000đ/hộ</w:t>
      </w:r>
      <w:r w:rsidRPr="00B9462F">
        <w:rPr>
          <w:rFonts w:ascii="Times New Roman" w:hAnsi="Times New Roman"/>
          <w:color w:val="auto"/>
          <w:sz w:val="16"/>
          <w:szCs w:val="16"/>
        </w:rPr>
        <w:t>), với tổng kinh phí hỗ trợ là 958.800.000đ; Hộ nghèo thiếu hụt: 590 hộ (</w:t>
      </w:r>
      <w:r w:rsidRPr="00B9462F">
        <w:rPr>
          <w:rFonts w:ascii="Times New Roman" w:hAnsi="Times New Roman"/>
          <w:i/>
          <w:color w:val="auto"/>
          <w:sz w:val="16"/>
          <w:szCs w:val="16"/>
        </w:rPr>
        <w:t>mức hỗ trợ 300.000đ/hộ</w:t>
      </w:r>
      <w:r w:rsidRPr="00B9462F">
        <w:rPr>
          <w:rFonts w:ascii="Times New Roman" w:hAnsi="Times New Roman"/>
          <w:color w:val="auto"/>
          <w:sz w:val="16"/>
          <w:szCs w:val="16"/>
        </w:rPr>
        <w:t>), với tổng kinh phí hỗ trợ là 177.000.000đ; Hộ cận nghèo: 453 hộ (</w:t>
      </w:r>
      <w:r w:rsidRPr="00B9462F">
        <w:rPr>
          <w:rFonts w:ascii="Times New Roman" w:hAnsi="Times New Roman"/>
          <w:i/>
          <w:color w:val="auto"/>
          <w:sz w:val="16"/>
          <w:szCs w:val="16"/>
        </w:rPr>
        <w:t>mức hỗ trợ 300.000đ/hộ</w:t>
      </w:r>
      <w:r w:rsidRPr="00B9462F">
        <w:rPr>
          <w:rFonts w:ascii="Times New Roman" w:hAnsi="Times New Roman"/>
          <w:color w:val="auto"/>
          <w:sz w:val="16"/>
          <w:szCs w:val="16"/>
        </w:rPr>
        <w:t>), với tổng kinh phí hỗ trợ là 135.900.000đ; Hỗ trợ học phí cho sinh viên thuộc hộ nghèo với kinh phí thực hiện là 12.550.000 đồng/01 đối tượng tại xã Tu Mơ Rông.</w:t>
      </w:r>
    </w:p>
  </w:footnote>
  <w:footnote w:id="32">
    <w:p w14:paraId="2F690887" w14:textId="77777777" w:rsidR="00053B99" w:rsidRPr="00B9462F" w:rsidRDefault="00053B99" w:rsidP="00B9462F">
      <w:pPr>
        <w:pStyle w:val="VnbanCcchu"/>
        <w:spacing w:before="120" w:after="120" w:line="240" w:lineRule="auto"/>
        <w:jc w:val="both"/>
        <w:rPr>
          <w:rFonts w:ascii="Times New Roman" w:hAnsi="Times New Roman"/>
          <w:sz w:val="16"/>
          <w:szCs w:val="16"/>
        </w:rPr>
      </w:pPr>
      <w:r w:rsidRPr="00B9462F">
        <w:rPr>
          <w:rFonts w:ascii="Times New Roman" w:hAnsi="Times New Roman"/>
          <w:sz w:val="16"/>
          <w:szCs w:val="16"/>
        </w:rPr>
        <w:tab/>
      </w:r>
      <w:r w:rsidRPr="00B9462F">
        <w:rPr>
          <w:rStyle w:val="ThamchiuCcchu"/>
          <w:rFonts w:ascii="Times New Roman" w:hAnsi="Times New Roman"/>
          <w:sz w:val="16"/>
          <w:szCs w:val="16"/>
        </w:rPr>
        <w:footnoteRef/>
      </w:r>
      <w:r w:rsidRPr="00B9462F">
        <w:rPr>
          <w:rFonts w:ascii="Times New Roman" w:hAnsi="Times New Roman"/>
          <w:bCs/>
          <w:sz w:val="16"/>
          <w:szCs w:val="16"/>
        </w:rPr>
        <w:t>Có 24 người trong biên chế và 01 hợp đồng theo NĐ 68 (01 nhân viên nghỉ theo chế độ thai sản).</w:t>
      </w:r>
    </w:p>
  </w:footnote>
  <w:footnote w:id="33">
    <w:p w14:paraId="6B78E5F4" w14:textId="77777777" w:rsidR="00053B99" w:rsidRPr="00B9462F" w:rsidRDefault="00053B99" w:rsidP="00B9462F">
      <w:pPr>
        <w:pStyle w:val="VnbanCcchu"/>
        <w:spacing w:before="120" w:after="120" w:line="240" w:lineRule="auto"/>
        <w:jc w:val="both"/>
        <w:rPr>
          <w:rFonts w:ascii="Times New Roman" w:hAnsi="Times New Roman"/>
          <w:sz w:val="16"/>
          <w:szCs w:val="16"/>
        </w:rPr>
      </w:pPr>
      <w:r w:rsidRPr="00B9462F">
        <w:rPr>
          <w:rFonts w:ascii="Times New Roman" w:hAnsi="Times New Roman"/>
          <w:sz w:val="16"/>
          <w:szCs w:val="16"/>
        </w:rPr>
        <w:tab/>
      </w:r>
      <w:r w:rsidRPr="00B9462F">
        <w:rPr>
          <w:rStyle w:val="ThamchiuCcchu"/>
          <w:rFonts w:ascii="Times New Roman" w:hAnsi="Times New Roman"/>
          <w:sz w:val="16"/>
          <w:szCs w:val="16"/>
        </w:rPr>
        <w:footnoteRef/>
      </w:r>
      <w:r w:rsidRPr="00B9462F">
        <w:rPr>
          <w:rFonts w:ascii="Times New Roman" w:hAnsi="Times New Roman"/>
          <w:sz w:val="16"/>
          <w:szCs w:val="16"/>
        </w:rPr>
        <w:t xml:space="preserve"> Lớp 10 có 09 học viên, lớp 11 có 10 học viên và lớp 12 có9 học viên </w:t>
      </w:r>
      <w:r w:rsidRPr="00B9462F">
        <w:rPr>
          <w:rFonts w:ascii="Times New Roman" w:hAnsi="Times New Roman"/>
          <w:bCs/>
          <w:sz w:val="16"/>
          <w:szCs w:val="16"/>
        </w:rPr>
        <w:t>(03 học viên bỏ học so với đầu năm học 2020- 2021).</w:t>
      </w:r>
    </w:p>
  </w:footnote>
  <w:footnote w:id="34">
    <w:p w14:paraId="181AA35A" w14:textId="77777777" w:rsidR="00B51C24" w:rsidRPr="00B9462F" w:rsidRDefault="00B51C24" w:rsidP="00B9462F">
      <w:pPr>
        <w:pStyle w:val="VnbanCcchu"/>
        <w:spacing w:before="120" w:after="120" w:line="240" w:lineRule="auto"/>
        <w:jc w:val="both"/>
        <w:rPr>
          <w:rFonts w:ascii="Times New Roman" w:hAnsi="Times New Roman"/>
          <w:sz w:val="16"/>
          <w:szCs w:val="16"/>
        </w:rPr>
      </w:pPr>
      <w:r w:rsidRPr="00B9462F">
        <w:rPr>
          <w:rFonts w:ascii="Times New Roman" w:hAnsi="Times New Roman"/>
          <w:sz w:val="16"/>
          <w:szCs w:val="16"/>
        </w:rPr>
        <w:tab/>
      </w:r>
      <w:r w:rsidRPr="00B9462F">
        <w:rPr>
          <w:rStyle w:val="ThamchiuCcchu"/>
          <w:rFonts w:ascii="Times New Roman" w:hAnsi="Times New Roman"/>
          <w:sz w:val="16"/>
          <w:szCs w:val="16"/>
        </w:rPr>
        <w:footnoteRef/>
      </w:r>
      <w:r w:rsidRPr="00B9462F">
        <w:rPr>
          <w:rFonts w:ascii="Times New Roman" w:hAnsi="Times New Roman"/>
          <w:sz w:val="16"/>
          <w:szCs w:val="16"/>
        </w:rPr>
        <w:t xml:space="preserve"> Kế hoạch số 37/KH-UBND ngày 05/03/2021</w:t>
      </w:r>
      <w:r w:rsidRPr="00B9462F">
        <w:rPr>
          <w:rFonts w:ascii="Times New Roman" w:hAnsi="Times New Roman"/>
          <w:bCs/>
          <w:sz w:val="16"/>
          <w:szCs w:val="16"/>
          <w:lang w:bidi="en-US"/>
        </w:rPr>
        <w:t>Phát triển nguồn nhân lực huyện Tu Mơ Rông đến năm 2030, tầm nhìn đến năm 2050” trên địa bàn huyện Tu Mơ Rông.</w:t>
      </w:r>
    </w:p>
  </w:footnote>
  <w:footnote w:id="35">
    <w:p w14:paraId="3B5CB674" w14:textId="77777777" w:rsidR="006D3131" w:rsidRPr="008C4EFA" w:rsidRDefault="006D3131" w:rsidP="006D3131">
      <w:pPr>
        <w:spacing w:before="120" w:after="0"/>
        <w:ind w:firstLine="720"/>
        <w:jc w:val="both"/>
        <w:rPr>
          <w:rFonts w:ascii="Times New Roman" w:hAnsi="Times New Roman"/>
          <w:color w:val="auto"/>
          <w:sz w:val="16"/>
          <w:szCs w:val="16"/>
          <w:lang w:val="fr-FR"/>
        </w:rPr>
      </w:pPr>
      <w:r w:rsidRPr="008C4EFA">
        <w:rPr>
          <w:rStyle w:val="ThamchiuCcchu"/>
          <w:rFonts w:ascii="Times New Roman" w:hAnsi="Times New Roman"/>
          <w:color w:val="auto"/>
          <w:sz w:val="16"/>
          <w:szCs w:val="16"/>
        </w:rPr>
        <w:footnoteRef/>
      </w:r>
      <w:r w:rsidRPr="008C4EFA">
        <w:rPr>
          <w:rFonts w:ascii="Times New Roman" w:hAnsi="Times New Roman"/>
          <w:color w:val="auto"/>
          <w:sz w:val="16"/>
          <w:szCs w:val="16"/>
        </w:rPr>
        <w:t xml:space="preserve"> Trong đó: Mầm non: 215 người. (CBQL: 32; Giáo viên: 163; Nhân viên: 20); Tiểu học: 249 người. (CBQL: 20; Giáo viên: 214; Nhân viên: 15); THCS: 256 người. (CBQL: 25; Giáo viên: 205; Nhân viên: 26)</w:t>
      </w:r>
    </w:p>
  </w:footnote>
  <w:footnote w:id="36">
    <w:p w14:paraId="6ED06152" w14:textId="77777777" w:rsidR="006D3131" w:rsidRPr="008C4EFA" w:rsidRDefault="006D3131" w:rsidP="006D3131">
      <w:pPr>
        <w:spacing w:before="120" w:after="0"/>
        <w:jc w:val="both"/>
        <w:rPr>
          <w:color w:val="auto"/>
        </w:rPr>
      </w:pPr>
      <w:r w:rsidRPr="008C4EFA">
        <w:rPr>
          <w:rFonts w:ascii="Times New Roman" w:hAnsi="Times New Roman"/>
          <w:color w:val="auto"/>
          <w:sz w:val="16"/>
          <w:szCs w:val="16"/>
        </w:rPr>
        <w:tab/>
      </w:r>
      <w:r w:rsidRPr="008C4EFA">
        <w:rPr>
          <w:rStyle w:val="ThamchiuCcchu"/>
          <w:rFonts w:ascii="Times New Roman" w:hAnsi="Times New Roman"/>
          <w:color w:val="auto"/>
          <w:sz w:val="16"/>
          <w:szCs w:val="16"/>
        </w:rPr>
        <w:footnoteRef/>
      </w:r>
      <w:r w:rsidRPr="008C4EFA">
        <w:rPr>
          <w:rFonts w:ascii="Times New Roman" w:hAnsi="Times New Roman"/>
          <w:color w:val="auto"/>
          <w:sz w:val="16"/>
          <w:szCs w:val="16"/>
        </w:rPr>
        <w:t xml:space="preserve"> Trong đó: Mầm Non: 114 lớp và 2.339 cháu; Tiểu học: 145 lớp và 3.349 em; THCS: 80 lớp và 2.269 em.</w:t>
      </w:r>
    </w:p>
  </w:footnote>
  <w:footnote w:id="37">
    <w:p w14:paraId="5CD8424B" w14:textId="77777777" w:rsidR="00B51C24" w:rsidRPr="00B9462F" w:rsidRDefault="00B51C24" w:rsidP="00B9462F">
      <w:pPr>
        <w:pStyle w:val="VnbanCcchu"/>
        <w:spacing w:before="120" w:after="120" w:line="240" w:lineRule="auto"/>
        <w:ind w:firstLine="709"/>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rPr>
        <w:t xml:space="preserve"> Trường tiểu học Đăk Tờ Kan (69%), trường tiểu học Đăk Rơ Ông (76%), trường tiểu học Đăk Hà (76%), trường PTDTBT TH-THCS Tê Xăng (64%); Ngày 24/02/2021: Trường tiểu học Đăk Tờ Kan (76%), trường tiểu học Đăk Rơ Ông (84,8%), trường tiểu học Đăk Hà (84,3%), trường PTDTBT TH-THCS Tê Xăng (79%).</w:t>
      </w:r>
    </w:p>
  </w:footnote>
  <w:footnote w:id="38">
    <w:p w14:paraId="6B29F78C" w14:textId="77777777" w:rsidR="00612CE7" w:rsidRPr="00B9462F" w:rsidRDefault="00612CE7" w:rsidP="00B9462F">
      <w:pPr>
        <w:widowControl w:val="0"/>
        <w:spacing w:before="120" w:after="120" w:line="240" w:lineRule="auto"/>
        <w:ind w:firstLine="709"/>
        <w:jc w:val="both"/>
        <w:rPr>
          <w:rFonts w:ascii="Times New Roman" w:hAnsi="Times New Roman"/>
          <w:color w:val="auto"/>
          <w:sz w:val="16"/>
          <w:szCs w:val="16"/>
        </w:rPr>
      </w:pPr>
      <w:r w:rsidRPr="00B9462F">
        <w:rPr>
          <w:rStyle w:val="ThamchiuCcchu"/>
          <w:rFonts w:ascii="Times New Roman" w:hAnsi="Times New Roman"/>
          <w:color w:val="auto"/>
          <w:sz w:val="16"/>
          <w:szCs w:val="16"/>
        </w:rPr>
        <w:footnoteRef/>
      </w:r>
      <w:r w:rsidRPr="00B9462F">
        <w:rPr>
          <w:rFonts w:ascii="Times New Roman" w:hAnsi="Times New Roman"/>
          <w:color w:val="auto"/>
          <w:sz w:val="16"/>
          <w:szCs w:val="16"/>
          <w:lang w:val="da-DK"/>
        </w:rPr>
        <w:t xml:space="preserve">Trong </w:t>
      </w:r>
      <w:r w:rsidR="00821E7F" w:rsidRPr="00B9462F">
        <w:rPr>
          <w:rFonts w:ascii="Times New Roman" w:hAnsi="Times New Roman"/>
          <w:color w:val="auto"/>
          <w:sz w:val="16"/>
          <w:szCs w:val="16"/>
          <w:lang w:val="da-DK"/>
        </w:rPr>
        <w:t>9</w:t>
      </w:r>
      <w:r w:rsidRPr="00B9462F">
        <w:rPr>
          <w:rFonts w:ascii="Times New Roman" w:hAnsi="Times New Roman"/>
          <w:color w:val="auto"/>
          <w:sz w:val="16"/>
          <w:szCs w:val="16"/>
          <w:lang w:val="da-DK"/>
        </w:rPr>
        <w:t xml:space="preserve"> tháng đầu năm 2021 trên địa bàn huyện tổ chức 13 đoàn kiểm tra (trong đó tuyến huyện 2 đoàn, tuyến xã 11 đoàn). Tổng số cơ sở được kiểm tra: 173 cơ sở, số cơ sở đạt: 144 cơ sở chiếm tỷ lệ 83,2 %. Số cơ sở kinh doanh thực phẩm được kiểm tra: 143 cơ sở, số cơ sở đạt 120 cơ sở chiếm tỷ lệ 83,9%. Số cơ sở kinh doanh dịch vụ ăn uống được kiểm tra: 30 cơ sở, số cơ sở đạt 24 cơ sở chiếm tỷ lệ 80%. Tổng số cơ sở vi phạm: 29 cơ sở; Số cơ sở bị cảnh cáo: Không; Số cơ sở bị phạt tiền: 00 cơ sở; Số cơ sở bị nhắc nhở: 29 cơ sở.</w:t>
      </w:r>
    </w:p>
  </w:footnote>
  <w:footnote w:id="39">
    <w:p w14:paraId="440AB04B" w14:textId="77777777" w:rsidR="005014D7" w:rsidRPr="00B9462F" w:rsidRDefault="005014D7" w:rsidP="00F37158">
      <w:pPr>
        <w:pStyle w:val="VnbanCcchu"/>
        <w:widowControl w:val="0"/>
        <w:spacing w:before="120" w:after="120" w:line="240" w:lineRule="auto"/>
        <w:ind w:firstLine="709"/>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lang w:val="de-DE"/>
        </w:rPr>
        <w:t>Kỷ niệm 91 năm Ngày thành lập Đảng Cộng sản Việt Nam (03/02/1930 - 03/02/2021) gắn với kỷ niệm 80 năm ngày Bác Hồ về nước trực tiếp lãnh đạo cách mạng (28/01/1941 - 28/01/2021) và đón Tết Nguyên đán Tân Sửu - 2021; Kỷ niệmngày thầy thuốc Việt Nam (27/2), kỷ niệm Ngày Quốc tế Phụ nữ (08/3) và 1981năm Khởi nghĩa Hai Bà Trưng, 46 năm ngày Giải phóng tỉnh Kon Tum (16/3/1975-16/3/2021); 90 năm ngày thành lập Đoàn TNCS Hồ Chí Minh (26/3/1931-26/3/2021);</w:t>
      </w:r>
      <w:r w:rsidRPr="00B9462F">
        <w:rPr>
          <w:rFonts w:ascii="Times New Roman" w:hAnsi="Times New Roman"/>
          <w:sz w:val="16"/>
          <w:szCs w:val="16"/>
          <w:lang w:val="nl-NL"/>
        </w:rPr>
        <w:t xml:space="preserve"> Ngày Quốc tế lao động </w:t>
      </w:r>
      <w:r w:rsidRPr="00B9462F">
        <w:rPr>
          <w:rFonts w:ascii="Times New Roman" w:hAnsi="Times New Roman"/>
          <w:sz w:val="16"/>
          <w:szCs w:val="16"/>
          <w:lang w:val="vi-VN"/>
        </w:rPr>
        <w:t>(</w:t>
      </w:r>
      <w:r w:rsidRPr="00B9462F">
        <w:rPr>
          <w:rFonts w:ascii="Times New Roman" w:hAnsi="Times New Roman"/>
          <w:sz w:val="16"/>
          <w:szCs w:val="16"/>
          <w:lang w:val="nl-NL"/>
        </w:rPr>
        <w:t>01/5</w:t>
      </w:r>
      <w:r w:rsidRPr="00B9462F">
        <w:rPr>
          <w:rFonts w:ascii="Times New Roman" w:hAnsi="Times New Roman"/>
          <w:sz w:val="16"/>
          <w:szCs w:val="16"/>
          <w:lang w:val="vi-VN"/>
        </w:rPr>
        <w:t>);</w:t>
      </w:r>
      <w:r w:rsidRPr="00B9462F">
        <w:rPr>
          <w:rFonts w:ascii="Times New Roman" w:hAnsi="Times New Roman"/>
          <w:sz w:val="16"/>
          <w:szCs w:val="16"/>
          <w:shd w:val="clear" w:color="auto" w:fill="FFFFFF"/>
          <w:lang w:val="nl-NL"/>
        </w:rPr>
        <w:t>67 năm Ngày chiến thắng Điện Biên Phủ (07/5/1954 - 07/5/2021); 131 năm Ngày sinh Chủ tịch Hồ Chí Minh (19/5/1890 - 19/5/2021)</w:t>
      </w:r>
      <w:r w:rsidRPr="00B9462F">
        <w:rPr>
          <w:rFonts w:ascii="Times New Roman" w:hAnsi="Times New Roman"/>
          <w:sz w:val="16"/>
          <w:szCs w:val="16"/>
          <w:lang w:val="nl-NL"/>
        </w:rPr>
        <w:t xml:space="preserve">. </w:t>
      </w:r>
      <w:r w:rsidRPr="00B9462F">
        <w:rPr>
          <w:rFonts w:ascii="Times New Roman" w:hAnsi="Times New Roman"/>
          <w:sz w:val="16"/>
          <w:szCs w:val="16"/>
        </w:rPr>
        <w:t>Treo 260 tấm panô bướm dọc theo các tuyến đường từ đoạn cổng chào Trung tâm huyện đến thôn Ngọc Leang - xã Đăk Hà; 02 tấm panô lớn (40m2 và 80 m2);280 cờ Tổ quốc và 280 cờ Đảng dọc Quốc lộ 40B; 300 cờ Hồng kỳ tại trung tâm huyện; 20 tấm băng rôn ngang đường (8x60)</w:t>
      </w:r>
      <w:r w:rsidRPr="00B9462F">
        <w:rPr>
          <w:rFonts w:ascii="Times New Roman" w:hAnsi="Times New Roman"/>
          <w:sz w:val="16"/>
          <w:szCs w:val="16"/>
          <w:vertAlign w:val="superscript"/>
        </w:rPr>
        <w:footnoteRef/>
      </w:r>
      <w:r w:rsidR="009E68E5" w:rsidRPr="00B9462F">
        <w:rPr>
          <w:rFonts w:ascii="Times New Roman" w:hAnsi="Times New Roman"/>
          <w:sz w:val="16"/>
          <w:szCs w:val="16"/>
        </w:rPr>
        <w:t xml:space="preserve">; </w:t>
      </w:r>
      <w:r w:rsidR="009E68E5" w:rsidRPr="00B9462F">
        <w:rPr>
          <w:rFonts w:ascii="Times New Roman" w:hAnsi="Times New Roman"/>
          <w:sz w:val="16"/>
          <w:szCs w:val="16"/>
          <w:lang w:val="vi-VN"/>
        </w:rPr>
        <w:t xml:space="preserve">Kỷ niệm 30 năm Ngày thành lập lại tỉnh Kon Tum (12/8/1991-12/8/2021); Kỷ niệm 76 năm Ngày Cách mạng tháng Tám thành công (19/8/1945-19/8/2021) và Ngày Quốc khánh nước Cộng hòa xã hội chủ nghĩa Việt Nam (2/9/1945-2/9/2021); </w:t>
      </w:r>
      <w:r w:rsidR="009E68E5" w:rsidRPr="00B9462F">
        <w:rPr>
          <w:rFonts w:ascii="Times New Roman" w:hAnsi="Times New Roman"/>
          <w:sz w:val="16"/>
          <w:szCs w:val="16"/>
          <w:lang w:val="de-DE"/>
        </w:rPr>
        <w:t xml:space="preserve">Kỷ niệm 60 năm thảm họa da cam tại Việt Nam (10/8/1961-10/8/2021); Kỷ niệm 90 năm Ngày truyền thống ngành Tuyên giáo (01/8/1930 -01/8/2020); </w:t>
      </w:r>
      <w:r w:rsidR="009E68E5" w:rsidRPr="00B9462F">
        <w:rPr>
          <w:rFonts w:ascii="Times New Roman" w:hAnsi="Times New Roman"/>
          <w:sz w:val="16"/>
          <w:szCs w:val="16"/>
          <w:lang w:val="vi-VN"/>
        </w:rPr>
        <w:t>Kỷ niệm 100 năm Ngày sinh đồng chí Lê Quang Đạo (08/8/1921-08/8/2021); Kỷ niệm  110 năm Ngày sinh Đại tướng Võ Nguyên Giáp (25/8/1911-25/8/2021); Kỷ niệm 130 năm Ngày sinh đồng chí Võ Văn Tần (8/1891-8/2021), lãnh đạo tiền bối tiêu biểu của Đảng và cách mạng Việt Nam</w:t>
      </w:r>
      <w:r w:rsidR="009D0B79" w:rsidRPr="00B9462F">
        <w:rPr>
          <w:rFonts w:ascii="Times New Roman" w:hAnsi="Times New Roman"/>
          <w:sz w:val="16"/>
          <w:szCs w:val="16"/>
          <w:lang w:val="vi-VN"/>
        </w:rPr>
        <w:t>…</w:t>
      </w:r>
      <w:r w:rsidR="009D0B79" w:rsidRPr="00B9462F">
        <w:rPr>
          <w:rFonts w:ascii="Times New Roman" w:hAnsi="Times New Roman"/>
          <w:sz w:val="16"/>
          <w:szCs w:val="16"/>
        </w:rPr>
        <w:t>.</w:t>
      </w:r>
    </w:p>
  </w:footnote>
  <w:footnote w:id="40">
    <w:p w14:paraId="6919FF97" w14:textId="77777777" w:rsidR="00423282" w:rsidRPr="00B9462F" w:rsidRDefault="00423282" w:rsidP="00B9462F">
      <w:pPr>
        <w:pStyle w:val="VnbanCcchu"/>
        <w:spacing w:before="120" w:after="120" w:line="240" w:lineRule="auto"/>
        <w:ind w:firstLine="567"/>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rPr>
        <w:t xml:space="preserve"> Quyết định số 172/QĐ-UBND ngày 07/5/2021 của UBND huyện về phê duyệt Phương án ứng phó thiên tai năm 2021; Quyết định số 92/QĐ-UBND, ngày 09/02/2021 của UBND huyện về việc Quyết định phê duyệt Phương án phòng chống hạn hán năm 2021 trên địa bàn huyện</w:t>
      </w:r>
    </w:p>
  </w:footnote>
  <w:footnote w:id="41">
    <w:p w14:paraId="377289F3" w14:textId="77777777" w:rsidR="00423282" w:rsidRPr="00B9462F" w:rsidRDefault="00423282" w:rsidP="00B9462F">
      <w:pPr>
        <w:pStyle w:val="VnbanCcchu"/>
        <w:spacing w:before="120" w:after="120" w:line="240" w:lineRule="auto"/>
        <w:ind w:firstLine="709"/>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rPr>
        <w:t xml:space="preserve"> Thông báo số 75/TB-UBND, ngày 03/06/2021 của Ủy ban nhân dân huyện Tu Mơ Rông.</w:t>
      </w:r>
    </w:p>
  </w:footnote>
  <w:footnote w:id="42">
    <w:p w14:paraId="4022FFE7" w14:textId="77777777" w:rsidR="009B29E9" w:rsidRPr="00B9462F" w:rsidRDefault="009B29E9" w:rsidP="00B9462F">
      <w:pPr>
        <w:pStyle w:val="VnbanCcchu"/>
        <w:spacing w:before="120" w:after="120" w:line="240" w:lineRule="auto"/>
        <w:ind w:firstLine="709"/>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lang w:val="vi-VN"/>
        </w:rPr>
        <w:t>Theo kết quả đánh giá việc giải quyết TTHC theo cơ chế một cửa, một cửa liên thông trên địa bàn tỉnh 6 tháng đầu năm 2021 tại Công văn 2929/UBND-TTHCC, ngày 19/8/2021 của UBND tỉnh Kon Tum thì UBND huyện Tu Mơ Rông được đánh giá xếp loại xuất sắc</w:t>
      </w:r>
      <w:r w:rsidRPr="00B9462F">
        <w:rPr>
          <w:rFonts w:ascii="Times New Roman" w:hAnsi="Times New Roman"/>
          <w:sz w:val="16"/>
          <w:szCs w:val="16"/>
        </w:rPr>
        <w:t>.</w:t>
      </w:r>
    </w:p>
  </w:footnote>
  <w:footnote w:id="43">
    <w:p w14:paraId="19C0057B" w14:textId="77777777" w:rsidR="00C842EC" w:rsidRPr="00B9462F" w:rsidRDefault="00C842EC"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rPr>
        <w:t xml:space="preserve">  01 đơn kiến nghị </w:t>
      </w:r>
      <w:r w:rsidRPr="00B9462F">
        <w:rPr>
          <w:rFonts w:ascii="Times New Roman" w:hAnsi="Times New Roman"/>
          <w:i/>
          <w:iCs/>
          <w:sz w:val="16"/>
          <w:szCs w:val="16"/>
        </w:rPr>
        <w:t>(của bà Ê Chăm Nhã Ca)</w:t>
      </w:r>
      <w:r w:rsidRPr="00B9462F">
        <w:rPr>
          <w:rFonts w:ascii="Times New Roman" w:hAnsi="Times New Roman"/>
          <w:sz w:val="16"/>
          <w:szCs w:val="16"/>
        </w:rPr>
        <w:t xml:space="preserve">; 01 đơn kiến nghị nặc danh tại UBND xã Tê Xăng; 01 đơn Tố cáo Ban Quản lý rừng phòng hộ TMR </w:t>
      </w:r>
      <w:r w:rsidRPr="00B9462F">
        <w:rPr>
          <w:rFonts w:ascii="Times New Roman" w:hAnsi="Times New Roman"/>
          <w:i/>
          <w:iCs/>
          <w:sz w:val="16"/>
          <w:szCs w:val="16"/>
        </w:rPr>
        <w:t>(Việc chi trả tiền dịch vụ MTR cho các Hộ cá nhân)</w:t>
      </w:r>
      <w:r w:rsidRPr="00B9462F">
        <w:rPr>
          <w:rFonts w:ascii="Times New Roman" w:hAnsi="Times New Roman"/>
          <w:sz w:val="16"/>
          <w:szCs w:val="16"/>
        </w:rPr>
        <w:t>.</w:t>
      </w:r>
    </w:p>
  </w:footnote>
  <w:footnote w:id="44">
    <w:p w14:paraId="769EFAE0" w14:textId="77777777" w:rsidR="0081356D" w:rsidRPr="00B9462F" w:rsidRDefault="0081356D" w:rsidP="00B9462F">
      <w:pPr>
        <w:pStyle w:val="VnbanCcchu"/>
        <w:spacing w:before="120" w:after="120" w:line="240" w:lineRule="auto"/>
        <w:ind w:firstLine="720"/>
        <w:jc w:val="both"/>
        <w:rPr>
          <w:rFonts w:ascii="Times New Roman" w:hAnsi="Times New Roman"/>
          <w:sz w:val="16"/>
          <w:szCs w:val="16"/>
        </w:rPr>
      </w:pPr>
      <w:r w:rsidRPr="00B9462F">
        <w:rPr>
          <w:rStyle w:val="ThamchiuCcchu"/>
          <w:rFonts w:ascii="Times New Roman" w:hAnsi="Times New Roman"/>
          <w:sz w:val="16"/>
          <w:szCs w:val="16"/>
        </w:rPr>
        <w:footnoteRef/>
      </w:r>
      <w:r w:rsidRPr="00B9462F">
        <w:rPr>
          <w:rFonts w:ascii="Times New Roman" w:hAnsi="Times New Roman"/>
          <w:sz w:val="16"/>
          <w:szCs w:val="16"/>
        </w:rPr>
        <w:t xml:space="preserve">  Giết người: 02 vụ, 02 đối tượng; Trộm cắp tài sản: 04 vụ, 04 đối tượng; Cố ý gây thương tích: 03 vụ, 05 đối tượng; Vi phạm các quy định về tham gia giao thông: 01 vụ. 01 đối tượng; Tai nam giao thông 01 vụ, 0 đối tượng.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24932"/>
      <w:docPartObj>
        <w:docPartGallery w:val="Page Numbers (Top of Page)"/>
        <w:docPartUnique/>
      </w:docPartObj>
    </w:sdtPr>
    <w:sdtEndPr>
      <w:rPr>
        <w:rFonts w:ascii="Times New Roman" w:hAnsi="Times New Roman"/>
        <w:noProof/>
        <w:color w:val="000000" w:themeColor="text1"/>
        <w:sz w:val="24"/>
        <w:szCs w:val="24"/>
      </w:rPr>
    </w:sdtEndPr>
    <w:sdtContent>
      <w:p w14:paraId="2DB61AF6" w14:textId="77777777" w:rsidR="00AF0582" w:rsidRPr="00512087" w:rsidRDefault="00CB419F" w:rsidP="00886FA4">
        <w:pPr>
          <w:pStyle w:val="utrang"/>
          <w:spacing w:after="0" w:line="240" w:lineRule="auto"/>
          <w:jc w:val="center"/>
          <w:rPr>
            <w:rFonts w:ascii="Times New Roman" w:hAnsi="Times New Roman"/>
            <w:color w:val="000000" w:themeColor="text1"/>
            <w:sz w:val="24"/>
            <w:szCs w:val="24"/>
          </w:rPr>
        </w:pPr>
        <w:r w:rsidRPr="00512087">
          <w:rPr>
            <w:rFonts w:ascii="Times New Roman" w:hAnsi="Times New Roman"/>
            <w:color w:val="000000" w:themeColor="text1"/>
            <w:sz w:val="24"/>
            <w:szCs w:val="24"/>
          </w:rPr>
          <w:fldChar w:fldCharType="begin"/>
        </w:r>
        <w:r w:rsidR="00AF0582" w:rsidRPr="00512087">
          <w:rPr>
            <w:rFonts w:ascii="Times New Roman" w:hAnsi="Times New Roman"/>
            <w:color w:val="000000" w:themeColor="text1"/>
            <w:sz w:val="24"/>
            <w:szCs w:val="24"/>
          </w:rPr>
          <w:instrText xml:space="preserve"> PAGE   \* MERGEFORMAT </w:instrText>
        </w:r>
        <w:r w:rsidRPr="00512087">
          <w:rPr>
            <w:rFonts w:ascii="Times New Roman" w:hAnsi="Times New Roman"/>
            <w:color w:val="000000" w:themeColor="text1"/>
            <w:sz w:val="24"/>
            <w:szCs w:val="24"/>
          </w:rPr>
          <w:fldChar w:fldCharType="separate"/>
        </w:r>
        <w:r w:rsidR="007F1054">
          <w:rPr>
            <w:rFonts w:ascii="Times New Roman" w:hAnsi="Times New Roman"/>
            <w:noProof/>
            <w:color w:val="000000" w:themeColor="text1"/>
            <w:sz w:val="24"/>
            <w:szCs w:val="24"/>
          </w:rPr>
          <w:t>31</w:t>
        </w:r>
        <w:r w:rsidRPr="00512087">
          <w:rPr>
            <w:rFonts w:ascii="Times New Roman" w:hAnsi="Times New Roman"/>
            <w:noProof/>
            <w:color w:val="000000" w:themeColor="text1"/>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E1F1BBD"/>
    <w:multiLevelType w:val="multilevel"/>
    <w:tmpl w:val="AD8E90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DC735A"/>
    <w:multiLevelType w:val="multilevel"/>
    <w:tmpl w:val="1C3C77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53D"/>
    <w:rsid w:val="00002825"/>
    <w:rsid w:val="00003759"/>
    <w:rsid w:val="0000385B"/>
    <w:rsid w:val="00004CBE"/>
    <w:rsid w:val="000052B8"/>
    <w:rsid w:val="00005380"/>
    <w:rsid w:val="00006061"/>
    <w:rsid w:val="00006658"/>
    <w:rsid w:val="000111A6"/>
    <w:rsid w:val="0001228D"/>
    <w:rsid w:val="000125DE"/>
    <w:rsid w:val="00012765"/>
    <w:rsid w:val="00012C26"/>
    <w:rsid w:val="00012DF3"/>
    <w:rsid w:val="000134F5"/>
    <w:rsid w:val="000134FD"/>
    <w:rsid w:val="0001363D"/>
    <w:rsid w:val="0001437C"/>
    <w:rsid w:val="00014E7E"/>
    <w:rsid w:val="000162DB"/>
    <w:rsid w:val="0001676F"/>
    <w:rsid w:val="00016BA3"/>
    <w:rsid w:val="00017A29"/>
    <w:rsid w:val="00017C68"/>
    <w:rsid w:val="00020197"/>
    <w:rsid w:val="00020375"/>
    <w:rsid w:val="00022488"/>
    <w:rsid w:val="000233F5"/>
    <w:rsid w:val="0002459C"/>
    <w:rsid w:val="00024841"/>
    <w:rsid w:val="00024868"/>
    <w:rsid w:val="00024A54"/>
    <w:rsid w:val="00024C00"/>
    <w:rsid w:val="00024E2C"/>
    <w:rsid w:val="000255E8"/>
    <w:rsid w:val="00025E79"/>
    <w:rsid w:val="00025F47"/>
    <w:rsid w:val="00027667"/>
    <w:rsid w:val="00027903"/>
    <w:rsid w:val="000279E9"/>
    <w:rsid w:val="00027A24"/>
    <w:rsid w:val="00027A4D"/>
    <w:rsid w:val="0003081C"/>
    <w:rsid w:val="00030EAC"/>
    <w:rsid w:val="000312DD"/>
    <w:rsid w:val="0003132A"/>
    <w:rsid w:val="00031A47"/>
    <w:rsid w:val="00031A92"/>
    <w:rsid w:val="00032160"/>
    <w:rsid w:val="000325FD"/>
    <w:rsid w:val="00033995"/>
    <w:rsid w:val="00033B5A"/>
    <w:rsid w:val="00034FEC"/>
    <w:rsid w:val="00035BE7"/>
    <w:rsid w:val="00036DD4"/>
    <w:rsid w:val="00037CFB"/>
    <w:rsid w:val="00037FFD"/>
    <w:rsid w:val="000407B3"/>
    <w:rsid w:val="000408F3"/>
    <w:rsid w:val="00041303"/>
    <w:rsid w:val="00041402"/>
    <w:rsid w:val="00041610"/>
    <w:rsid w:val="00041FD7"/>
    <w:rsid w:val="000420F9"/>
    <w:rsid w:val="0004222F"/>
    <w:rsid w:val="00042530"/>
    <w:rsid w:val="00042806"/>
    <w:rsid w:val="00043389"/>
    <w:rsid w:val="00043E62"/>
    <w:rsid w:val="00044269"/>
    <w:rsid w:val="0004475D"/>
    <w:rsid w:val="000448ED"/>
    <w:rsid w:val="00044E15"/>
    <w:rsid w:val="00045BBB"/>
    <w:rsid w:val="00045CAF"/>
    <w:rsid w:val="00045CE0"/>
    <w:rsid w:val="0005064E"/>
    <w:rsid w:val="000511B0"/>
    <w:rsid w:val="00052257"/>
    <w:rsid w:val="000524B5"/>
    <w:rsid w:val="000524DF"/>
    <w:rsid w:val="000525F5"/>
    <w:rsid w:val="00052E24"/>
    <w:rsid w:val="00052F96"/>
    <w:rsid w:val="00053724"/>
    <w:rsid w:val="0005380C"/>
    <w:rsid w:val="00053B99"/>
    <w:rsid w:val="00053DB2"/>
    <w:rsid w:val="00054137"/>
    <w:rsid w:val="000542AC"/>
    <w:rsid w:val="00054F0B"/>
    <w:rsid w:val="00054F71"/>
    <w:rsid w:val="0005521D"/>
    <w:rsid w:val="00055859"/>
    <w:rsid w:val="00055CD1"/>
    <w:rsid w:val="00056D16"/>
    <w:rsid w:val="0005740C"/>
    <w:rsid w:val="000605C3"/>
    <w:rsid w:val="0006069B"/>
    <w:rsid w:val="00060A33"/>
    <w:rsid w:val="00061388"/>
    <w:rsid w:val="00062151"/>
    <w:rsid w:val="00062411"/>
    <w:rsid w:val="000640E3"/>
    <w:rsid w:val="00064FC9"/>
    <w:rsid w:val="00065420"/>
    <w:rsid w:val="0006721F"/>
    <w:rsid w:val="00067F63"/>
    <w:rsid w:val="00070AC7"/>
    <w:rsid w:val="000715BA"/>
    <w:rsid w:val="0007170F"/>
    <w:rsid w:val="000722C6"/>
    <w:rsid w:val="000728B0"/>
    <w:rsid w:val="00073042"/>
    <w:rsid w:val="000745C1"/>
    <w:rsid w:val="00074C02"/>
    <w:rsid w:val="00074CCA"/>
    <w:rsid w:val="00075CE7"/>
    <w:rsid w:val="00076283"/>
    <w:rsid w:val="00077715"/>
    <w:rsid w:val="00080896"/>
    <w:rsid w:val="000809A7"/>
    <w:rsid w:val="00080A8C"/>
    <w:rsid w:val="00082065"/>
    <w:rsid w:val="0008284E"/>
    <w:rsid w:val="00082900"/>
    <w:rsid w:val="0008371A"/>
    <w:rsid w:val="00083CCA"/>
    <w:rsid w:val="00083D93"/>
    <w:rsid w:val="00083E52"/>
    <w:rsid w:val="0008495A"/>
    <w:rsid w:val="00085AED"/>
    <w:rsid w:val="00085B51"/>
    <w:rsid w:val="000866B5"/>
    <w:rsid w:val="00086D09"/>
    <w:rsid w:val="000909A2"/>
    <w:rsid w:val="00090A0B"/>
    <w:rsid w:val="000910A6"/>
    <w:rsid w:val="0009154D"/>
    <w:rsid w:val="0009257D"/>
    <w:rsid w:val="000930EF"/>
    <w:rsid w:val="00093B72"/>
    <w:rsid w:val="00094072"/>
    <w:rsid w:val="000949AC"/>
    <w:rsid w:val="00094CAF"/>
    <w:rsid w:val="00095391"/>
    <w:rsid w:val="00095444"/>
    <w:rsid w:val="000959EC"/>
    <w:rsid w:val="00095A90"/>
    <w:rsid w:val="00095FEC"/>
    <w:rsid w:val="00096AE0"/>
    <w:rsid w:val="00097511"/>
    <w:rsid w:val="00097AF2"/>
    <w:rsid w:val="000A037B"/>
    <w:rsid w:val="000A10E4"/>
    <w:rsid w:val="000A1933"/>
    <w:rsid w:val="000A1D72"/>
    <w:rsid w:val="000A2438"/>
    <w:rsid w:val="000A24D7"/>
    <w:rsid w:val="000A27C1"/>
    <w:rsid w:val="000A2F0D"/>
    <w:rsid w:val="000A31FD"/>
    <w:rsid w:val="000A40A4"/>
    <w:rsid w:val="000A40BA"/>
    <w:rsid w:val="000A4185"/>
    <w:rsid w:val="000A41F4"/>
    <w:rsid w:val="000A4776"/>
    <w:rsid w:val="000A4D33"/>
    <w:rsid w:val="000A4FFE"/>
    <w:rsid w:val="000A54F0"/>
    <w:rsid w:val="000A5E8F"/>
    <w:rsid w:val="000A626D"/>
    <w:rsid w:val="000A689E"/>
    <w:rsid w:val="000A6CCA"/>
    <w:rsid w:val="000A746E"/>
    <w:rsid w:val="000A7F0F"/>
    <w:rsid w:val="000B1264"/>
    <w:rsid w:val="000B14E3"/>
    <w:rsid w:val="000B1DFB"/>
    <w:rsid w:val="000B25A1"/>
    <w:rsid w:val="000B434F"/>
    <w:rsid w:val="000B490A"/>
    <w:rsid w:val="000B5614"/>
    <w:rsid w:val="000B58ED"/>
    <w:rsid w:val="000B5C7C"/>
    <w:rsid w:val="000B5EBF"/>
    <w:rsid w:val="000B6DDA"/>
    <w:rsid w:val="000B6EAA"/>
    <w:rsid w:val="000B7399"/>
    <w:rsid w:val="000C05EC"/>
    <w:rsid w:val="000C0985"/>
    <w:rsid w:val="000C1088"/>
    <w:rsid w:val="000C1A70"/>
    <w:rsid w:val="000C222E"/>
    <w:rsid w:val="000C224E"/>
    <w:rsid w:val="000C25F2"/>
    <w:rsid w:val="000C2EB9"/>
    <w:rsid w:val="000C34AC"/>
    <w:rsid w:val="000C3890"/>
    <w:rsid w:val="000C38F9"/>
    <w:rsid w:val="000C4727"/>
    <w:rsid w:val="000C508D"/>
    <w:rsid w:val="000C50F4"/>
    <w:rsid w:val="000C543D"/>
    <w:rsid w:val="000C57F1"/>
    <w:rsid w:val="000C58AD"/>
    <w:rsid w:val="000C6226"/>
    <w:rsid w:val="000C649C"/>
    <w:rsid w:val="000C664E"/>
    <w:rsid w:val="000C7342"/>
    <w:rsid w:val="000C7F4B"/>
    <w:rsid w:val="000D09F0"/>
    <w:rsid w:val="000D0FAC"/>
    <w:rsid w:val="000D106B"/>
    <w:rsid w:val="000D1B21"/>
    <w:rsid w:val="000D1C6C"/>
    <w:rsid w:val="000D2040"/>
    <w:rsid w:val="000D2D10"/>
    <w:rsid w:val="000D2E06"/>
    <w:rsid w:val="000D3657"/>
    <w:rsid w:val="000D42E1"/>
    <w:rsid w:val="000D45D5"/>
    <w:rsid w:val="000D4C09"/>
    <w:rsid w:val="000D4F80"/>
    <w:rsid w:val="000D5FDE"/>
    <w:rsid w:val="000D60D4"/>
    <w:rsid w:val="000D6720"/>
    <w:rsid w:val="000D6BE2"/>
    <w:rsid w:val="000D7793"/>
    <w:rsid w:val="000D77C0"/>
    <w:rsid w:val="000E01FF"/>
    <w:rsid w:val="000E070C"/>
    <w:rsid w:val="000E0FCE"/>
    <w:rsid w:val="000E111F"/>
    <w:rsid w:val="000E1165"/>
    <w:rsid w:val="000E1562"/>
    <w:rsid w:val="000E19F2"/>
    <w:rsid w:val="000E1ABF"/>
    <w:rsid w:val="000E1E7B"/>
    <w:rsid w:val="000E205C"/>
    <w:rsid w:val="000E263C"/>
    <w:rsid w:val="000E2F91"/>
    <w:rsid w:val="000E3819"/>
    <w:rsid w:val="000E44F1"/>
    <w:rsid w:val="000E4DA6"/>
    <w:rsid w:val="000E4DA7"/>
    <w:rsid w:val="000E5484"/>
    <w:rsid w:val="000E574F"/>
    <w:rsid w:val="000E5B30"/>
    <w:rsid w:val="000E6D93"/>
    <w:rsid w:val="000E6FCE"/>
    <w:rsid w:val="000E70D3"/>
    <w:rsid w:val="000E792C"/>
    <w:rsid w:val="000F00AF"/>
    <w:rsid w:val="000F07D0"/>
    <w:rsid w:val="000F10B0"/>
    <w:rsid w:val="000F149B"/>
    <w:rsid w:val="000F1DB6"/>
    <w:rsid w:val="000F275B"/>
    <w:rsid w:val="000F2AB6"/>
    <w:rsid w:val="000F2C63"/>
    <w:rsid w:val="000F33B9"/>
    <w:rsid w:val="000F37FC"/>
    <w:rsid w:val="000F3B6A"/>
    <w:rsid w:val="000F420A"/>
    <w:rsid w:val="000F4472"/>
    <w:rsid w:val="000F45A3"/>
    <w:rsid w:val="000F4651"/>
    <w:rsid w:val="000F54AF"/>
    <w:rsid w:val="000F5767"/>
    <w:rsid w:val="000F586C"/>
    <w:rsid w:val="000F751D"/>
    <w:rsid w:val="000F7FE6"/>
    <w:rsid w:val="001001D2"/>
    <w:rsid w:val="00100877"/>
    <w:rsid w:val="00100A3B"/>
    <w:rsid w:val="001014B2"/>
    <w:rsid w:val="00102017"/>
    <w:rsid w:val="0010224D"/>
    <w:rsid w:val="00102613"/>
    <w:rsid w:val="00102812"/>
    <w:rsid w:val="00102F3B"/>
    <w:rsid w:val="0010306D"/>
    <w:rsid w:val="001036BE"/>
    <w:rsid w:val="00103988"/>
    <w:rsid w:val="00104746"/>
    <w:rsid w:val="001051D1"/>
    <w:rsid w:val="001056FC"/>
    <w:rsid w:val="00105927"/>
    <w:rsid w:val="00106A0F"/>
    <w:rsid w:val="00107534"/>
    <w:rsid w:val="00107768"/>
    <w:rsid w:val="00107F14"/>
    <w:rsid w:val="00110329"/>
    <w:rsid w:val="00110951"/>
    <w:rsid w:val="00110E6E"/>
    <w:rsid w:val="0011122E"/>
    <w:rsid w:val="00111683"/>
    <w:rsid w:val="00111D38"/>
    <w:rsid w:val="001120D7"/>
    <w:rsid w:val="001125E5"/>
    <w:rsid w:val="00112B69"/>
    <w:rsid w:val="001132A2"/>
    <w:rsid w:val="001142DA"/>
    <w:rsid w:val="001142F6"/>
    <w:rsid w:val="00114335"/>
    <w:rsid w:val="0011434A"/>
    <w:rsid w:val="00114445"/>
    <w:rsid w:val="0011466B"/>
    <w:rsid w:val="00114AFC"/>
    <w:rsid w:val="001150A0"/>
    <w:rsid w:val="001155B2"/>
    <w:rsid w:val="00115911"/>
    <w:rsid w:val="00116764"/>
    <w:rsid w:val="00116E15"/>
    <w:rsid w:val="00117569"/>
    <w:rsid w:val="0011785D"/>
    <w:rsid w:val="001201C5"/>
    <w:rsid w:val="001208E5"/>
    <w:rsid w:val="00121546"/>
    <w:rsid w:val="00123E8D"/>
    <w:rsid w:val="00124D13"/>
    <w:rsid w:val="0012505A"/>
    <w:rsid w:val="00125742"/>
    <w:rsid w:val="0012611B"/>
    <w:rsid w:val="00126C4A"/>
    <w:rsid w:val="00126F1E"/>
    <w:rsid w:val="00130365"/>
    <w:rsid w:val="001306CF"/>
    <w:rsid w:val="0013125D"/>
    <w:rsid w:val="001317A3"/>
    <w:rsid w:val="00131A1E"/>
    <w:rsid w:val="0013244E"/>
    <w:rsid w:val="00132933"/>
    <w:rsid w:val="00132E3A"/>
    <w:rsid w:val="00136260"/>
    <w:rsid w:val="001364E6"/>
    <w:rsid w:val="00136963"/>
    <w:rsid w:val="00136E5E"/>
    <w:rsid w:val="00136FFD"/>
    <w:rsid w:val="001370E5"/>
    <w:rsid w:val="001379A3"/>
    <w:rsid w:val="00140443"/>
    <w:rsid w:val="0014071B"/>
    <w:rsid w:val="001408DB"/>
    <w:rsid w:val="00141C77"/>
    <w:rsid w:val="00142351"/>
    <w:rsid w:val="0014242B"/>
    <w:rsid w:val="00142634"/>
    <w:rsid w:val="00143577"/>
    <w:rsid w:val="00144FC3"/>
    <w:rsid w:val="001454AA"/>
    <w:rsid w:val="001457A9"/>
    <w:rsid w:val="00145ABC"/>
    <w:rsid w:val="00145D72"/>
    <w:rsid w:val="001466A9"/>
    <w:rsid w:val="001467F1"/>
    <w:rsid w:val="00146F86"/>
    <w:rsid w:val="00146FF2"/>
    <w:rsid w:val="0014733D"/>
    <w:rsid w:val="00147C13"/>
    <w:rsid w:val="00150397"/>
    <w:rsid w:val="001503DA"/>
    <w:rsid w:val="0015089C"/>
    <w:rsid w:val="00151218"/>
    <w:rsid w:val="0015130D"/>
    <w:rsid w:val="00151313"/>
    <w:rsid w:val="0015137E"/>
    <w:rsid w:val="00151467"/>
    <w:rsid w:val="001518FA"/>
    <w:rsid w:val="00151F48"/>
    <w:rsid w:val="00152018"/>
    <w:rsid w:val="001522C4"/>
    <w:rsid w:val="001524E8"/>
    <w:rsid w:val="00154535"/>
    <w:rsid w:val="001548C4"/>
    <w:rsid w:val="00154A00"/>
    <w:rsid w:val="00154B26"/>
    <w:rsid w:val="001555A2"/>
    <w:rsid w:val="00155CAB"/>
    <w:rsid w:val="00155D0D"/>
    <w:rsid w:val="00156B25"/>
    <w:rsid w:val="0015719E"/>
    <w:rsid w:val="001574DA"/>
    <w:rsid w:val="00157C7D"/>
    <w:rsid w:val="00157EA2"/>
    <w:rsid w:val="00157ED8"/>
    <w:rsid w:val="00160599"/>
    <w:rsid w:val="00160F32"/>
    <w:rsid w:val="00160FDB"/>
    <w:rsid w:val="00161122"/>
    <w:rsid w:val="00161487"/>
    <w:rsid w:val="00161603"/>
    <w:rsid w:val="001622C7"/>
    <w:rsid w:val="0016281D"/>
    <w:rsid w:val="00162D55"/>
    <w:rsid w:val="0016406C"/>
    <w:rsid w:val="00164B60"/>
    <w:rsid w:val="001654C9"/>
    <w:rsid w:val="00165507"/>
    <w:rsid w:val="00165665"/>
    <w:rsid w:val="00165833"/>
    <w:rsid w:val="00166560"/>
    <w:rsid w:val="0016665E"/>
    <w:rsid w:val="001666B8"/>
    <w:rsid w:val="00166B5F"/>
    <w:rsid w:val="00167031"/>
    <w:rsid w:val="00167683"/>
    <w:rsid w:val="00167796"/>
    <w:rsid w:val="00170971"/>
    <w:rsid w:val="00172405"/>
    <w:rsid w:val="0017380F"/>
    <w:rsid w:val="001738BC"/>
    <w:rsid w:val="00173BD8"/>
    <w:rsid w:val="00173D17"/>
    <w:rsid w:val="00174055"/>
    <w:rsid w:val="001746AA"/>
    <w:rsid w:val="00175214"/>
    <w:rsid w:val="00175AE2"/>
    <w:rsid w:val="00175C58"/>
    <w:rsid w:val="0017756B"/>
    <w:rsid w:val="00177A22"/>
    <w:rsid w:val="00180E92"/>
    <w:rsid w:val="00181E6A"/>
    <w:rsid w:val="00181EB8"/>
    <w:rsid w:val="00182051"/>
    <w:rsid w:val="00182F2B"/>
    <w:rsid w:val="001830E7"/>
    <w:rsid w:val="0018313E"/>
    <w:rsid w:val="0018326B"/>
    <w:rsid w:val="0018359A"/>
    <w:rsid w:val="00183A49"/>
    <w:rsid w:val="00183D95"/>
    <w:rsid w:val="001847BC"/>
    <w:rsid w:val="00184AB7"/>
    <w:rsid w:val="00185EA4"/>
    <w:rsid w:val="00186522"/>
    <w:rsid w:val="00187095"/>
    <w:rsid w:val="00187309"/>
    <w:rsid w:val="001900CC"/>
    <w:rsid w:val="00190769"/>
    <w:rsid w:val="00190B73"/>
    <w:rsid w:val="00191BD6"/>
    <w:rsid w:val="00191DCF"/>
    <w:rsid w:val="0019253D"/>
    <w:rsid w:val="00192AE9"/>
    <w:rsid w:val="00192CD4"/>
    <w:rsid w:val="00193244"/>
    <w:rsid w:val="0019387C"/>
    <w:rsid w:val="001941AF"/>
    <w:rsid w:val="00194357"/>
    <w:rsid w:val="0019464D"/>
    <w:rsid w:val="00194C73"/>
    <w:rsid w:val="00194E6B"/>
    <w:rsid w:val="0019523F"/>
    <w:rsid w:val="0019550F"/>
    <w:rsid w:val="00195748"/>
    <w:rsid w:val="00195E0D"/>
    <w:rsid w:val="00196E45"/>
    <w:rsid w:val="0019722A"/>
    <w:rsid w:val="00197A05"/>
    <w:rsid w:val="00197BC2"/>
    <w:rsid w:val="00197CF4"/>
    <w:rsid w:val="00197E49"/>
    <w:rsid w:val="001A23A1"/>
    <w:rsid w:val="001A2B70"/>
    <w:rsid w:val="001A2D07"/>
    <w:rsid w:val="001A2D94"/>
    <w:rsid w:val="001A35BE"/>
    <w:rsid w:val="001A36AB"/>
    <w:rsid w:val="001A5808"/>
    <w:rsid w:val="001A5B0D"/>
    <w:rsid w:val="001A62CC"/>
    <w:rsid w:val="001B116A"/>
    <w:rsid w:val="001B122C"/>
    <w:rsid w:val="001B151A"/>
    <w:rsid w:val="001B187A"/>
    <w:rsid w:val="001B1BAF"/>
    <w:rsid w:val="001B262C"/>
    <w:rsid w:val="001B2816"/>
    <w:rsid w:val="001B3CD0"/>
    <w:rsid w:val="001B5159"/>
    <w:rsid w:val="001B51BA"/>
    <w:rsid w:val="001B5DC9"/>
    <w:rsid w:val="001B66E5"/>
    <w:rsid w:val="001B69D6"/>
    <w:rsid w:val="001B6E50"/>
    <w:rsid w:val="001B7ACB"/>
    <w:rsid w:val="001C0441"/>
    <w:rsid w:val="001C1468"/>
    <w:rsid w:val="001C1C49"/>
    <w:rsid w:val="001C1F87"/>
    <w:rsid w:val="001C2CA3"/>
    <w:rsid w:val="001C3383"/>
    <w:rsid w:val="001C3C7A"/>
    <w:rsid w:val="001C547F"/>
    <w:rsid w:val="001C5526"/>
    <w:rsid w:val="001C6136"/>
    <w:rsid w:val="001C6A60"/>
    <w:rsid w:val="001C7448"/>
    <w:rsid w:val="001D15AC"/>
    <w:rsid w:val="001D1D0E"/>
    <w:rsid w:val="001D2E6E"/>
    <w:rsid w:val="001D3085"/>
    <w:rsid w:val="001D3390"/>
    <w:rsid w:val="001D3A05"/>
    <w:rsid w:val="001D4388"/>
    <w:rsid w:val="001D4533"/>
    <w:rsid w:val="001D570D"/>
    <w:rsid w:val="001D5BAC"/>
    <w:rsid w:val="001D6185"/>
    <w:rsid w:val="001D698C"/>
    <w:rsid w:val="001D7880"/>
    <w:rsid w:val="001D7C75"/>
    <w:rsid w:val="001D7D70"/>
    <w:rsid w:val="001E0470"/>
    <w:rsid w:val="001E0AA9"/>
    <w:rsid w:val="001E1B3B"/>
    <w:rsid w:val="001E2714"/>
    <w:rsid w:val="001E2B68"/>
    <w:rsid w:val="001E2D3D"/>
    <w:rsid w:val="001E347A"/>
    <w:rsid w:val="001E3602"/>
    <w:rsid w:val="001E3AD9"/>
    <w:rsid w:val="001E3BC1"/>
    <w:rsid w:val="001E4054"/>
    <w:rsid w:val="001E43BF"/>
    <w:rsid w:val="001E446E"/>
    <w:rsid w:val="001E6020"/>
    <w:rsid w:val="001E6564"/>
    <w:rsid w:val="001E6811"/>
    <w:rsid w:val="001E6C10"/>
    <w:rsid w:val="001F023B"/>
    <w:rsid w:val="001F115F"/>
    <w:rsid w:val="001F13FC"/>
    <w:rsid w:val="001F1E2E"/>
    <w:rsid w:val="001F2DE4"/>
    <w:rsid w:val="001F368B"/>
    <w:rsid w:val="001F497D"/>
    <w:rsid w:val="001F4BFE"/>
    <w:rsid w:val="001F6753"/>
    <w:rsid w:val="001F6B5C"/>
    <w:rsid w:val="001F6B97"/>
    <w:rsid w:val="001F7A16"/>
    <w:rsid w:val="002003AD"/>
    <w:rsid w:val="00200634"/>
    <w:rsid w:val="00201777"/>
    <w:rsid w:val="0020196A"/>
    <w:rsid w:val="00201F5E"/>
    <w:rsid w:val="00203104"/>
    <w:rsid w:val="002032DE"/>
    <w:rsid w:val="0020371E"/>
    <w:rsid w:val="002039EA"/>
    <w:rsid w:val="0020477B"/>
    <w:rsid w:val="002052C1"/>
    <w:rsid w:val="002058BF"/>
    <w:rsid w:val="00205E9D"/>
    <w:rsid w:val="002069F3"/>
    <w:rsid w:val="0020701C"/>
    <w:rsid w:val="00207EAB"/>
    <w:rsid w:val="0021087F"/>
    <w:rsid w:val="00210C0E"/>
    <w:rsid w:val="00211460"/>
    <w:rsid w:val="00211A54"/>
    <w:rsid w:val="00211AAC"/>
    <w:rsid w:val="00211CA6"/>
    <w:rsid w:val="00211D2C"/>
    <w:rsid w:val="0021333E"/>
    <w:rsid w:val="002133FF"/>
    <w:rsid w:val="00213B4A"/>
    <w:rsid w:val="00213E25"/>
    <w:rsid w:val="00214D5C"/>
    <w:rsid w:val="00214F33"/>
    <w:rsid w:val="00214F42"/>
    <w:rsid w:val="002151D9"/>
    <w:rsid w:val="0021546E"/>
    <w:rsid w:val="00216900"/>
    <w:rsid w:val="00216CF9"/>
    <w:rsid w:val="002175D7"/>
    <w:rsid w:val="00217C1C"/>
    <w:rsid w:val="00217D21"/>
    <w:rsid w:val="00221E26"/>
    <w:rsid w:val="002220FA"/>
    <w:rsid w:val="0022214D"/>
    <w:rsid w:val="0022363B"/>
    <w:rsid w:val="002241E5"/>
    <w:rsid w:val="002248BB"/>
    <w:rsid w:val="0022496F"/>
    <w:rsid w:val="00224A28"/>
    <w:rsid w:val="00225323"/>
    <w:rsid w:val="00225524"/>
    <w:rsid w:val="0022768F"/>
    <w:rsid w:val="0022781B"/>
    <w:rsid w:val="00227827"/>
    <w:rsid w:val="00227A1D"/>
    <w:rsid w:val="00227AEB"/>
    <w:rsid w:val="0023017C"/>
    <w:rsid w:val="00230649"/>
    <w:rsid w:val="00230B09"/>
    <w:rsid w:val="00230B44"/>
    <w:rsid w:val="00230BC1"/>
    <w:rsid w:val="002320CC"/>
    <w:rsid w:val="00232F4C"/>
    <w:rsid w:val="00233FB5"/>
    <w:rsid w:val="00234312"/>
    <w:rsid w:val="00234A3D"/>
    <w:rsid w:val="0023524D"/>
    <w:rsid w:val="00235384"/>
    <w:rsid w:val="0023556F"/>
    <w:rsid w:val="00235A79"/>
    <w:rsid w:val="002361A0"/>
    <w:rsid w:val="00236FA3"/>
    <w:rsid w:val="00237711"/>
    <w:rsid w:val="00237792"/>
    <w:rsid w:val="002401F9"/>
    <w:rsid w:val="00240442"/>
    <w:rsid w:val="00240B5D"/>
    <w:rsid w:val="0024170B"/>
    <w:rsid w:val="00242953"/>
    <w:rsid w:val="002435FD"/>
    <w:rsid w:val="002437AB"/>
    <w:rsid w:val="00243822"/>
    <w:rsid w:val="00243CE9"/>
    <w:rsid w:val="002441AF"/>
    <w:rsid w:val="00244745"/>
    <w:rsid w:val="00244861"/>
    <w:rsid w:val="00244BCC"/>
    <w:rsid w:val="002456C2"/>
    <w:rsid w:val="00246AB3"/>
    <w:rsid w:val="0024707A"/>
    <w:rsid w:val="0025142F"/>
    <w:rsid w:val="0025170D"/>
    <w:rsid w:val="00251768"/>
    <w:rsid w:val="002522EF"/>
    <w:rsid w:val="002524A3"/>
    <w:rsid w:val="002524AD"/>
    <w:rsid w:val="002527A8"/>
    <w:rsid w:val="00252E47"/>
    <w:rsid w:val="00254BBB"/>
    <w:rsid w:val="002553F1"/>
    <w:rsid w:val="00255C53"/>
    <w:rsid w:val="0025630E"/>
    <w:rsid w:val="002570B6"/>
    <w:rsid w:val="00257401"/>
    <w:rsid w:val="002605AF"/>
    <w:rsid w:val="0026090E"/>
    <w:rsid w:val="00260AA1"/>
    <w:rsid w:val="00261067"/>
    <w:rsid w:val="00261B47"/>
    <w:rsid w:val="00262C09"/>
    <w:rsid w:val="002635C5"/>
    <w:rsid w:val="00263631"/>
    <w:rsid w:val="00263BD6"/>
    <w:rsid w:val="00264E3E"/>
    <w:rsid w:val="00265C76"/>
    <w:rsid w:val="00267262"/>
    <w:rsid w:val="00267879"/>
    <w:rsid w:val="00267DC5"/>
    <w:rsid w:val="00267E32"/>
    <w:rsid w:val="002708DE"/>
    <w:rsid w:val="002710A6"/>
    <w:rsid w:val="002710EB"/>
    <w:rsid w:val="0027167A"/>
    <w:rsid w:val="0027168E"/>
    <w:rsid w:val="00272B83"/>
    <w:rsid w:val="00272EB9"/>
    <w:rsid w:val="0027314C"/>
    <w:rsid w:val="0027371E"/>
    <w:rsid w:val="002739B0"/>
    <w:rsid w:val="002745D9"/>
    <w:rsid w:val="002750F4"/>
    <w:rsid w:val="00275412"/>
    <w:rsid w:val="00275627"/>
    <w:rsid w:val="002756A0"/>
    <w:rsid w:val="00275BA0"/>
    <w:rsid w:val="00276172"/>
    <w:rsid w:val="00276EE3"/>
    <w:rsid w:val="00276F05"/>
    <w:rsid w:val="002803C0"/>
    <w:rsid w:val="00280432"/>
    <w:rsid w:val="002806B9"/>
    <w:rsid w:val="0028118C"/>
    <w:rsid w:val="002812FE"/>
    <w:rsid w:val="002813A5"/>
    <w:rsid w:val="00282AA3"/>
    <w:rsid w:val="00283680"/>
    <w:rsid w:val="002841F7"/>
    <w:rsid w:val="002842A4"/>
    <w:rsid w:val="0028467A"/>
    <w:rsid w:val="00284898"/>
    <w:rsid w:val="00284A81"/>
    <w:rsid w:val="002851FE"/>
    <w:rsid w:val="002853B5"/>
    <w:rsid w:val="0028617D"/>
    <w:rsid w:val="002864D1"/>
    <w:rsid w:val="00286810"/>
    <w:rsid w:val="00287123"/>
    <w:rsid w:val="00287138"/>
    <w:rsid w:val="00287340"/>
    <w:rsid w:val="00287AF2"/>
    <w:rsid w:val="00291A5A"/>
    <w:rsid w:val="0029236A"/>
    <w:rsid w:val="00292F89"/>
    <w:rsid w:val="00293480"/>
    <w:rsid w:val="002936B2"/>
    <w:rsid w:val="00293857"/>
    <w:rsid w:val="0029388B"/>
    <w:rsid w:val="0029389C"/>
    <w:rsid w:val="00293F35"/>
    <w:rsid w:val="0029439E"/>
    <w:rsid w:val="00294C66"/>
    <w:rsid w:val="00294EFC"/>
    <w:rsid w:val="00295F65"/>
    <w:rsid w:val="0029638E"/>
    <w:rsid w:val="002966FC"/>
    <w:rsid w:val="00296885"/>
    <w:rsid w:val="00296BE7"/>
    <w:rsid w:val="00296D9A"/>
    <w:rsid w:val="002972AD"/>
    <w:rsid w:val="0029744A"/>
    <w:rsid w:val="00297B1A"/>
    <w:rsid w:val="00297F63"/>
    <w:rsid w:val="002A1C98"/>
    <w:rsid w:val="002A22E9"/>
    <w:rsid w:val="002A247E"/>
    <w:rsid w:val="002A33BE"/>
    <w:rsid w:val="002A3627"/>
    <w:rsid w:val="002A3C16"/>
    <w:rsid w:val="002A468A"/>
    <w:rsid w:val="002A4AD2"/>
    <w:rsid w:val="002A5560"/>
    <w:rsid w:val="002A58B8"/>
    <w:rsid w:val="002A5CAD"/>
    <w:rsid w:val="002A6257"/>
    <w:rsid w:val="002A650C"/>
    <w:rsid w:val="002A67BE"/>
    <w:rsid w:val="002A79CE"/>
    <w:rsid w:val="002A7A20"/>
    <w:rsid w:val="002A7B36"/>
    <w:rsid w:val="002B0302"/>
    <w:rsid w:val="002B048F"/>
    <w:rsid w:val="002B065F"/>
    <w:rsid w:val="002B0CDC"/>
    <w:rsid w:val="002B196E"/>
    <w:rsid w:val="002B19B1"/>
    <w:rsid w:val="002B1AA8"/>
    <w:rsid w:val="002B1D83"/>
    <w:rsid w:val="002B22A3"/>
    <w:rsid w:val="002B29FD"/>
    <w:rsid w:val="002B3FC5"/>
    <w:rsid w:val="002B5C5B"/>
    <w:rsid w:val="002B61DE"/>
    <w:rsid w:val="002B72A4"/>
    <w:rsid w:val="002B7408"/>
    <w:rsid w:val="002B7719"/>
    <w:rsid w:val="002C0098"/>
    <w:rsid w:val="002C27D6"/>
    <w:rsid w:val="002C356D"/>
    <w:rsid w:val="002C40F8"/>
    <w:rsid w:val="002C4C8D"/>
    <w:rsid w:val="002C57E6"/>
    <w:rsid w:val="002C6500"/>
    <w:rsid w:val="002C66D1"/>
    <w:rsid w:val="002C6A02"/>
    <w:rsid w:val="002C6FAA"/>
    <w:rsid w:val="002C7110"/>
    <w:rsid w:val="002C7196"/>
    <w:rsid w:val="002C793A"/>
    <w:rsid w:val="002D05AB"/>
    <w:rsid w:val="002D269B"/>
    <w:rsid w:val="002D26EF"/>
    <w:rsid w:val="002D2B6C"/>
    <w:rsid w:val="002D32BC"/>
    <w:rsid w:val="002D386B"/>
    <w:rsid w:val="002D47BC"/>
    <w:rsid w:val="002D4B4A"/>
    <w:rsid w:val="002D526C"/>
    <w:rsid w:val="002D540A"/>
    <w:rsid w:val="002D584A"/>
    <w:rsid w:val="002D587A"/>
    <w:rsid w:val="002D72FE"/>
    <w:rsid w:val="002D7D43"/>
    <w:rsid w:val="002E0B97"/>
    <w:rsid w:val="002E0F3C"/>
    <w:rsid w:val="002E119B"/>
    <w:rsid w:val="002E179B"/>
    <w:rsid w:val="002E1A8D"/>
    <w:rsid w:val="002E2F63"/>
    <w:rsid w:val="002E33F1"/>
    <w:rsid w:val="002E3735"/>
    <w:rsid w:val="002E37BB"/>
    <w:rsid w:val="002E39B2"/>
    <w:rsid w:val="002E3CCC"/>
    <w:rsid w:val="002E4826"/>
    <w:rsid w:val="002E4895"/>
    <w:rsid w:val="002E4CCA"/>
    <w:rsid w:val="002E52B4"/>
    <w:rsid w:val="002E52F6"/>
    <w:rsid w:val="002E5617"/>
    <w:rsid w:val="002E6042"/>
    <w:rsid w:val="002E61F9"/>
    <w:rsid w:val="002E64BA"/>
    <w:rsid w:val="002E6DDD"/>
    <w:rsid w:val="002E6F4B"/>
    <w:rsid w:val="002E7CF8"/>
    <w:rsid w:val="002F004A"/>
    <w:rsid w:val="002F09C2"/>
    <w:rsid w:val="002F0F21"/>
    <w:rsid w:val="002F148E"/>
    <w:rsid w:val="002F1C7F"/>
    <w:rsid w:val="002F1F14"/>
    <w:rsid w:val="002F25B8"/>
    <w:rsid w:val="002F270A"/>
    <w:rsid w:val="002F292B"/>
    <w:rsid w:val="002F3446"/>
    <w:rsid w:val="002F3594"/>
    <w:rsid w:val="002F3AFA"/>
    <w:rsid w:val="002F3CDE"/>
    <w:rsid w:val="002F3E19"/>
    <w:rsid w:val="002F4475"/>
    <w:rsid w:val="002F469E"/>
    <w:rsid w:val="002F52C0"/>
    <w:rsid w:val="002F5D15"/>
    <w:rsid w:val="002F5EC5"/>
    <w:rsid w:val="002F68F5"/>
    <w:rsid w:val="002F73D3"/>
    <w:rsid w:val="00300C32"/>
    <w:rsid w:val="00301BB3"/>
    <w:rsid w:val="00301CA3"/>
    <w:rsid w:val="00301FC2"/>
    <w:rsid w:val="003023B8"/>
    <w:rsid w:val="00302B36"/>
    <w:rsid w:val="00303282"/>
    <w:rsid w:val="003037B7"/>
    <w:rsid w:val="00303FB5"/>
    <w:rsid w:val="003040A5"/>
    <w:rsid w:val="00304287"/>
    <w:rsid w:val="003043E7"/>
    <w:rsid w:val="00304B64"/>
    <w:rsid w:val="00306134"/>
    <w:rsid w:val="00306FC7"/>
    <w:rsid w:val="0030750B"/>
    <w:rsid w:val="0030757C"/>
    <w:rsid w:val="0030785F"/>
    <w:rsid w:val="00307DAE"/>
    <w:rsid w:val="003100FE"/>
    <w:rsid w:val="003108E2"/>
    <w:rsid w:val="003118D9"/>
    <w:rsid w:val="00311C02"/>
    <w:rsid w:val="003127F8"/>
    <w:rsid w:val="00314075"/>
    <w:rsid w:val="00315EA7"/>
    <w:rsid w:val="00316444"/>
    <w:rsid w:val="00317008"/>
    <w:rsid w:val="003171E7"/>
    <w:rsid w:val="003172E1"/>
    <w:rsid w:val="00317610"/>
    <w:rsid w:val="00317D97"/>
    <w:rsid w:val="00320659"/>
    <w:rsid w:val="003207F2"/>
    <w:rsid w:val="00320D9A"/>
    <w:rsid w:val="0032131B"/>
    <w:rsid w:val="00321649"/>
    <w:rsid w:val="00321A09"/>
    <w:rsid w:val="003239CF"/>
    <w:rsid w:val="00325025"/>
    <w:rsid w:val="00325475"/>
    <w:rsid w:val="00325644"/>
    <w:rsid w:val="00325B0F"/>
    <w:rsid w:val="00325E46"/>
    <w:rsid w:val="0032609C"/>
    <w:rsid w:val="00327525"/>
    <w:rsid w:val="003279AC"/>
    <w:rsid w:val="00330926"/>
    <w:rsid w:val="00330F16"/>
    <w:rsid w:val="00330F1B"/>
    <w:rsid w:val="0033104F"/>
    <w:rsid w:val="00331407"/>
    <w:rsid w:val="00331790"/>
    <w:rsid w:val="00331A3F"/>
    <w:rsid w:val="00331ACC"/>
    <w:rsid w:val="00332A31"/>
    <w:rsid w:val="00332B52"/>
    <w:rsid w:val="00333533"/>
    <w:rsid w:val="003344BA"/>
    <w:rsid w:val="0033468E"/>
    <w:rsid w:val="0033552B"/>
    <w:rsid w:val="00340176"/>
    <w:rsid w:val="003406D6"/>
    <w:rsid w:val="00340D16"/>
    <w:rsid w:val="00341A03"/>
    <w:rsid w:val="00341A5E"/>
    <w:rsid w:val="00341CE3"/>
    <w:rsid w:val="00342C92"/>
    <w:rsid w:val="003438E1"/>
    <w:rsid w:val="0034416F"/>
    <w:rsid w:val="0034675D"/>
    <w:rsid w:val="00347419"/>
    <w:rsid w:val="00347929"/>
    <w:rsid w:val="00347FF4"/>
    <w:rsid w:val="00350589"/>
    <w:rsid w:val="003508F1"/>
    <w:rsid w:val="00351EBB"/>
    <w:rsid w:val="003522A5"/>
    <w:rsid w:val="00352319"/>
    <w:rsid w:val="003530A0"/>
    <w:rsid w:val="00354ADB"/>
    <w:rsid w:val="00355571"/>
    <w:rsid w:val="00355842"/>
    <w:rsid w:val="00355D1B"/>
    <w:rsid w:val="00356043"/>
    <w:rsid w:val="003562EF"/>
    <w:rsid w:val="003563F3"/>
    <w:rsid w:val="00356E02"/>
    <w:rsid w:val="00356E89"/>
    <w:rsid w:val="00356FD9"/>
    <w:rsid w:val="003571A9"/>
    <w:rsid w:val="00357239"/>
    <w:rsid w:val="0035731D"/>
    <w:rsid w:val="00357B50"/>
    <w:rsid w:val="00357DD1"/>
    <w:rsid w:val="00357F2C"/>
    <w:rsid w:val="00360102"/>
    <w:rsid w:val="00360868"/>
    <w:rsid w:val="0036145F"/>
    <w:rsid w:val="00361CCE"/>
    <w:rsid w:val="00361ED0"/>
    <w:rsid w:val="003629C1"/>
    <w:rsid w:val="003629D0"/>
    <w:rsid w:val="00364108"/>
    <w:rsid w:val="003649F9"/>
    <w:rsid w:val="00364CE5"/>
    <w:rsid w:val="00365174"/>
    <w:rsid w:val="003654CD"/>
    <w:rsid w:val="003667CF"/>
    <w:rsid w:val="0036747E"/>
    <w:rsid w:val="00367B3B"/>
    <w:rsid w:val="0037126A"/>
    <w:rsid w:val="00371EA0"/>
    <w:rsid w:val="00372719"/>
    <w:rsid w:val="003732A7"/>
    <w:rsid w:val="00373304"/>
    <w:rsid w:val="0037385A"/>
    <w:rsid w:val="00373E0D"/>
    <w:rsid w:val="0037443D"/>
    <w:rsid w:val="00374870"/>
    <w:rsid w:val="00374BE4"/>
    <w:rsid w:val="00374D93"/>
    <w:rsid w:val="003750BE"/>
    <w:rsid w:val="0037533D"/>
    <w:rsid w:val="003768B4"/>
    <w:rsid w:val="0037757B"/>
    <w:rsid w:val="00377FE5"/>
    <w:rsid w:val="0038017C"/>
    <w:rsid w:val="0038033E"/>
    <w:rsid w:val="003807ED"/>
    <w:rsid w:val="00380822"/>
    <w:rsid w:val="003810C7"/>
    <w:rsid w:val="003815DB"/>
    <w:rsid w:val="003824F8"/>
    <w:rsid w:val="003827FF"/>
    <w:rsid w:val="0038367C"/>
    <w:rsid w:val="00383989"/>
    <w:rsid w:val="00383E0C"/>
    <w:rsid w:val="00383FE8"/>
    <w:rsid w:val="003842BF"/>
    <w:rsid w:val="003843B8"/>
    <w:rsid w:val="003845AE"/>
    <w:rsid w:val="00384864"/>
    <w:rsid w:val="0038533B"/>
    <w:rsid w:val="00385EA3"/>
    <w:rsid w:val="003865C2"/>
    <w:rsid w:val="003865FF"/>
    <w:rsid w:val="00387771"/>
    <w:rsid w:val="00387D20"/>
    <w:rsid w:val="0039028F"/>
    <w:rsid w:val="003907E2"/>
    <w:rsid w:val="00390D14"/>
    <w:rsid w:val="00390DD8"/>
    <w:rsid w:val="00391542"/>
    <w:rsid w:val="003916FF"/>
    <w:rsid w:val="00392408"/>
    <w:rsid w:val="00393A16"/>
    <w:rsid w:val="00393C07"/>
    <w:rsid w:val="00393DAE"/>
    <w:rsid w:val="003940C2"/>
    <w:rsid w:val="00394AA7"/>
    <w:rsid w:val="00394CC6"/>
    <w:rsid w:val="003950E2"/>
    <w:rsid w:val="00395159"/>
    <w:rsid w:val="00395AA3"/>
    <w:rsid w:val="003964F8"/>
    <w:rsid w:val="00396B56"/>
    <w:rsid w:val="003970C2"/>
    <w:rsid w:val="00397C1E"/>
    <w:rsid w:val="003A047A"/>
    <w:rsid w:val="003A0826"/>
    <w:rsid w:val="003A23F0"/>
    <w:rsid w:val="003A2425"/>
    <w:rsid w:val="003A2F7D"/>
    <w:rsid w:val="003A5117"/>
    <w:rsid w:val="003A5D64"/>
    <w:rsid w:val="003A5DB1"/>
    <w:rsid w:val="003A60E4"/>
    <w:rsid w:val="003A6212"/>
    <w:rsid w:val="003A6468"/>
    <w:rsid w:val="003A6715"/>
    <w:rsid w:val="003A74B7"/>
    <w:rsid w:val="003A7CAB"/>
    <w:rsid w:val="003A7D40"/>
    <w:rsid w:val="003B090D"/>
    <w:rsid w:val="003B0D7D"/>
    <w:rsid w:val="003B0E59"/>
    <w:rsid w:val="003B187E"/>
    <w:rsid w:val="003B1885"/>
    <w:rsid w:val="003B1D14"/>
    <w:rsid w:val="003B28C0"/>
    <w:rsid w:val="003B2A47"/>
    <w:rsid w:val="003B2E1F"/>
    <w:rsid w:val="003B3992"/>
    <w:rsid w:val="003B3CB0"/>
    <w:rsid w:val="003B3D65"/>
    <w:rsid w:val="003B3F3B"/>
    <w:rsid w:val="003B5220"/>
    <w:rsid w:val="003B573E"/>
    <w:rsid w:val="003B6286"/>
    <w:rsid w:val="003B722D"/>
    <w:rsid w:val="003B7573"/>
    <w:rsid w:val="003C07C7"/>
    <w:rsid w:val="003C0B00"/>
    <w:rsid w:val="003C1768"/>
    <w:rsid w:val="003C2976"/>
    <w:rsid w:val="003C3147"/>
    <w:rsid w:val="003C481D"/>
    <w:rsid w:val="003C484C"/>
    <w:rsid w:val="003C506B"/>
    <w:rsid w:val="003C6179"/>
    <w:rsid w:val="003C6699"/>
    <w:rsid w:val="003C66AD"/>
    <w:rsid w:val="003C6D29"/>
    <w:rsid w:val="003C7BA4"/>
    <w:rsid w:val="003D041A"/>
    <w:rsid w:val="003D04B3"/>
    <w:rsid w:val="003D057D"/>
    <w:rsid w:val="003D0986"/>
    <w:rsid w:val="003D0C9B"/>
    <w:rsid w:val="003D1676"/>
    <w:rsid w:val="003D1C81"/>
    <w:rsid w:val="003D1EA1"/>
    <w:rsid w:val="003D2903"/>
    <w:rsid w:val="003D2AFA"/>
    <w:rsid w:val="003D2E36"/>
    <w:rsid w:val="003D3003"/>
    <w:rsid w:val="003D37D1"/>
    <w:rsid w:val="003D4086"/>
    <w:rsid w:val="003D4377"/>
    <w:rsid w:val="003D44A4"/>
    <w:rsid w:val="003D46CB"/>
    <w:rsid w:val="003D4D06"/>
    <w:rsid w:val="003D4E65"/>
    <w:rsid w:val="003D52E5"/>
    <w:rsid w:val="003D5ACD"/>
    <w:rsid w:val="003D5B49"/>
    <w:rsid w:val="003D6017"/>
    <w:rsid w:val="003D63C8"/>
    <w:rsid w:val="003D65B9"/>
    <w:rsid w:val="003D67E5"/>
    <w:rsid w:val="003D7267"/>
    <w:rsid w:val="003D72E8"/>
    <w:rsid w:val="003D7612"/>
    <w:rsid w:val="003D7BE7"/>
    <w:rsid w:val="003D7D7A"/>
    <w:rsid w:val="003D7F15"/>
    <w:rsid w:val="003E0487"/>
    <w:rsid w:val="003E0964"/>
    <w:rsid w:val="003E390C"/>
    <w:rsid w:val="003E3ED0"/>
    <w:rsid w:val="003E4418"/>
    <w:rsid w:val="003E4728"/>
    <w:rsid w:val="003E4AF4"/>
    <w:rsid w:val="003E4D81"/>
    <w:rsid w:val="003E52B3"/>
    <w:rsid w:val="003E54CD"/>
    <w:rsid w:val="003E5571"/>
    <w:rsid w:val="003E56BD"/>
    <w:rsid w:val="003E579F"/>
    <w:rsid w:val="003E5ABD"/>
    <w:rsid w:val="003E600E"/>
    <w:rsid w:val="003E603E"/>
    <w:rsid w:val="003E610B"/>
    <w:rsid w:val="003E6130"/>
    <w:rsid w:val="003E6646"/>
    <w:rsid w:val="003E7050"/>
    <w:rsid w:val="003E7131"/>
    <w:rsid w:val="003E7B6B"/>
    <w:rsid w:val="003E7F2A"/>
    <w:rsid w:val="003F0CBD"/>
    <w:rsid w:val="003F0E00"/>
    <w:rsid w:val="003F12C7"/>
    <w:rsid w:val="003F1988"/>
    <w:rsid w:val="003F3055"/>
    <w:rsid w:val="003F3059"/>
    <w:rsid w:val="003F3349"/>
    <w:rsid w:val="003F336B"/>
    <w:rsid w:val="003F3D66"/>
    <w:rsid w:val="003F4159"/>
    <w:rsid w:val="003F5049"/>
    <w:rsid w:val="003F5235"/>
    <w:rsid w:val="003F5588"/>
    <w:rsid w:val="003F5843"/>
    <w:rsid w:val="003F6353"/>
    <w:rsid w:val="003F6BCF"/>
    <w:rsid w:val="003F7306"/>
    <w:rsid w:val="003F7CF4"/>
    <w:rsid w:val="003F7D2D"/>
    <w:rsid w:val="00401912"/>
    <w:rsid w:val="00402018"/>
    <w:rsid w:val="004026F7"/>
    <w:rsid w:val="00403115"/>
    <w:rsid w:val="00403950"/>
    <w:rsid w:val="00403E25"/>
    <w:rsid w:val="00403FE8"/>
    <w:rsid w:val="0040403E"/>
    <w:rsid w:val="004063C0"/>
    <w:rsid w:val="0040798B"/>
    <w:rsid w:val="004103DA"/>
    <w:rsid w:val="00410670"/>
    <w:rsid w:val="004117AB"/>
    <w:rsid w:val="00411B68"/>
    <w:rsid w:val="00411D48"/>
    <w:rsid w:val="004120BA"/>
    <w:rsid w:val="00413A3E"/>
    <w:rsid w:val="00413F92"/>
    <w:rsid w:val="0041424A"/>
    <w:rsid w:val="0041487E"/>
    <w:rsid w:val="00415B6F"/>
    <w:rsid w:val="0041603A"/>
    <w:rsid w:val="0041713E"/>
    <w:rsid w:val="0042015B"/>
    <w:rsid w:val="00421B92"/>
    <w:rsid w:val="00423268"/>
    <w:rsid w:val="00423282"/>
    <w:rsid w:val="0042373A"/>
    <w:rsid w:val="00424630"/>
    <w:rsid w:val="00424E05"/>
    <w:rsid w:val="00424F91"/>
    <w:rsid w:val="004259DF"/>
    <w:rsid w:val="00426EA1"/>
    <w:rsid w:val="00430D59"/>
    <w:rsid w:val="00430E2E"/>
    <w:rsid w:val="00431B35"/>
    <w:rsid w:val="0043328A"/>
    <w:rsid w:val="00433870"/>
    <w:rsid w:val="00434A35"/>
    <w:rsid w:val="00434DC9"/>
    <w:rsid w:val="00435A79"/>
    <w:rsid w:val="00435BAC"/>
    <w:rsid w:val="0043613C"/>
    <w:rsid w:val="00436350"/>
    <w:rsid w:val="00436C51"/>
    <w:rsid w:val="00436FDA"/>
    <w:rsid w:val="00437453"/>
    <w:rsid w:val="00437F3B"/>
    <w:rsid w:val="00440353"/>
    <w:rsid w:val="004403EE"/>
    <w:rsid w:val="00440AF1"/>
    <w:rsid w:val="00440FAB"/>
    <w:rsid w:val="00441344"/>
    <w:rsid w:val="00441CFD"/>
    <w:rsid w:val="00442C5B"/>
    <w:rsid w:val="00443442"/>
    <w:rsid w:val="00443A1F"/>
    <w:rsid w:val="00444E18"/>
    <w:rsid w:val="00444E90"/>
    <w:rsid w:val="00445CDA"/>
    <w:rsid w:val="0044631E"/>
    <w:rsid w:val="004472FA"/>
    <w:rsid w:val="00447C1E"/>
    <w:rsid w:val="00451D30"/>
    <w:rsid w:val="00451DA7"/>
    <w:rsid w:val="00451F43"/>
    <w:rsid w:val="0045204B"/>
    <w:rsid w:val="0045298E"/>
    <w:rsid w:val="004529DC"/>
    <w:rsid w:val="004529E5"/>
    <w:rsid w:val="00452B98"/>
    <w:rsid w:val="004546DD"/>
    <w:rsid w:val="0045525C"/>
    <w:rsid w:val="00455807"/>
    <w:rsid w:val="00455859"/>
    <w:rsid w:val="00455C0E"/>
    <w:rsid w:val="00456BD8"/>
    <w:rsid w:val="004604A3"/>
    <w:rsid w:val="004604FC"/>
    <w:rsid w:val="00460B2C"/>
    <w:rsid w:val="00462562"/>
    <w:rsid w:val="00462849"/>
    <w:rsid w:val="00462B62"/>
    <w:rsid w:val="00464533"/>
    <w:rsid w:val="00464A49"/>
    <w:rsid w:val="00464E2B"/>
    <w:rsid w:val="004712CA"/>
    <w:rsid w:val="004713C0"/>
    <w:rsid w:val="00471A68"/>
    <w:rsid w:val="00471FBC"/>
    <w:rsid w:val="004729B8"/>
    <w:rsid w:val="00472DAB"/>
    <w:rsid w:val="00473589"/>
    <w:rsid w:val="0047359D"/>
    <w:rsid w:val="0047398D"/>
    <w:rsid w:val="00473DC2"/>
    <w:rsid w:val="00474744"/>
    <w:rsid w:val="004753EC"/>
    <w:rsid w:val="004753F8"/>
    <w:rsid w:val="00475F39"/>
    <w:rsid w:val="004762C1"/>
    <w:rsid w:val="004764D8"/>
    <w:rsid w:val="00476F3E"/>
    <w:rsid w:val="00477363"/>
    <w:rsid w:val="0047784D"/>
    <w:rsid w:val="00477FF0"/>
    <w:rsid w:val="00480279"/>
    <w:rsid w:val="00480481"/>
    <w:rsid w:val="004804B4"/>
    <w:rsid w:val="00480908"/>
    <w:rsid w:val="00480A1C"/>
    <w:rsid w:val="004816CE"/>
    <w:rsid w:val="00481FA7"/>
    <w:rsid w:val="004824D4"/>
    <w:rsid w:val="00482E3C"/>
    <w:rsid w:val="00484677"/>
    <w:rsid w:val="004856F6"/>
    <w:rsid w:val="004862D9"/>
    <w:rsid w:val="00486B04"/>
    <w:rsid w:val="00486D07"/>
    <w:rsid w:val="00487890"/>
    <w:rsid w:val="00487BCE"/>
    <w:rsid w:val="004907C4"/>
    <w:rsid w:val="00490A59"/>
    <w:rsid w:val="00490C71"/>
    <w:rsid w:val="00491360"/>
    <w:rsid w:val="00491E4C"/>
    <w:rsid w:val="00491E88"/>
    <w:rsid w:val="004921EC"/>
    <w:rsid w:val="00492317"/>
    <w:rsid w:val="00493A2F"/>
    <w:rsid w:val="00493F6E"/>
    <w:rsid w:val="00494D42"/>
    <w:rsid w:val="00495A4E"/>
    <w:rsid w:val="00495E3E"/>
    <w:rsid w:val="0049683C"/>
    <w:rsid w:val="00496AAB"/>
    <w:rsid w:val="004A032E"/>
    <w:rsid w:val="004A08A1"/>
    <w:rsid w:val="004A0A0D"/>
    <w:rsid w:val="004A14FD"/>
    <w:rsid w:val="004A1737"/>
    <w:rsid w:val="004A264B"/>
    <w:rsid w:val="004A3619"/>
    <w:rsid w:val="004A3D1A"/>
    <w:rsid w:val="004A3D97"/>
    <w:rsid w:val="004A4102"/>
    <w:rsid w:val="004A43D1"/>
    <w:rsid w:val="004A516E"/>
    <w:rsid w:val="004A5562"/>
    <w:rsid w:val="004A5F6C"/>
    <w:rsid w:val="004A5FDF"/>
    <w:rsid w:val="004A6FEA"/>
    <w:rsid w:val="004A7122"/>
    <w:rsid w:val="004A73A8"/>
    <w:rsid w:val="004A7F4F"/>
    <w:rsid w:val="004A7F8F"/>
    <w:rsid w:val="004B0196"/>
    <w:rsid w:val="004B0199"/>
    <w:rsid w:val="004B0463"/>
    <w:rsid w:val="004B04BD"/>
    <w:rsid w:val="004B0636"/>
    <w:rsid w:val="004B1514"/>
    <w:rsid w:val="004B1C1E"/>
    <w:rsid w:val="004B23CA"/>
    <w:rsid w:val="004B3987"/>
    <w:rsid w:val="004B3BF9"/>
    <w:rsid w:val="004B4409"/>
    <w:rsid w:val="004B466A"/>
    <w:rsid w:val="004B5B6A"/>
    <w:rsid w:val="004B5BA1"/>
    <w:rsid w:val="004B6F42"/>
    <w:rsid w:val="004B775D"/>
    <w:rsid w:val="004B79F2"/>
    <w:rsid w:val="004C0864"/>
    <w:rsid w:val="004C0F3E"/>
    <w:rsid w:val="004C121D"/>
    <w:rsid w:val="004C183B"/>
    <w:rsid w:val="004C18C0"/>
    <w:rsid w:val="004C2727"/>
    <w:rsid w:val="004C340A"/>
    <w:rsid w:val="004C3BB3"/>
    <w:rsid w:val="004C409D"/>
    <w:rsid w:val="004C4323"/>
    <w:rsid w:val="004C45F5"/>
    <w:rsid w:val="004C4A66"/>
    <w:rsid w:val="004C54FE"/>
    <w:rsid w:val="004C5567"/>
    <w:rsid w:val="004C6161"/>
    <w:rsid w:val="004C62B2"/>
    <w:rsid w:val="004C634E"/>
    <w:rsid w:val="004C65CF"/>
    <w:rsid w:val="004C6608"/>
    <w:rsid w:val="004C68B1"/>
    <w:rsid w:val="004C6A99"/>
    <w:rsid w:val="004C7143"/>
    <w:rsid w:val="004C7212"/>
    <w:rsid w:val="004C7B29"/>
    <w:rsid w:val="004D008F"/>
    <w:rsid w:val="004D1397"/>
    <w:rsid w:val="004D1BCF"/>
    <w:rsid w:val="004D1F55"/>
    <w:rsid w:val="004D21C3"/>
    <w:rsid w:val="004D21CA"/>
    <w:rsid w:val="004D2884"/>
    <w:rsid w:val="004D2F6C"/>
    <w:rsid w:val="004D3DD2"/>
    <w:rsid w:val="004D54E8"/>
    <w:rsid w:val="004D6077"/>
    <w:rsid w:val="004D6842"/>
    <w:rsid w:val="004D6D23"/>
    <w:rsid w:val="004D7B75"/>
    <w:rsid w:val="004D7CDC"/>
    <w:rsid w:val="004E05E3"/>
    <w:rsid w:val="004E09C3"/>
    <w:rsid w:val="004E09D4"/>
    <w:rsid w:val="004E173B"/>
    <w:rsid w:val="004E214F"/>
    <w:rsid w:val="004E3037"/>
    <w:rsid w:val="004E31B1"/>
    <w:rsid w:val="004E3494"/>
    <w:rsid w:val="004E3697"/>
    <w:rsid w:val="004E4D39"/>
    <w:rsid w:val="004E513D"/>
    <w:rsid w:val="004E568C"/>
    <w:rsid w:val="004E5719"/>
    <w:rsid w:val="004E589A"/>
    <w:rsid w:val="004E5CC3"/>
    <w:rsid w:val="004E66BF"/>
    <w:rsid w:val="004E7661"/>
    <w:rsid w:val="004E7E93"/>
    <w:rsid w:val="004F1A94"/>
    <w:rsid w:val="004F3C31"/>
    <w:rsid w:val="004F5014"/>
    <w:rsid w:val="004F6142"/>
    <w:rsid w:val="004F6692"/>
    <w:rsid w:val="004F6E15"/>
    <w:rsid w:val="00500AA3"/>
    <w:rsid w:val="005014D7"/>
    <w:rsid w:val="00501F35"/>
    <w:rsid w:val="00503417"/>
    <w:rsid w:val="00505210"/>
    <w:rsid w:val="00507012"/>
    <w:rsid w:val="00510848"/>
    <w:rsid w:val="00510BBC"/>
    <w:rsid w:val="005110BE"/>
    <w:rsid w:val="005119D5"/>
    <w:rsid w:val="00511BE7"/>
    <w:rsid w:val="00511FAD"/>
    <w:rsid w:val="00512087"/>
    <w:rsid w:val="00512555"/>
    <w:rsid w:val="00512941"/>
    <w:rsid w:val="005129FA"/>
    <w:rsid w:val="00512AED"/>
    <w:rsid w:val="0051330A"/>
    <w:rsid w:val="005134B6"/>
    <w:rsid w:val="00513789"/>
    <w:rsid w:val="005145B3"/>
    <w:rsid w:val="0051480F"/>
    <w:rsid w:val="005164B5"/>
    <w:rsid w:val="00516B25"/>
    <w:rsid w:val="00517401"/>
    <w:rsid w:val="00517469"/>
    <w:rsid w:val="0051755E"/>
    <w:rsid w:val="005202C0"/>
    <w:rsid w:val="00520314"/>
    <w:rsid w:val="00520DE4"/>
    <w:rsid w:val="005228C8"/>
    <w:rsid w:val="00522DFC"/>
    <w:rsid w:val="005232E7"/>
    <w:rsid w:val="00523434"/>
    <w:rsid w:val="00523D20"/>
    <w:rsid w:val="00524317"/>
    <w:rsid w:val="00524FAF"/>
    <w:rsid w:val="0052551D"/>
    <w:rsid w:val="0052596C"/>
    <w:rsid w:val="00525E96"/>
    <w:rsid w:val="00526BB2"/>
    <w:rsid w:val="005276B1"/>
    <w:rsid w:val="005278FD"/>
    <w:rsid w:val="005307D8"/>
    <w:rsid w:val="00531FB7"/>
    <w:rsid w:val="00532B67"/>
    <w:rsid w:val="00532BAA"/>
    <w:rsid w:val="00533320"/>
    <w:rsid w:val="00534E35"/>
    <w:rsid w:val="00535684"/>
    <w:rsid w:val="005357EB"/>
    <w:rsid w:val="00535853"/>
    <w:rsid w:val="005359A1"/>
    <w:rsid w:val="00536073"/>
    <w:rsid w:val="005366CE"/>
    <w:rsid w:val="005368C9"/>
    <w:rsid w:val="00536A5F"/>
    <w:rsid w:val="00540B36"/>
    <w:rsid w:val="005415F2"/>
    <w:rsid w:val="005426EB"/>
    <w:rsid w:val="00542A02"/>
    <w:rsid w:val="005430C8"/>
    <w:rsid w:val="0054314A"/>
    <w:rsid w:val="005431DD"/>
    <w:rsid w:val="0054331C"/>
    <w:rsid w:val="0054430F"/>
    <w:rsid w:val="005445F8"/>
    <w:rsid w:val="00544F06"/>
    <w:rsid w:val="00545887"/>
    <w:rsid w:val="00545B2B"/>
    <w:rsid w:val="00545B5D"/>
    <w:rsid w:val="00546D57"/>
    <w:rsid w:val="00546E73"/>
    <w:rsid w:val="005473A7"/>
    <w:rsid w:val="00547458"/>
    <w:rsid w:val="00547889"/>
    <w:rsid w:val="005478DA"/>
    <w:rsid w:val="005503C8"/>
    <w:rsid w:val="00552069"/>
    <w:rsid w:val="005520C8"/>
    <w:rsid w:val="00552C6C"/>
    <w:rsid w:val="00552E02"/>
    <w:rsid w:val="005530B3"/>
    <w:rsid w:val="00553235"/>
    <w:rsid w:val="005537B0"/>
    <w:rsid w:val="005539DD"/>
    <w:rsid w:val="00553F13"/>
    <w:rsid w:val="005549AA"/>
    <w:rsid w:val="0055592D"/>
    <w:rsid w:val="005559BD"/>
    <w:rsid w:val="00556813"/>
    <w:rsid w:val="00556B91"/>
    <w:rsid w:val="005576BB"/>
    <w:rsid w:val="00560337"/>
    <w:rsid w:val="00560354"/>
    <w:rsid w:val="00560362"/>
    <w:rsid w:val="00560BC3"/>
    <w:rsid w:val="00561539"/>
    <w:rsid w:val="00561F0A"/>
    <w:rsid w:val="00562079"/>
    <w:rsid w:val="005624C8"/>
    <w:rsid w:val="00563A2A"/>
    <w:rsid w:val="00563BA6"/>
    <w:rsid w:val="00564473"/>
    <w:rsid w:val="005646CC"/>
    <w:rsid w:val="00565082"/>
    <w:rsid w:val="00565216"/>
    <w:rsid w:val="00565426"/>
    <w:rsid w:val="00565971"/>
    <w:rsid w:val="005665FC"/>
    <w:rsid w:val="005668EF"/>
    <w:rsid w:val="00567312"/>
    <w:rsid w:val="005675BA"/>
    <w:rsid w:val="00570394"/>
    <w:rsid w:val="0057045F"/>
    <w:rsid w:val="00570BCB"/>
    <w:rsid w:val="00570FB9"/>
    <w:rsid w:val="00572A42"/>
    <w:rsid w:val="005730A0"/>
    <w:rsid w:val="00573B0B"/>
    <w:rsid w:val="00574AF4"/>
    <w:rsid w:val="00574F12"/>
    <w:rsid w:val="00574F47"/>
    <w:rsid w:val="00575285"/>
    <w:rsid w:val="00575D16"/>
    <w:rsid w:val="005764BB"/>
    <w:rsid w:val="0057694E"/>
    <w:rsid w:val="005771BF"/>
    <w:rsid w:val="0058088B"/>
    <w:rsid w:val="005808EA"/>
    <w:rsid w:val="00581B62"/>
    <w:rsid w:val="00581DCB"/>
    <w:rsid w:val="005820D4"/>
    <w:rsid w:val="0058230E"/>
    <w:rsid w:val="00582429"/>
    <w:rsid w:val="005831CA"/>
    <w:rsid w:val="00583205"/>
    <w:rsid w:val="0058521C"/>
    <w:rsid w:val="00585B07"/>
    <w:rsid w:val="00585EF7"/>
    <w:rsid w:val="00586EE3"/>
    <w:rsid w:val="005871D3"/>
    <w:rsid w:val="005879A4"/>
    <w:rsid w:val="00587F3B"/>
    <w:rsid w:val="00590123"/>
    <w:rsid w:val="005916E2"/>
    <w:rsid w:val="005920BB"/>
    <w:rsid w:val="00592883"/>
    <w:rsid w:val="00593904"/>
    <w:rsid w:val="00593B3B"/>
    <w:rsid w:val="00593C8A"/>
    <w:rsid w:val="005948C7"/>
    <w:rsid w:val="005949BF"/>
    <w:rsid w:val="005951D6"/>
    <w:rsid w:val="00595369"/>
    <w:rsid w:val="00595B73"/>
    <w:rsid w:val="00595BE7"/>
    <w:rsid w:val="00595DA0"/>
    <w:rsid w:val="00596E85"/>
    <w:rsid w:val="00597484"/>
    <w:rsid w:val="00597B29"/>
    <w:rsid w:val="00597B9E"/>
    <w:rsid w:val="005A05AB"/>
    <w:rsid w:val="005A07F7"/>
    <w:rsid w:val="005A0FBF"/>
    <w:rsid w:val="005A11DB"/>
    <w:rsid w:val="005A16E3"/>
    <w:rsid w:val="005A195C"/>
    <w:rsid w:val="005A25A8"/>
    <w:rsid w:val="005A3F00"/>
    <w:rsid w:val="005A3F13"/>
    <w:rsid w:val="005A43BE"/>
    <w:rsid w:val="005A47D0"/>
    <w:rsid w:val="005A4B0C"/>
    <w:rsid w:val="005A4F0D"/>
    <w:rsid w:val="005A53C5"/>
    <w:rsid w:val="005A67B7"/>
    <w:rsid w:val="005A67E2"/>
    <w:rsid w:val="005A74D2"/>
    <w:rsid w:val="005A7ADC"/>
    <w:rsid w:val="005B022E"/>
    <w:rsid w:val="005B0479"/>
    <w:rsid w:val="005B047D"/>
    <w:rsid w:val="005B13BA"/>
    <w:rsid w:val="005B180F"/>
    <w:rsid w:val="005B18D1"/>
    <w:rsid w:val="005B20DC"/>
    <w:rsid w:val="005B26EC"/>
    <w:rsid w:val="005B2D2E"/>
    <w:rsid w:val="005B2E0E"/>
    <w:rsid w:val="005B3072"/>
    <w:rsid w:val="005B3526"/>
    <w:rsid w:val="005B3B41"/>
    <w:rsid w:val="005B4EA2"/>
    <w:rsid w:val="005B60FE"/>
    <w:rsid w:val="005C0234"/>
    <w:rsid w:val="005C0339"/>
    <w:rsid w:val="005C0930"/>
    <w:rsid w:val="005C0B58"/>
    <w:rsid w:val="005C0D59"/>
    <w:rsid w:val="005C0EAD"/>
    <w:rsid w:val="005C1427"/>
    <w:rsid w:val="005C22F1"/>
    <w:rsid w:val="005C2650"/>
    <w:rsid w:val="005C3C33"/>
    <w:rsid w:val="005C3CC1"/>
    <w:rsid w:val="005C48E3"/>
    <w:rsid w:val="005C4D72"/>
    <w:rsid w:val="005C4F07"/>
    <w:rsid w:val="005C528D"/>
    <w:rsid w:val="005C5370"/>
    <w:rsid w:val="005C5814"/>
    <w:rsid w:val="005C5A9A"/>
    <w:rsid w:val="005C5F52"/>
    <w:rsid w:val="005C6253"/>
    <w:rsid w:val="005D0DDF"/>
    <w:rsid w:val="005D1E83"/>
    <w:rsid w:val="005D2954"/>
    <w:rsid w:val="005D2FE4"/>
    <w:rsid w:val="005D3E00"/>
    <w:rsid w:val="005D47DE"/>
    <w:rsid w:val="005D4B55"/>
    <w:rsid w:val="005D4C51"/>
    <w:rsid w:val="005D5051"/>
    <w:rsid w:val="005D50A3"/>
    <w:rsid w:val="005D53EC"/>
    <w:rsid w:val="005D5DD2"/>
    <w:rsid w:val="005D62B3"/>
    <w:rsid w:val="005D6B82"/>
    <w:rsid w:val="005D6F39"/>
    <w:rsid w:val="005D71D6"/>
    <w:rsid w:val="005D73E9"/>
    <w:rsid w:val="005D746E"/>
    <w:rsid w:val="005D7AD0"/>
    <w:rsid w:val="005D7FFD"/>
    <w:rsid w:val="005E08C0"/>
    <w:rsid w:val="005E09C3"/>
    <w:rsid w:val="005E0C14"/>
    <w:rsid w:val="005E15A0"/>
    <w:rsid w:val="005E18FF"/>
    <w:rsid w:val="005E2E4D"/>
    <w:rsid w:val="005E33EB"/>
    <w:rsid w:val="005E41D3"/>
    <w:rsid w:val="005E4341"/>
    <w:rsid w:val="005E70CB"/>
    <w:rsid w:val="005E7C63"/>
    <w:rsid w:val="005F061C"/>
    <w:rsid w:val="005F0BFD"/>
    <w:rsid w:val="005F121A"/>
    <w:rsid w:val="005F146B"/>
    <w:rsid w:val="005F1917"/>
    <w:rsid w:val="005F19BE"/>
    <w:rsid w:val="005F2A08"/>
    <w:rsid w:val="005F2E09"/>
    <w:rsid w:val="005F30FF"/>
    <w:rsid w:val="005F332C"/>
    <w:rsid w:val="005F33C3"/>
    <w:rsid w:val="005F39D7"/>
    <w:rsid w:val="005F3D66"/>
    <w:rsid w:val="005F44A2"/>
    <w:rsid w:val="005F4E0F"/>
    <w:rsid w:val="005F4EB8"/>
    <w:rsid w:val="005F513B"/>
    <w:rsid w:val="005F5593"/>
    <w:rsid w:val="00601311"/>
    <w:rsid w:val="006016CB"/>
    <w:rsid w:val="0060336F"/>
    <w:rsid w:val="00603DF8"/>
    <w:rsid w:val="006043DE"/>
    <w:rsid w:val="00604AC0"/>
    <w:rsid w:val="00604B26"/>
    <w:rsid w:val="006055E7"/>
    <w:rsid w:val="006067E4"/>
    <w:rsid w:val="00606EFA"/>
    <w:rsid w:val="00606FF5"/>
    <w:rsid w:val="00607943"/>
    <w:rsid w:val="00607E6F"/>
    <w:rsid w:val="00607F9E"/>
    <w:rsid w:val="00610045"/>
    <w:rsid w:val="0061037E"/>
    <w:rsid w:val="006105F4"/>
    <w:rsid w:val="006111D5"/>
    <w:rsid w:val="00611494"/>
    <w:rsid w:val="006115A3"/>
    <w:rsid w:val="0061173F"/>
    <w:rsid w:val="00611C4D"/>
    <w:rsid w:val="006126F1"/>
    <w:rsid w:val="00612CE7"/>
    <w:rsid w:val="00615042"/>
    <w:rsid w:val="006151AF"/>
    <w:rsid w:val="00615AE1"/>
    <w:rsid w:val="00615BFD"/>
    <w:rsid w:val="00615D0F"/>
    <w:rsid w:val="00617523"/>
    <w:rsid w:val="006175AD"/>
    <w:rsid w:val="00617C8F"/>
    <w:rsid w:val="00620113"/>
    <w:rsid w:val="0062077F"/>
    <w:rsid w:val="00620C0F"/>
    <w:rsid w:val="0062227F"/>
    <w:rsid w:val="00623722"/>
    <w:rsid w:val="00623A71"/>
    <w:rsid w:val="006240D7"/>
    <w:rsid w:val="00624FBA"/>
    <w:rsid w:val="00625304"/>
    <w:rsid w:val="006255B9"/>
    <w:rsid w:val="00626396"/>
    <w:rsid w:val="006264F9"/>
    <w:rsid w:val="00626507"/>
    <w:rsid w:val="0062714F"/>
    <w:rsid w:val="0062763B"/>
    <w:rsid w:val="00627976"/>
    <w:rsid w:val="006302DA"/>
    <w:rsid w:val="00630AEA"/>
    <w:rsid w:val="00630BE5"/>
    <w:rsid w:val="00630C8C"/>
    <w:rsid w:val="00630E08"/>
    <w:rsid w:val="00631094"/>
    <w:rsid w:val="006317AF"/>
    <w:rsid w:val="00631F72"/>
    <w:rsid w:val="00631FFC"/>
    <w:rsid w:val="00632032"/>
    <w:rsid w:val="006328CE"/>
    <w:rsid w:val="00634A3A"/>
    <w:rsid w:val="0063584F"/>
    <w:rsid w:val="00636261"/>
    <w:rsid w:val="00636563"/>
    <w:rsid w:val="00636749"/>
    <w:rsid w:val="00637367"/>
    <w:rsid w:val="006374D6"/>
    <w:rsid w:val="00637A1E"/>
    <w:rsid w:val="00637A6B"/>
    <w:rsid w:val="006402F3"/>
    <w:rsid w:val="0064091B"/>
    <w:rsid w:val="00640FDD"/>
    <w:rsid w:val="006413A4"/>
    <w:rsid w:val="00642403"/>
    <w:rsid w:val="00642C0B"/>
    <w:rsid w:val="00643191"/>
    <w:rsid w:val="006431D3"/>
    <w:rsid w:val="006435C0"/>
    <w:rsid w:val="00645C8B"/>
    <w:rsid w:val="006461EA"/>
    <w:rsid w:val="00646A3B"/>
    <w:rsid w:val="00647DFD"/>
    <w:rsid w:val="00650699"/>
    <w:rsid w:val="00650BFA"/>
    <w:rsid w:val="00650E26"/>
    <w:rsid w:val="00651E17"/>
    <w:rsid w:val="00651E1E"/>
    <w:rsid w:val="00652251"/>
    <w:rsid w:val="00653AE4"/>
    <w:rsid w:val="00653FB7"/>
    <w:rsid w:val="00654B30"/>
    <w:rsid w:val="00654DAD"/>
    <w:rsid w:val="00655009"/>
    <w:rsid w:val="00655668"/>
    <w:rsid w:val="00655D33"/>
    <w:rsid w:val="00655ED7"/>
    <w:rsid w:val="006564A9"/>
    <w:rsid w:val="00656EB9"/>
    <w:rsid w:val="00657447"/>
    <w:rsid w:val="00657456"/>
    <w:rsid w:val="00657E43"/>
    <w:rsid w:val="00660438"/>
    <w:rsid w:val="00660705"/>
    <w:rsid w:val="00660A1C"/>
    <w:rsid w:val="00660FE2"/>
    <w:rsid w:val="00661488"/>
    <w:rsid w:val="006625B3"/>
    <w:rsid w:val="0066261D"/>
    <w:rsid w:val="006628BE"/>
    <w:rsid w:val="00663D3D"/>
    <w:rsid w:val="00664636"/>
    <w:rsid w:val="00664F99"/>
    <w:rsid w:val="006652B6"/>
    <w:rsid w:val="006674D1"/>
    <w:rsid w:val="0066784B"/>
    <w:rsid w:val="00667E92"/>
    <w:rsid w:val="00667EC1"/>
    <w:rsid w:val="00667F25"/>
    <w:rsid w:val="0067090A"/>
    <w:rsid w:val="00670E3C"/>
    <w:rsid w:val="00671C5E"/>
    <w:rsid w:val="00671F88"/>
    <w:rsid w:val="006721A0"/>
    <w:rsid w:val="00672264"/>
    <w:rsid w:val="0067416D"/>
    <w:rsid w:val="006747AB"/>
    <w:rsid w:val="00675637"/>
    <w:rsid w:val="00675902"/>
    <w:rsid w:val="00676909"/>
    <w:rsid w:val="006773EF"/>
    <w:rsid w:val="0068002E"/>
    <w:rsid w:val="006805F7"/>
    <w:rsid w:val="006809CF"/>
    <w:rsid w:val="0068102B"/>
    <w:rsid w:val="006813B9"/>
    <w:rsid w:val="006815C5"/>
    <w:rsid w:val="0068181E"/>
    <w:rsid w:val="00681870"/>
    <w:rsid w:val="006819B0"/>
    <w:rsid w:val="00681BF3"/>
    <w:rsid w:val="00681E13"/>
    <w:rsid w:val="006823E7"/>
    <w:rsid w:val="00682C89"/>
    <w:rsid w:val="006836B3"/>
    <w:rsid w:val="0068433E"/>
    <w:rsid w:val="00684866"/>
    <w:rsid w:val="00685620"/>
    <w:rsid w:val="006856F2"/>
    <w:rsid w:val="00686099"/>
    <w:rsid w:val="00686D28"/>
    <w:rsid w:val="00687B35"/>
    <w:rsid w:val="00687DF0"/>
    <w:rsid w:val="00690703"/>
    <w:rsid w:val="00691177"/>
    <w:rsid w:val="00691D6C"/>
    <w:rsid w:val="006929D5"/>
    <w:rsid w:val="00692C4C"/>
    <w:rsid w:val="00693606"/>
    <w:rsid w:val="00693DEE"/>
    <w:rsid w:val="00693EB1"/>
    <w:rsid w:val="006940B1"/>
    <w:rsid w:val="0069455C"/>
    <w:rsid w:val="0069501C"/>
    <w:rsid w:val="006950D8"/>
    <w:rsid w:val="00695F54"/>
    <w:rsid w:val="006961A1"/>
    <w:rsid w:val="006962F2"/>
    <w:rsid w:val="006965A3"/>
    <w:rsid w:val="00696D8C"/>
    <w:rsid w:val="006A00D7"/>
    <w:rsid w:val="006A024B"/>
    <w:rsid w:val="006A1123"/>
    <w:rsid w:val="006A13B5"/>
    <w:rsid w:val="006A14D1"/>
    <w:rsid w:val="006A1558"/>
    <w:rsid w:val="006A1631"/>
    <w:rsid w:val="006A1BA1"/>
    <w:rsid w:val="006A2103"/>
    <w:rsid w:val="006A2105"/>
    <w:rsid w:val="006A26C3"/>
    <w:rsid w:val="006A4CA6"/>
    <w:rsid w:val="006A5F41"/>
    <w:rsid w:val="006A6866"/>
    <w:rsid w:val="006A6BE1"/>
    <w:rsid w:val="006A7B55"/>
    <w:rsid w:val="006B07B5"/>
    <w:rsid w:val="006B080A"/>
    <w:rsid w:val="006B1199"/>
    <w:rsid w:val="006B19BB"/>
    <w:rsid w:val="006B22EB"/>
    <w:rsid w:val="006B3195"/>
    <w:rsid w:val="006B37C6"/>
    <w:rsid w:val="006B4520"/>
    <w:rsid w:val="006B4B09"/>
    <w:rsid w:val="006B4DD9"/>
    <w:rsid w:val="006B528F"/>
    <w:rsid w:val="006B5AD3"/>
    <w:rsid w:val="006B616D"/>
    <w:rsid w:val="006B640E"/>
    <w:rsid w:val="006B6732"/>
    <w:rsid w:val="006B75B4"/>
    <w:rsid w:val="006B7FEB"/>
    <w:rsid w:val="006C0BB4"/>
    <w:rsid w:val="006C0C65"/>
    <w:rsid w:val="006C11BB"/>
    <w:rsid w:val="006C1348"/>
    <w:rsid w:val="006C2152"/>
    <w:rsid w:val="006C2694"/>
    <w:rsid w:val="006C2CFB"/>
    <w:rsid w:val="006C2F59"/>
    <w:rsid w:val="006C321D"/>
    <w:rsid w:val="006C4EF6"/>
    <w:rsid w:val="006C54D1"/>
    <w:rsid w:val="006C652E"/>
    <w:rsid w:val="006C7239"/>
    <w:rsid w:val="006C74C3"/>
    <w:rsid w:val="006D0090"/>
    <w:rsid w:val="006D1B91"/>
    <w:rsid w:val="006D1F30"/>
    <w:rsid w:val="006D22FF"/>
    <w:rsid w:val="006D25F8"/>
    <w:rsid w:val="006D3131"/>
    <w:rsid w:val="006D380A"/>
    <w:rsid w:val="006D4349"/>
    <w:rsid w:val="006D4B30"/>
    <w:rsid w:val="006D4F7C"/>
    <w:rsid w:val="006D4FCF"/>
    <w:rsid w:val="006D6657"/>
    <w:rsid w:val="006D6D20"/>
    <w:rsid w:val="006D784F"/>
    <w:rsid w:val="006E05D5"/>
    <w:rsid w:val="006E1793"/>
    <w:rsid w:val="006E21AE"/>
    <w:rsid w:val="006E2BF2"/>
    <w:rsid w:val="006E35D2"/>
    <w:rsid w:val="006E370A"/>
    <w:rsid w:val="006E37B7"/>
    <w:rsid w:val="006E3D5F"/>
    <w:rsid w:val="006E3E07"/>
    <w:rsid w:val="006E3E45"/>
    <w:rsid w:val="006E427E"/>
    <w:rsid w:val="006E46CF"/>
    <w:rsid w:val="006E47BC"/>
    <w:rsid w:val="006E59FB"/>
    <w:rsid w:val="006E605D"/>
    <w:rsid w:val="006E6C69"/>
    <w:rsid w:val="006E6E1A"/>
    <w:rsid w:val="006E7383"/>
    <w:rsid w:val="006E7A16"/>
    <w:rsid w:val="006F0AF1"/>
    <w:rsid w:val="006F1AA3"/>
    <w:rsid w:val="006F2179"/>
    <w:rsid w:val="006F2FF5"/>
    <w:rsid w:val="006F32C8"/>
    <w:rsid w:val="006F3603"/>
    <w:rsid w:val="006F37D5"/>
    <w:rsid w:val="006F3CFF"/>
    <w:rsid w:val="006F3D30"/>
    <w:rsid w:val="006F41E7"/>
    <w:rsid w:val="006F4328"/>
    <w:rsid w:val="006F5B76"/>
    <w:rsid w:val="006F6243"/>
    <w:rsid w:val="006F697A"/>
    <w:rsid w:val="006F6C91"/>
    <w:rsid w:val="006F6CE5"/>
    <w:rsid w:val="006F7385"/>
    <w:rsid w:val="006F74C5"/>
    <w:rsid w:val="006F7540"/>
    <w:rsid w:val="006F795A"/>
    <w:rsid w:val="006F79DD"/>
    <w:rsid w:val="007002CA"/>
    <w:rsid w:val="00700875"/>
    <w:rsid w:val="007022EE"/>
    <w:rsid w:val="00702624"/>
    <w:rsid w:val="00702CC8"/>
    <w:rsid w:val="00703C2B"/>
    <w:rsid w:val="00703F30"/>
    <w:rsid w:val="0070439C"/>
    <w:rsid w:val="00704CA6"/>
    <w:rsid w:val="00705594"/>
    <w:rsid w:val="00705D7E"/>
    <w:rsid w:val="00705E77"/>
    <w:rsid w:val="007060D4"/>
    <w:rsid w:val="007062F5"/>
    <w:rsid w:val="0070645B"/>
    <w:rsid w:val="00706526"/>
    <w:rsid w:val="00710324"/>
    <w:rsid w:val="00710406"/>
    <w:rsid w:val="00710C37"/>
    <w:rsid w:val="00711827"/>
    <w:rsid w:val="00712097"/>
    <w:rsid w:val="00712322"/>
    <w:rsid w:val="00713580"/>
    <w:rsid w:val="0071366E"/>
    <w:rsid w:val="0071493B"/>
    <w:rsid w:val="00714C71"/>
    <w:rsid w:val="00714FE5"/>
    <w:rsid w:val="00715B9D"/>
    <w:rsid w:val="00715F55"/>
    <w:rsid w:val="007168C3"/>
    <w:rsid w:val="007169E5"/>
    <w:rsid w:val="00716E3F"/>
    <w:rsid w:val="007207D2"/>
    <w:rsid w:val="0072082D"/>
    <w:rsid w:val="0072167D"/>
    <w:rsid w:val="00721C62"/>
    <w:rsid w:val="00722DC6"/>
    <w:rsid w:val="00723543"/>
    <w:rsid w:val="0072376A"/>
    <w:rsid w:val="007237AF"/>
    <w:rsid w:val="00723DC3"/>
    <w:rsid w:val="007250F7"/>
    <w:rsid w:val="00726010"/>
    <w:rsid w:val="00726248"/>
    <w:rsid w:val="007277F8"/>
    <w:rsid w:val="007303F6"/>
    <w:rsid w:val="00730B0E"/>
    <w:rsid w:val="00732F44"/>
    <w:rsid w:val="00733576"/>
    <w:rsid w:val="007349FE"/>
    <w:rsid w:val="00734A6C"/>
    <w:rsid w:val="00735223"/>
    <w:rsid w:val="007359B8"/>
    <w:rsid w:val="00735D61"/>
    <w:rsid w:val="00736458"/>
    <w:rsid w:val="00736DE6"/>
    <w:rsid w:val="00737A89"/>
    <w:rsid w:val="00737AF1"/>
    <w:rsid w:val="00740297"/>
    <w:rsid w:val="00741491"/>
    <w:rsid w:val="007417D5"/>
    <w:rsid w:val="00741A11"/>
    <w:rsid w:val="00741D55"/>
    <w:rsid w:val="00742376"/>
    <w:rsid w:val="00742CA5"/>
    <w:rsid w:val="007434EF"/>
    <w:rsid w:val="00743A26"/>
    <w:rsid w:val="00744240"/>
    <w:rsid w:val="007445F2"/>
    <w:rsid w:val="00744726"/>
    <w:rsid w:val="00745244"/>
    <w:rsid w:val="007456D4"/>
    <w:rsid w:val="00745BF6"/>
    <w:rsid w:val="0074642C"/>
    <w:rsid w:val="007468BA"/>
    <w:rsid w:val="00747B3F"/>
    <w:rsid w:val="0075027A"/>
    <w:rsid w:val="007506A3"/>
    <w:rsid w:val="00750979"/>
    <w:rsid w:val="00750C19"/>
    <w:rsid w:val="00750CD8"/>
    <w:rsid w:val="00750D94"/>
    <w:rsid w:val="0075264C"/>
    <w:rsid w:val="007528BF"/>
    <w:rsid w:val="00752A25"/>
    <w:rsid w:val="00753D56"/>
    <w:rsid w:val="0075420B"/>
    <w:rsid w:val="00754765"/>
    <w:rsid w:val="007551F8"/>
    <w:rsid w:val="007557EF"/>
    <w:rsid w:val="007558D9"/>
    <w:rsid w:val="0075603B"/>
    <w:rsid w:val="00756721"/>
    <w:rsid w:val="00756AFA"/>
    <w:rsid w:val="00757BFE"/>
    <w:rsid w:val="00757C4B"/>
    <w:rsid w:val="00760448"/>
    <w:rsid w:val="00760457"/>
    <w:rsid w:val="00760877"/>
    <w:rsid w:val="00761090"/>
    <w:rsid w:val="0076136F"/>
    <w:rsid w:val="00762C38"/>
    <w:rsid w:val="00762FC5"/>
    <w:rsid w:val="007632BC"/>
    <w:rsid w:val="007632EB"/>
    <w:rsid w:val="00763886"/>
    <w:rsid w:val="00763981"/>
    <w:rsid w:val="00763A35"/>
    <w:rsid w:val="00764130"/>
    <w:rsid w:val="007642CF"/>
    <w:rsid w:val="00765E93"/>
    <w:rsid w:val="00765F94"/>
    <w:rsid w:val="007663FB"/>
    <w:rsid w:val="0076779C"/>
    <w:rsid w:val="00767A74"/>
    <w:rsid w:val="00767B73"/>
    <w:rsid w:val="00771607"/>
    <w:rsid w:val="00772207"/>
    <w:rsid w:val="0077258A"/>
    <w:rsid w:val="00773397"/>
    <w:rsid w:val="00773C5D"/>
    <w:rsid w:val="00774764"/>
    <w:rsid w:val="00774909"/>
    <w:rsid w:val="00775AB3"/>
    <w:rsid w:val="00776835"/>
    <w:rsid w:val="00776AB8"/>
    <w:rsid w:val="00776D8C"/>
    <w:rsid w:val="00776DDB"/>
    <w:rsid w:val="00776EA2"/>
    <w:rsid w:val="00776FA3"/>
    <w:rsid w:val="007775A0"/>
    <w:rsid w:val="00780853"/>
    <w:rsid w:val="00780E51"/>
    <w:rsid w:val="007814D9"/>
    <w:rsid w:val="007816EF"/>
    <w:rsid w:val="00781B76"/>
    <w:rsid w:val="007820E2"/>
    <w:rsid w:val="00782427"/>
    <w:rsid w:val="0078267A"/>
    <w:rsid w:val="00782C24"/>
    <w:rsid w:val="007833F4"/>
    <w:rsid w:val="00783AFB"/>
    <w:rsid w:val="00784082"/>
    <w:rsid w:val="00785AFE"/>
    <w:rsid w:val="00785BF7"/>
    <w:rsid w:val="00786FB6"/>
    <w:rsid w:val="00787115"/>
    <w:rsid w:val="007878BA"/>
    <w:rsid w:val="00787BD3"/>
    <w:rsid w:val="00787F40"/>
    <w:rsid w:val="00787FBD"/>
    <w:rsid w:val="0079395A"/>
    <w:rsid w:val="00793F16"/>
    <w:rsid w:val="00794129"/>
    <w:rsid w:val="007942E5"/>
    <w:rsid w:val="007949FD"/>
    <w:rsid w:val="00794E18"/>
    <w:rsid w:val="007959B2"/>
    <w:rsid w:val="0079698E"/>
    <w:rsid w:val="00796BBE"/>
    <w:rsid w:val="00796EE2"/>
    <w:rsid w:val="00796FC0"/>
    <w:rsid w:val="00797C7E"/>
    <w:rsid w:val="007A01F9"/>
    <w:rsid w:val="007A08EE"/>
    <w:rsid w:val="007A0BAC"/>
    <w:rsid w:val="007A1D86"/>
    <w:rsid w:val="007A249E"/>
    <w:rsid w:val="007A31C9"/>
    <w:rsid w:val="007A3BC0"/>
    <w:rsid w:val="007A4257"/>
    <w:rsid w:val="007A473F"/>
    <w:rsid w:val="007A48C1"/>
    <w:rsid w:val="007A5A9E"/>
    <w:rsid w:val="007A6252"/>
    <w:rsid w:val="007A75AE"/>
    <w:rsid w:val="007A76F4"/>
    <w:rsid w:val="007A78ED"/>
    <w:rsid w:val="007A7EFA"/>
    <w:rsid w:val="007A7F4D"/>
    <w:rsid w:val="007B04FF"/>
    <w:rsid w:val="007B0C9C"/>
    <w:rsid w:val="007B10F7"/>
    <w:rsid w:val="007B1266"/>
    <w:rsid w:val="007B1FAE"/>
    <w:rsid w:val="007B213C"/>
    <w:rsid w:val="007B28B1"/>
    <w:rsid w:val="007B4767"/>
    <w:rsid w:val="007B478A"/>
    <w:rsid w:val="007B5B07"/>
    <w:rsid w:val="007B743E"/>
    <w:rsid w:val="007B7976"/>
    <w:rsid w:val="007B7E68"/>
    <w:rsid w:val="007C00BD"/>
    <w:rsid w:val="007C08E6"/>
    <w:rsid w:val="007C0D1A"/>
    <w:rsid w:val="007C387A"/>
    <w:rsid w:val="007C3E0A"/>
    <w:rsid w:val="007C429A"/>
    <w:rsid w:val="007C44F4"/>
    <w:rsid w:val="007C610E"/>
    <w:rsid w:val="007C7204"/>
    <w:rsid w:val="007D08BD"/>
    <w:rsid w:val="007D1081"/>
    <w:rsid w:val="007D141E"/>
    <w:rsid w:val="007D1586"/>
    <w:rsid w:val="007D1815"/>
    <w:rsid w:val="007D1E65"/>
    <w:rsid w:val="007D2506"/>
    <w:rsid w:val="007D28EF"/>
    <w:rsid w:val="007D2A32"/>
    <w:rsid w:val="007D2ECA"/>
    <w:rsid w:val="007D3198"/>
    <w:rsid w:val="007D3392"/>
    <w:rsid w:val="007D39FE"/>
    <w:rsid w:val="007D44FE"/>
    <w:rsid w:val="007D4AF7"/>
    <w:rsid w:val="007D5439"/>
    <w:rsid w:val="007D67CF"/>
    <w:rsid w:val="007D6E10"/>
    <w:rsid w:val="007E049F"/>
    <w:rsid w:val="007E15E3"/>
    <w:rsid w:val="007E2115"/>
    <w:rsid w:val="007E36D6"/>
    <w:rsid w:val="007E3D3F"/>
    <w:rsid w:val="007E41B8"/>
    <w:rsid w:val="007E5373"/>
    <w:rsid w:val="007E5A30"/>
    <w:rsid w:val="007E60ED"/>
    <w:rsid w:val="007E64FB"/>
    <w:rsid w:val="007E697E"/>
    <w:rsid w:val="007E70E6"/>
    <w:rsid w:val="007E72A4"/>
    <w:rsid w:val="007E7908"/>
    <w:rsid w:val="007F0436"/>
    <w:rsid w:val="007F0F90"/>
    <w:rsid w:val="007F1054"/>
    <w:rsid w:val="007F13CF"/>
    <w:rsid w:val="007F2765"/>
    <w:rsid w:val="007F2EFA"/>
    <w:rsid w:val="007F3004"/>
    <w:rsid w:val="007F37A3"/>
    <w:rsid w:val="007F585D"/>
    <w:rsid w:val="007F5D7A"/>
    <w:rsid w:val="007F60A0"/>
    <w:rsid w:val="007F64F2"/>
    <w:rsid w:val="007F68ED"/>
    <w:rsid w:val="007F6C2D"/>
    <w:rsid w:val="007F71EC"/>
    <w:rsid w:val="007F7B49"/>
    <w:rsid w:val="008009B1"/>
    <w:rsid w:val="00800FCE"/>
    <w:rsid w:val="0080145C"/>
    <w:rsid w:val="00801F8C"/>
    <w:rsid w:val="008020BE"/>
    <w:rsid w:val="00802CDA"/>
    <w:rsid w:val="008046F6"/>
    <w:rsid w:val="00805007"/>
    <w:rsid w:val="00805FF8"/>
    <w:rsid w:val="008069E9"/>
    <w:rsid w:val="00806BAD"/>
    <w:rsid w:val="00806DC8"/>
    <w:rsid w:val="00807331"/>
    <w:rsid w:val="0080737C"/>
    <w:rsid w:val="00807FEB"/>
    <w:rsid w:val="008105BA"/>
    <w:rsid w:val="00810815"/>
    <w:rsid w:val="00810A09"/>
    <w:rsid w:val="00810D51"/>
    <w:rsid w:val="00811E2C"/>
    <w:rsid w:val="00812513"/>
    <w:rsid w:val="0081356D"/>
    <w:rsid w:val="00814911"/>
    <w:rsid w:val="00814E8B"/>
    <w:rsid w:val="00815197"/>
    <w:rsid w:val="00815737"/>
    <w:rsid w:val="008166B5"/>
    <w:rsid w:val="00816A72"/>
    <w:rsid w:val="008172AD"/>
    <w:rsid w:val="0081748A"/>
    <w:rsid w:val="0081756C"/>
    <w:rsid w:val="0082009B"/>
    <w:rsid w:val="00820106"/>
    <w:rsid w:val="0082126C"/>
    <w:rsid w:val="00821308"/>
    <w:rsid w:val="0082140F"/>
    <w:rsid w:val="00821B6A"/>
    <w:rsid w:val="00821E7F"/>
    <w:rsid w:val="00823620"/>
    <w:rsid w:val="00823975"/>
    <w:rsid w:val="00824281"/>
    <w:rsid w:val="008246DB"/>
    <w:rsid w:val="00824A5D"/>
    <w:rsid w:val="00824B46"/>
    <w:rsid w:val="00825402"/>
    <w:rsid w:val="00825FCE"/>
    <w:rsid w:val="008263D2"/>
    <w:rsid w:val="0082650F"/>
    <w:rsid w:val="00826E7D"/>
    <w:rsid w:val="008271CC"/>
    <w:rsid w:val="00827B08"/>
    <w:rsid w:val="00827CF5"/>
    <w:rsid w:val="0083059C"/>
    <w:rsid w:val="008309FF"/>
    <w:rsid w:val="00830BF8"/>
    <w:rsid w:val="00831A70"/>
    <w:rsid w:val="00832A50"/>
    <w:rsid w:val="00832B71"/>
    <w:rsid w:val="008338A4"/>
    <w:rsid w:val="008338E0"/>
    <w:rsid w:val="00833E37"/>
    <w:rsid w:val="00834168"/>
    <w:rsid w:val="00834231"/>
    <w:rsid w:val="008347B5"/>
    <w:rsid w:val="00835F17"/>
    <w:rsid w:val="00836212"/>
    <w:rsid w:val="0083631C"/>
    <w:rsid w:val="0083661A"/>
    <w:rsid w:val="00836D95"/>
    <w:rsid w:val="0083713E"/>
    <w:rsid w:val="0083730B"/>
    <w:rsid w:val="00837456"/>
    <w:rsid w:val="008377F0"/>
    <w:rsid w:val="00837CF8"/>
    <w:rsid w:val="0084051D"/>
    <w:rsid w:val="00841162"/>
    <w:rsid w:val="008422F3"/>
    <w:rsid w:val="00842303"/>
    <w:rsid w:val="00842478"/>
    <w:rsid w:val="00842CBD"/>
    <w:rsid w:val="0084373B"/>
    <w:rsid w:val="008437AD"/>
    <w:rsid w:val="00844934"/>
    <w:rsid w:val="00844D6E"/>
    <w:rsid w:val="00845963"/>
    <w:rsid w:val="008460BA"/>
    <w:rsid w:val="00847119"/>
    <w:rsid w:val="00850712"/>
    <w:rsid w:val="00850739"/>
    <w:rsid w:val="008515BD"/>
    <w:rsid w:val="00851652"/>
    <w:rsid w:val="0085248D"/>
    <w:rsid w:val="008526D2"/>
    <w:rsid w:val="00852A8F"/>
    <w:rsid w:val="00852CB4"/>
    <w:rsid w:val="00852FB0"/>
    <w:rsid w:val="0085592A"/>
    <w:rsid w:val="00856217"/>
    <w:rsid w:val="00856491"/>
    <w:rsid w:val="00857468"/>
    <w:rsid w:val="00857EA2"/>
    <w:rsid w:val="00860A87"/>
    <w:rsid w:val="00860DED"/>
    <w:rsid w:val="00861990"/>
    <w:rsid w:val="00862DBE"/>
    <w:rsid w:val="008636D8"/>
    <w:rsid w:val="00863CEF"/>
    <w:rsid w:val="00863D53"/>
    <w:rsid w:val="00863F12"/>
    <w:rsid w:val="00865BA7"/>
    <w:rsid w:val="00865EE9"/>
    <w:rsid w:val="00867B8E"/>
    <w:rsid w:val="00871136"/>
    <w:rsid w:val="00871EA8"/>
    <w:rsid w:val="008736A2"/>
    <w:rsid w:val="008738AA"/>
    <w:rsid w:val="00873B86"/>
    <w:rsid w:val="00873EBA"/>
    <w:rsid w:val="00873F22"/>
    <w:rsid w:val="00874277"/>
    <w:rsid w:val="00875AE6"/>
    <w:rsid w:val="00875C20"/>
    <w:rsid w:val="0087629D"/>
    <w:rsid w:val="00876CFA"/>
    <w:rsid w:val="00876D8D"/>
    <w:rsid w:val="0087729C"/>
    <w:rsid w:val="00877590"/>
    <w:rsid w:val="00877A41"/>
    <w:rsid w:val="00877C36"/>
    <w:rsid w:val="00877F1F"/>
    <w:rsid w:val="0088054C"/>
    <w:rsid w:val="00880B34"/>
    <w:rsid w:val="008811E4"/>
    <w:rsid w:val="00881D7E"/>
    <w:rsid w:val="00881F94"/>
    <w:rsid w:val="008827A6"/>
    <w:rsid w:val="008827C9"/>
    <w:rsid w:val="00882D39"/>
    <w:rsid w:val="008833F5"/>
    <w:rsid w:val="00883966"/>
    <w:rsid w:val="00883C59"/>
    <w:rsid w:val="00884045"/>
    <w:rsid w:val="008844A2"/>
    <w:rsid w:val="008847B4"/>
    <w:rsid w:val="0088577E"/>
    <w:rsid w:val="008859CA"/>
    <w:rsid w:val="00886854"/>
    <w:rsid w:val="00886AFA"/>
    <w:rsid w:val="00886FA4"/>
    <w:rsid w:val="00887B2C"/>
    <w:rsid w:val="00892089"/>
    <w:rsid w:val="008922EF"/>
    <w:rsid w:val="008923EA"/>
    <w:rsid w:val="008928B9"/>
    <w:rsid w:val="00892E67"/>
    <w:rsid w:val="00893DFB"/>
    <w:rsid w:val="00893F99"/>
    <w:rsid w:val="00894230"/>
    <w:rsid w:val="00894854"/>
    <w:rsid w:val="008952F1"/>
    <w:rsid w:val="008953E9"/>
    <w:rsid w:val="008958D6"/>
    <w:rsid w:val="008958F1"/>
    <w:rsid w:val="008964BF"/>
    <w:rsid w:val="008969E3"/>
    <w:rsid w:val="0089750B"/>
    <w:rsid w:val="00897618"/>
    <w:rsid w:val="00897AF3"/>
    <w:rsid w:val="00897FA5"/>
    <w:rsid w:val="008A0399"/>
    <w:rsid w:val="008A05F0"/>
    <w:rsid w:val="008A123E"/>
    <w:rsid w:val="008A1287"/>
    <w:rsid w:val="008A16C7"/>
    <w:rsid w:val="008A2CA1"/>
    <w:rsid w:val="008A306C"/>
    <w:rsid w:val="008A30D5"/>
    <w:rsid w:val="008A325E"/>
    <w:rsid w:val="008A3426"/>
    <w:rsid w:val="008A41C5"/>
    <w:rsid w:val="008A4B93"/>
    <w:rsid w:val="008A4CBE"/>
    <w:rsid w:val="008A59A7"/>
    <w:rsid w:val="008A5D33"/>
    <w:rsid w:val="008B055F"/>
    <w:rsid w:val="008B0B04"/>
    <w:rsid w:val="008B0E69"/>
    <w:rsid w:val="008B0F2F"/>
    <w:rsid w:val="008B2752"/>
    <w:rsid w:val="008B2E27"/>
    <w:rsid w:val="008B359E"/>
    <w:rsid w:val="008B3CB7"/>
    <w:rsid w:val="008B4C4C"/>
    <w:rsid w:val="008B4E4B"/>
    <w:rsid w:val="008B5AD3"/>
    <w:rsid w:val="008B5DD9"/>
    <w:rsid w:val="008B7523"/>
    <w:rsid w:val="008B7647"/>
    <w:rsid w:val="008B76CC"/>
    <w:rsid w:val="008B79FE"/>
    <w:rsid w:val="008B7D75"/>
    <w:rsid w:val="008C038D"/>
    <w:rsid w:val="008C04DE"/>
    <w:rsid w:val="008C0A2A"/>
    <w:rsid w:val="008C2D74"/>
    <w:rsid w:val="008C362E"/>
    <w:rsid w:val="008C371F"/>
    <w:rsid w:val="008C3AFF"/>
    <w:rsid w:val="008C6610"/>
    <w:rsid w:val="008C6941"/>
    <w:rsid w:val="008C6FF9"/>
    <w:rsid w:val="008C7081"/>
    <w:rsid w:val="008D0298"/>
    <w:rsid w:val="008D08D0"/>
    <w:rsid w:val="008D1182"/>
    <w:rsid w:val="008D24A0"/>
    <w:rsid w:val="008D2589"/>
    <w:rsid w:val="008D2C5D"/>
    <w:rsid w:val="008D2EAA"/>
    <w:rsid w:val="008D342C"/>
    <w:rsid w:val="008D4C9C"/>
    <w:rsid w:val="008D50E8"/>
    <w:rsid w:val="008D568B"/>
    <w:rsid w:val="008D5A8F"/>
    <w:rsid w:val="008D5AF4"/>
    <w:rsid w:val="008D660B"/>
    <w:rsid w:val="008D6E10"/>
    <w:rsid w:val="008D7519"/>
    <w:rsid w:val="008D7C17"/>
    <w:rsid w:val="008D7D1E"/>
    <w:rsid w:val="008E02F8"/>
    <w:rsid w:val="008E05A8"/>
    <w:rsid w:val="008E05AA"/>
    <w:rsid w:val="008E1358"/>
    <w:rsid w:val="008E31AD"/>
    <w:rsid w:val="008E3ED8"/>
    <w:rsid w:val="008E41EC"/>
    <w:rsid w:val="008E475F"/>
    <w:rsid w:val="008E49BE"/>
    <w:rsid w:val="008E56BF"/>
    <w:rsid w:val="008E5F86"/>
    <w:rsid w:val="008E636F"/>
    <w:rsid w:val="008E76E9"/>
    <w:rsid w:val="008E7DDC"/>
    <w:rsid w:val="008E7F7B"/>
    <w:rsid w:val="008F03D1"/>
    <w:rsid w:val="008F1B63"/>
    <w:rsid w:val="008F20A3"/>
    <w:rsid w:val="008F2268"/>
    <w:rsid w:val="008F4403"/>
    <w:rsid w:val="008F4F9A"/>
    <w:rsid w:val="008F55FD"/>
    <w:rsid w:val="008F5721"/>
    <w:rsid w:val="008F6534"/>
    <w:rsid w:val="008F6B49"/>
    <w:rsid w:val="008F70EA"/>
    <w:rsid w:val="00900595"/>
    <w:rsid w:val="0090062A"/>
    <w:rsid w:val="00900C0D"/>
    <w:rsid w:val="00901A14"/>
    <w:rsid w:val="00901A52"/>
    <w:rsid w:val="00901C91"/>
    <w:rsid w:val="00901FB7"/>
    <w:rsid w:val="00902963"/>
    <w:rsid w:val="00903025"/>
    <w:rsid w:val="0090389E"/>
    <w:rsid w:val="009044F8"/>
    <w:rsid w:val="00906464"/>
    <w:rsid w:val="0090695B"/>
    <w:rsid w:val="00906975"/>
    <w:rsid w:val="00906F76"/>
    <w:rsid w:val="0090756E"/>
    <w:rsid w:val="009077CF"/>
    <w:rsid w:val="00907912"/>
    <w:rsid w:val="00910A39"/>
    <w:rsid w:val="00910B52"/>
    <w:rsid w:val="00911278"/>
    <w:rsid w:val="00911525"/>
    <w:rsid w:val="00911953"/>
    <w:rsid w:val="009133B9"/>
    <w:rsid w:val="00913B63"/>
    <w:rsid w:val="0091431D"/>
    <w:rsid w:val="0091493D"/>
    <w:rsid w:val="00914BA2"/>
    <w:rsid w:val="009152BA"/>
    <w:rsid w:val="0091580B"/>
    <w:rsid w:val="009159EF"/>
    <w:rsid w:val="00915EAA"/>
    <w:rsid w:val="00916DDA"/>
    <w:rsid w:val="009174D4"/>
    <w:rsid w:val="00917501"/>
    <w:rsid w:val="00917CB9"/>
    <w:rsid w:val="009205BD"/>
    <w:rsid w:val="0092064F"/>
    <w:rsid w:val="009207CE"/>
    <w:rsid w:val="00920905"/>
    <w:rsid w:val="00920D1E"/>
    <w:rsid w:val="00922693"/>
    <w:rsid w:val="00922DF5"/>
    <w:rsid w:val="0092463C"/>
    <w:rsid w:val="0092541C"/>
    <w:rsid w:val="00925C44"/>
    <w:rsid w:val="00925DD8"/>
    <w:rsid w:val="009260C1"/>
    <w:rsid w:val="009265C3"/>
    <w:rsid w:val="0092696C"/>
    <w:rsid w:val="00927742"/>
    <w:rsid w:val="00930AF7"/>
    <w:rsid w:val="00931333"/>
    <w:rsid w:val="0093180E"/>
    <w:rsid w:val="009321FC"/>
    <w:rsid w:val="00932F03"/>
    <w:rsid w:val="00933023"/>
    <w:rsid w:val="00933FB9"/>
    <w:rsid w:val="009341A3"/>
    <w:rsid w:val="009347E8"/>
    <w:rsid w:val="009349D6"/>
    <w:rsid w:val="00934BEF"/>
    <w:rsid w:val="009358BE"/>
    <w:rsid w:val="00935974"/>
    <w:rsid w:val="00935B06"/>
    <w:rsid w:val="00935BC5"/>
    <w:rsid w:val="00937B48"/>
    <w:rsid w:val="00937BB9"/>
    <w:rsid w:val="00941AA3"/>
    <w:rsid w:val="00942394"/>
    <w:rsid w:val="00942A26"/>
    <w:rsid w:val="00942D37"/>
    <w:rsid w:val="00942F84"/>
    <w:rsid w:val="00943029"/>
    <w:rsid w:val="00943665"/>
    <w:rsid w:val="00943DCA"/>
    <w:rsid w:val="0094426D"/>
    <w:rsid w:val="00944726"/>
    <w:rsid w:val="0094484F"/>
    <w:rsid w:val="00945B1A"/>
    <w:rsid w:val="00946048"/>
    <w:rsid w:val="00946607"/>
    <w:rsid w:val="009469C4"/>
    <w:rsid w:val="0094777A"/>
    <w:rsid w:val="0094785A"/>
    <w:rsid w:val="0095111E"/>
    <w:rsid w:val="009512F6"/>
    <w:rsid w:val="009518E6"/>
    <w:rsid w:val="00951AD9"/>
    <w:rsid w:val="00952FD5"/>
    <w:rsid w:val="00953493"/>
    <w:rsid w:val="00953C78"/>
    <w:rsid w:val="009542C4"/>
    <w:rsid w:val="00954A2E"/>
    <w:rsid w:val="00955C01"/>
    <w:rsid w:val="00955F90"/>
    <w:rsid w:val="00956285"/>
    <w:rsid w:val="0095657E"/>
    <w:rsid w:val="009565D2"/>
    <w:rsid w:val="009570B1"/>
    <w:rsid w:val="00957987"/>
    <w:rsid w:val="0096083D"/>
    <w:rsid w:val="009608F7"/>
    <w:rsid w:val="00960BBE"/>
    <w:rsid w:val="00960F96"/>
    <w:rsid w:val="0096117A"/>
    <w:rsid w:val="009615D3"/>
    <w:rsid w:val="0096198D"/>
    <w:rsid w:val="0096250D"/>
    <w:rsid w:val="0096252F"/>
    <w:rsid w:val="00962AA8"/>
    <w:rsid w:val="00963526"/>
    <w:rsid w:val="00964B8B"/>
    <w:rsid w:val="0096573B"/>
    <w:rsid w:val="00965DDF"/>
    <w:rsid w:val="009662A1"/>
    <w:rsid w:val="009663A7"/>
    <w:rsid w:val="0096663C"/>
    <w:rsid w:val="009677E4"/>
    <w:rsid w:val="00967914"/>
    <w:rsid w:val="00967A1C"/>
    <w:rsid w:val="00971471"/>
    <w:rsid w:val="00971A69"/>
    <w:rsid w:val="009726F6"/>
    <w:rsid w:val="009730AE"/>
    <w:rsid w:val="00973859"/>
    <w:rsid w:val="00974942"/>
    <w:rsid w:val="00974B7F"/>
    <w:rsid w:val="0097553C"/>
    <w:rsid w:val="009761F4"/>
    <w:rsid w:val="00977FA1"/>
    <w:rsid w:val="00977FAD"/>
    <w:rsid w:val="009800C3"/>
    <w:rsid w:val="009800E3"/>
    <w:rsid w:val="00980E8C"/>
    <w:rsid w:val="00981CB0"/>
    <w:rsid w:val="009822EC"/>
    <w:rsid w:val="00982328"/>
    <w:rsid w:val="0098316A"/>
    <w:rsid w:val="009834B7"/>
    <w:rsid w:val="00984013"/>
    <w:rsid w:val="0098640A"/>
    <w:rsid w:val="00986796"/>
    <w:rsid w:val="00986D9D"/>
    <w:rsid w:val="00987E62"/>
    <w:rsid w:val="009904D9"/>
    <w:rsid w:val="0099056A"/>
    <w:rsid w:val="00990B7F"/>
    <w:rsid w:val="00991025"/>
    <w:rsid w:val="00991776"/>
    <w:rsid w:val="00991FA3"/>
    <w:rsid w:val="009924C2"/>
    <w:rsid w:val="00992AF6"/>
    <w:rsid w:val="00992DFB"/>
    <w:rsid w:val="009932AD"/>
    <w:rsid w:val="00993356"/>
    <w:rsid w:val="009934AF"/>
    <w:rsid w:val="00993F8A"/>
    <w:rsid w:val="0099515A"/>
    <w:rsid w:val="00995565"/>
    <w:rsid w:val="00995DDF"/>
    <w:rsid w:val="0099688D"/>
    <w:rsid w:val="00997115"/>
    <w:rsid w:val="00997189"/>
    <w:rsid w:val="00997A85"/>
    <w:rsid w:val="00997B0C"/>
    <w:rsid w:val="009A0A65"/>
    <w:rsid w:val="009A0C7A"/>
    <w:rsid w:val="009A1510"/>
    <w:rsid w:val="009A4837"/>
    <w:rsid w:val="009A4C5B"/>
    <w:rsid w:val="009A4DC3"/>
    <w:rsid w:val="009A507C"/>
    <w:rsid w:val="009A50ED"/>
    <w:rsid w:val="009A61B6"/>
    <w:rsid w:val="009A69D8"/>
    <w:rsid w:val="009A71A7"/>
    <w:rsid w:val="009A74C6"/>
    <w:rsid w:val="009A7CEB"/>
    <w:rsid w:val="009B0050"/>
    <w:rsid w:val="009B0A1E"/>
    <w:rsid w:val="009B23FC"/>
    <w:rsid w:val="009B2693"/>
    <w:rsid w:val="009B282C"/>
    <w:rsid w:val="009B29DE"/>
    <w:rsid w:val="009B29E9"/>
    <w:rsid w:val="009B2A9F"/>
    <w:rsid w:val="009B2BC2"/>
    <w:rsid w:val="009B2FF7"/>
    <w:rsid w:val="009B3759"/>
    <w:rsid w:val="009B3A39"/>
    <w:rsid w:val="009B4257"/>
    <w:rsid w:val="009B5F64"/>
    <w:rsid w:val="009B729F"/>
    <w:rsid w:val="009B790E"/>
    <w:rsid w:val="009B7D46"/>
    <w:rsid w:val="009C0C39"/>
    <w:rsid w:val="009C1B85"/>
    <w:rsid w:val="009C1D57"/>
    <w:rsid w:val="009C25C4"/>
    <w:rsid w:val="009C3EBA"/>
    <w:rsid w:val="009C4718"/>
    <w:rsid w:val="009C47D8"/>
    <w:rsid w:val="009C47E3"/>
    <w:rsid w:val="009C6727"/>
    <w:rsid w:val="009C6E5E"/>
    <w:rsid w:val="009C7367"/>
    <w:rsid w:val="009D00DA"/>
    <w:rsid w:val="009D0A7C"/>
    <w:rsid w:val="009D0B79"/>
    <w:rsid w:val="009D1195"/>
    <w:rsid w:val="009D1573"/>
    <w:rsid w:val="009D19B2"/>
    <w:rsid w:val="009D3504"/>
    <w:rsid w:val="009D3827"/>
    <w:rsid w:val="009D399F"/>
    <w:rsid w:val="009D39CD"/>
    <w:rsid w:val="009D425D"/>
    <w:rsid w:val="009D4850"/>
    <w:rsid w:val="009D5D2D"/>
    <w:rsid w:val="009D6C53"/>
    <w:rsid w:val="009D7181"/>
    <w:rsid w:val="009D7198"/>
    <w:rsid w:val="009D789D"/>
    <w:rsid w:val="009D7ACF"/>
    <w:rsid w:val="009E12A0"/>
    <w:rsid w:val="009E173B"/>
    <w:rsid w:val="009E2824"/>
    <w:rsid w:val="009E30CB"/>
    <w:rsid w:val="009E34CB"/>
    <w:rsid w:val="009E43F0"/>
    <w:rsid w:val="009E55D6"/>
    <w:rsid w:val="009E660E"/>
    <w:rsid w:val="009E68E5"/>
    <w:rsid w:val="009E6F39"/>
    <w:rsid w:val="009E7651"/>
    <w:rsid w:val="009F07B0"/>
    <w:rsid w:val="009F0D38"/>
    <w:rsid w:val="009F13E7"/>
    <w:rsid w:val="009F1D16"/>
    <w:rsid w:val="009F1D92"/>
    <w:rsid w:val="009F220B"/>
    <w:rsid w:val="009F4D0F"/>
    <w:rsid w:val="009F4D7B"/>
    <w:rsid w:val="009F4EC7"/>
    <w:rsid w:val="009F70C0"/>
    <w:rsid w:val="009F771D"/>
    <w:rsid w:val="009F7A6E"/>
    <w:rsid w:val="009F7A84"/>
    <w:rsid w:val="00A002D0"/>
    <w:rsid w:val="00A00512"/>
    <w:rsid w:val="00A00B10"/>
    <w:rsid w:val="00A03574"/>
    <w:rsid w:val="00A0376D"/>
    <w:rsid w:val="00A03F66"/>
    <w:rsid w:val="00A044D5"/>
    <w:rsid w:val="00A04A30"/>
    <w:rsid w:val="00A05305"/>
    <w:rsid w:val="00A05780"/>
    <w:rsid w:val="00A05802"/>
    <w:rsid w:val="00A05D06"/>
    <w:rsid w:val="00A05E40"/>
    <w:rsid w:val="00A05EFC"/>
    <w:rsid w:val="00A065C0"/>
    <w:rsid w:val="00A067A4"/>
    <w:rsid w:val="00A0696A"/>
    <w:rsid w:val="00A06A5D"/>
    <w:rsid w:val="00A06D04"/>
    <w:rsid w:val="00A07A32"/>
    <w:rsid w:val="00A10079"/>
    <w:rsid w:val="00A1187F"/>
    <w:rsid w:val="00A12115"/>
    <w:rsid w:val="00A122C5"/>
    <w:rsid w:val="00A12325"/>
    <w:rsid w:val="00A12A8C"/>
    <w:rsid w:val="00A13013"/>
    <w:rsid w:val="00A136A7"/>
    <w:rsid w:val="00A14F73"/>
    <w:rsid w:val="00A15D31"/>
    <w:rsid w:val="00A17682"/>
    <w:rsid w:val="00A2025B"/>
    <w:rsid w:val="00A208D3"/>
    <w:rsid w:val="00A216D2"/>
    <w:rsid w:val="00A21B39"/>
    <w:rsid w:val="00A22043"/>
    <w:rsid w:val="00A22462"/>
    <w:rsid w:val="00A23291"/>
    <w:rsid w:val="00A25632"/>
    <w:rsid w:val="00A25E51"/>
    <w:rsid w:val="00A26DF0"/>
    <w:rsid w:val="00A274B7"/>
    <w:rsid w:val="00A27590"/>
    <w:rsid w:val="00A279EF"/>
    <w:rsid w:val="00A27DF3"/>
    <w:rsid w:val="00A3039F"/>
    <w:rsid w:val="00A30D73"/>
    <w:rsid w:val="00A311EF"/>
    <w:rsid w:val="00A317F6"/>
    <w:rsid w:val="00A31D7F"/>
    <w:rsid w:val="00A3263A"/>
    <w:rsid w:val="00A340E2"/>
    <w:rsid w:val="00A34404"/>
    <w:rsid w:val="00A345F2"/>
    <w:rsid w:val="00A3546C"/>
    <w:rsid w:val="00A36284"/>
    <w:rsid w:val="00A36302"/>
    <w:rsid w:val="00A363F7"/>
    <w:rsid w:val="00A364EA"/>
    <w:rsid w:val="00A373F8"/>
    <w:rsid w:val="00A37BB5"/>
    <w:rsid w:val="00A40C28"/>
    <w:rsid w:val="00A414B6"/>
    <w:rsid w:val="00A41759"/>
    <w:rsid w:val="00A417AE"/>
    <w:rsid w:val="00A41D8A"/>
    <w:rsid w:val="00A44C70"/>
    <w:rsid w:val="00A460E4"/>
    <w:rsid w:val="00A4622A"/>
    <w:rsid w:val="00A464D8"/>
    <w:rsid w:val="00A46829"/>
    <w:rsid w:val="00A470C3"/>
    <w:rsid w:val="00A47C2E"/>
    <w:rsid w:val="00A507FA"/>
    <w:rsid w:val="00A50987"/>
    <w:rsid w:val="00A50F07"/>
    <w:rsid w:val="00A52339"/>
    <w:rsid w:val="00A52EB4"/>
    <w:rsid w:val="00A53A8A"/>
    <w:rsid w:val="00A540E5"/>
    <w:rsid w:val="00A54810"/>
    <w:rsid w:val="00A54C6A"/>
    <w:rsid w:val="00A54DC8"/>
    <w:rsid w:val="00A55C3B"/>
    <w:rsid w:val="00A57355"/>
    <w:rsid w:val="00A5792A"/>
    <w:rsid w:val="00A60001"/>
    <w:rsid w:val="00A608DA"/>
    <w:rsid w:val="00A60ED9"/>
    <w:rsid w:val="00A6133B"/>
    <w:rsid w:val="00A6158F"/>
    <w:rsid w:val="00A617FE"/>
    <w:rsid w:val="00A6243D"/>
    <w:rsid w:val="00A625BF"/>
    <w:rsid w:val="00A62642"/>
    <w:rsid w:val="00A62B90"/>
    <w:rsid w:val="00A638AD"/>
    <w:rsid w:val="00A639DC"/>
    <w:rsid w:val="00A63D9A"/>
    <w:rsid w:val="00A65631"/>
    <w:rsid w:val="00A6591C"/>
    <w:rsid w:val="00A66432"/>
    <w:rsid w:val="00A66434"/>
    <w:rsid w:val="00A66898"/>
    <w:rsid w:val="00A66EAD"/>
    <w:rsid w:val="00A66EBD"/>
    <w:rsid w:val="00A67156"/>
    <w:rsid w:val="00A67721"/>
    <w:rsid w:val="00A6778C"/>
    <w:rsid w:val="00A67FD1"/>
    <w:rsid w:val="00A70321"/>
    <w:rsid w:val="00A70ACE"/>
    <w:rsid w:val="00A70F5F"/>
    <w:rsid w:val="00A72207"/>
    <w:rsid w:val="00A74BAC"/>
    <w:rsid w:val="00A752D6"/>
    <w:rsid w:val="00A7548C"/>
    <w:rsid w:val="00A7559D"/>
    <w:rsid w:val="00A75A54"/>
    <w:rsid w:val="00A75F96"/>
    <w:rsid w:val="00A7633E"/>
    <w:rsid w:val="00A76358"/>
    <w:rsid w:val="00A77C0F"/>
    <w:rsid w:val="00A77F31"/>
    <w:rsid w:val="00A77F56"/>
    <w:rsid w:val="00A8008A"/>
    <w:rsid w:val="00A80211"/>
    <w:rsid w:val="00A809EA"/>
    <w:rsid w:val="00A80B9F"/>
    <w:rsid w:val="00A80D64"/>
    <w:rsid w:val="00A80DC1"/>
    <w:rsid w:val="00A8166B"/>
    <w:rsid w:val="00A81810"/>
    <w:rsid w:val="00A81C81"/>
    <w:rsid w:val="00A81CEA"/>
    <w:rsid w:val="00A8204A"/>
    <w:rsid w:val="00A82099"/>
    <w:rsid w:val="00A82413"/>
    <w:rsid w:val="00A824EC"/>
    <w:rsid w:val="00A82C59"/>
    <w:rsid w:val="00A8304D"/>
    <w:rsid w:val="00A83D22"/>
    <w:rsid w:val="00A84B9C"/>
    <w:rsid w:val="00A84C2E"/>
    <w:rsid w:val="00A84EDE"/>
    <w:rsid w:val="00A85948"/>
    <w:rsid w:val="00A85AC1"/>
    <w:rsid w:val="00A86A68"/>
    <w:rsid w:val="00A86A8D"/>
    <w:rsid w:val="00A86CBB"/>
    <w:rsid w:val="00A87434"/>
    <w:rsid w:val="00A877CA"/>
    <w:rsid w:val="00A87A15"/>
    <w:rsid w:val="00A87A69"/>
    <w:rsid w:val="00A900C1"/>
    <w:rsid w:val="00A901B6"/>
    <w:rsid w:val="00A907D6"/>
    <w:rsid w:val="00A909A9"/>
    <w:rsid w:val="00A916CB"/>
    <w:rsid w:val="00A92001"/>
    <w:rsid w:val="00A930A1"/>
    <w:rsid w:val="00A93439"/>
    <w:rsid w:val="00A93E35"/>
    <w:rsid w:val="00A958D7"/>
    <w:rsid w:val="00A95F66"/>
    <w:rsid w:val="00A963A9"/>
    <w:rsid w:val="00A96FB9"/>
    <w:rsid w:val="00A971D9"/>
    <w:rsid w:val="00AA08D0"/>
    <w:rsid w:val="00AA21C1"/>
    <w:rsid w:val="00AA3214"/>
    <w:rsid w:val="00AA4265"/>
    <w:rsid w:val="00AA4A54"/>
    <w:rsid w:val="00AA4AD4"/>
    <w:rsid w:val="00AA5124"/>
    <w:rsid w:val="00AA57CD"/>
    <w:rsid w:val="00AA5A32"/>
    <w:rsid w:val="00AA5A87"/>
    <w:rsid w:val="00AA5B33"/>
    <w:rsid w:val="00AA609E"/>
    <w:rsid w:val="00AA6607"/>
    <w:rsid w:val="00AA6D20"/>
    <w:rsid w:val="00AA7106"/>
    <w:rsid w:val="00AA7A17"/>
    <w:rsid w:val="00AB1F20"/>
    <w:rsid w:val="00AB1F6A"/>
    <w:rsid w:val="00AB31F8"/>
    <w:rsid w:val="00AB365D"/>
    <w:rsid w:val="00AB3A77"/>
    <w:rsid w:val="00AB3B46"/>
    <w:rsid w:val="00AB4297"/>
    <w:rsid w:val="00AB500A"/>
    <w:rsid w:val="00AB6DBE"/>
    <w:rsid w:val="00AB7DC5"/>
    <w:rsid w:val="00AB7DCF"/>
    <w:rsid w:val="00AC0A3E"/>
    <w:rsid w:val="00AC13C2"/>
    <w:rsid w:val="00AC157D"/>
    <w:rsid w:val="00AC1A09"/>
    <w:rsid w:val="00AC1F61"/>
    <w:rsid w:val="00AC2833"/>
    <w:rsid w:val="00AC2D0F"/>
    <w:rsid w:val="00AC38C7"/>
    <w:rsid w:val="00AC3A91"/>
    <w:rsid w:val="00AC3D72"/>
    <w:rsid w:val="00AC3F58"/>
    <w:rsid w:val="00AC4897"/>
    <w:rsid w:val="00AC4B96"/>
    <w:rsid w:val="00AC4BB2"/>
    <w:rsid w:val="00AC4D88"/>
    <w:rsid w:val="00AC4F30"/>
    <w:rsid w:val="00AC51C1"/>
    <w:rsid w:val="00AC5629"/>
    <w:rsid w:val="00AC78CE"/>
    <w:rsid w:val="00AD03F8"/>
    <w:rsid w:val="00AD07C3"/>
    <w:rsid w:val="00AD07E8"/>
    <w:rsid w:val="00AD1641"/>
    <w:rsid w:val="00AD22F8"/>
    <w:rsid w:val="00AD2818"/>
    <w:rsid w:val="00AD299A"/>
    <w:rsid w:val="00AD2AE7"/>
    <w:rsid w:val="00AD391D"/>
    <w:rsid w:val="00AD3A4A"/>
    <w:rsid w:val="00AD3D7C"/>
    <w:rsid w:val="00AD48BF"/>
    <w:rsid w:val="00AD4D3C"/>
    <w:rsid w:val="00AD4DBC"/>
    <w:rsid w:val="00AD5D14"/>
    <w:rsid w:val="00AD5E1D"/>
    <w:rsid w:val="00AD5F97"/>
    <w:rsid w:val="00AD65B5"/>
    <w:rsid w:val="00AD6A1B"/>
    <w:rsid w:val="00AD6BE9"/>
    <w:rsid w:val="00AD6D20"/>
    <w:rsid w:val="00AD7144"/>
    <w:rsid w:val="00AE0BE6"/>
    <w:rsid w:val="00AE0E85"/>
    <w:rsid w:val="00AE1A34"/>
    <w:rsid w:val="00AE1B02"/>
    <w:rsid w:val="00AE1BE7"/>
    <w:rsid w:val="00AE2104"/>
    <w:rsid w:val="00AE24C7"/>
    <w:rsid w:val="00AE38AA"/>
    <w:rsid w:val="00AE3C36"/>
    <w:rsid w:val="00AE3ECC"/>
    <w:rsid w:val="00AE42A3"/>
    <w:rsid w:val="00AE496C"/>
    <w:rsid w:val="00AE4E21"/>
    <w:rsid w:val="00AE4ED4"/>
    <w:rsid w:val="00AE51C0"/>
    <w:rsid w:val="00AE57C5"/>
    <w:rsid w:val="00AE6105"/>
    <w:rsid w:val="00AE6C95"/>
    <w:rsid w:val="00AE7395"/>
    <w:rsid w:val="00AE7948"/>
    <w:rsid w:val="00AE7CC3"/>
    <w:rsid w:val="00AF0348"/>
    <w:rsid w:val="00AF0582"/>
    <w:rsid w:val="00AF1069"/>
    <w:rsid w:val="00AF2B90"/>
    <w:rsid w:val="00AF2DF0"/>
    <w:rsid w:val="00AF33AD"/>
    <w:rsid w:val="00AF3597"/>
    <w:rsid w:val="00AF442A"/>
    <w:rsid w:val="00AF468E"/>
    <w:rsid w:val="00AF5E1C"/>
    <w:rsid w:val="00AF646A"/>
    <w:rsid w:val="00AF66AF"/>
    <w:rsid w:val="00AF6EEB"/>
    <w:rsid w:val="00AF71C9"/>
    <w:rsid w:val="00AF7615"/>
    <w:rsid w:val="00AF77EC"/>
    <w:rsid w:val="00B00059"/>
    <w:rsid w:val="00B00064"/>
    <w:rsid w:val="00B00FD4"/>
    <w:rsid w:val="00B01316"/>
    <w:rsid w:val="00B01347"/>
    <w:rsid w:val="00B0327D"/>
    <w:rsid w:val="00B05081"/>
    <w:rsid w:val="00B0578E"/>
    <w:rsid w:val="00B05A4D"/>
    <w:rsid w:val="00B05B04"/>
    <w:rsid w:val="00B05EBA"/>
    <w:rsid w:val="00B061B4"/>
    <w:rsid w:val="00B06E54"/>
    <w:rsid w:val="00B07AD7"/>
    <w:rsid w:val="00B1135A"/>
    <w:rsid w:val="00B11C96"/>
    <w:rsid w:val="00B1292E"/>
    <w:rsid w:val="00B1301C"/>
    <w:rsid w:val="00B1310D"/>
    <w:rsid w:val="00B137F1"/>
    <w:rsid w:val="00B13BF9"/>
    <w:rsid w:val="00B13E40"/>
    <w:rsid w:val="00B14D5A"/>
    <w:rsid w:val="00B151FC"/>
    <w:rsid w:val="00B15CB4"/>
    <w:rsid w:val="00B17320"/>
    <w:rsid w:val="00B17805"/>
    <w:rsid w:val="00B200AC"/>
    <w:rsid w:val="00B2080B"/>
    <w:rsid w:val="00B2122B"/>
    <w:rsid w:val="00B22334"/>
    <w:rsid w:val="00B22805"/>
    <w:rsid w:val="00B2281E"/>
    <w:rsid w:val="00B236EB"/>
    <w:rsid w:val="00B2391E"/>
    <w:rsid w:val="00B23D81"/>
    <w:rsid w:val="00B24045"/>
    <w:rsid w:val="00B244F2"/>
    <w:rsid w:val="00B24C2C"/>
    <w:rsid w:val="00B24E62"/>
    <w:rsid w:val="00B25074"/>
    <w:rsid w:val="00B25371"/>
    <w:rsid w:val="00B25446"/>
    <w:rsid w:val="00B25B8D"/>
    <w:rsid w:val="00B26663"/>
    <w:rsid w:val="00B26C23"/>
    <w:rsid w:val="00B275DB"/>
    <w:rsid w:val="00B27CFD"/>
    <w:rsid w:val="00B27EEE"/>
    <w:rsid w:val="00B301A7"/>
    <w:rsid w:val="00B3052F"/>
    <w:rsid w:val="00B3287B"/>
    <w:rsid w:val="00B32AFF"/>
    <w:rsid w:val="00B32E81"/>
    <w:rsid w:val="00B32F5B"/>
    <w:rsid w:val="00B33AB9"/>
    <w:rsid w:val="00B33B66"/>
    <w:rsid w:val="00B33D5C"/>
    <w:rsid w:val="00B33EC5"/>
    <w:rsid w:val="00B33F49"/>
    <w:rsid w:val="00B33FD8"/>
    <w:rsid w:val="00B34054"/>
    <w:rsid w:val="00B34192"/>
    <w:rsid w:val="00B3472A"/>
    <w:rsid w:val="00B359FE"/>
    <w:rsid w:val="00B35A8F"/>
    <w:rsid w:val="00B35AFF"/>
    <w:rsid w:val="00B367EF"/>
    <w:rsid w:val="00B36BCA"/>
    <w:rsid w:val="00B416D9"/>
    <w:rsid w:val="00B41A2E"/>
    <w:rsid w:val="00B4213B"/>
    <w:rsid w:val="00B42318"/>
    <w:rsid w:val="00B4317A"/>
    <w:rsid w:val="00B43640"/>
    <w:rsid w:val="00B43B8C"/>
    <w:rsid w:val="00B43F42"/>
    <w:rsid w:val="00B44C06"/>
    <w:rsid w:val="00B45134"/>
    <w:rsid w:val="00B4647C"/>
    <w:rsid w:val="00B46833"/>
    <w:rsid w:val="00B47004"/>
    <w:rsid w:val="00B50E44"/>
    <w:rsid w:val="00B51138"/>
    <w:rsid w:val="00B51821"/>
    <w:rsid w:val="00B5194B"/>
    <w:rsid w:val="00B51B75"/>
    <w:rsid w:val="00B51C24"/>
    <w:rsid w:val="00B52521"/>
    <w:rsid w:val="00B53A01"/>
    <w:rsid w:val="00B5446F"/>
    <w:rsid w:val="00B54B23"/>
    <w:rsid w:val="00B5513C"/>
    <w:rsid w:val="00B5583F"/>
    <w:rsid w:val="00B562FA"/>
    <w:rsid w:val="00B566E7"/>
    <w:rsid w:val="00B56A73"/>
    <w:rsid w:val="00B57EC9"/>
    <w:rsid w:val="00B60611"/>
    <w:rsid w:val="00B62AD1"/>
    <w:rsid w:val="00B62C51"/>
    <w:rsid w:val="00B62F71"/>
    <w:rsid w:val="00B645B2"/>
    <w:rsid w:val="00B64675"/>
    <w:rsid w:val="00B64937"/>
    <w:rsid w:val="00B66039"/>
    <w:rsid w:val="00B6691B"/>
    <w:rsid w:val="00B66A93"/>
    <w:rsid w:val="00B66E3D"/>
    <w:rsid w:val="00B6718A"/>
    <w:rsid w:val="00B676F8"/>
    <w:rsid w:val="00B67B8F"/>
    <w:rsid w:val="00B70CEE"/>
    <w:rsid w:val="00B7191D"/>
    <w:rsid w:val="00B71C14"/>
    <w:rsid w:val="00B720CA"/>
    <w:rsid w:val="00B73C4F"/>
    <w:rsid w:val="00B7473B"/>
    <w:rsid w:val="00B74E24"/>
    <w:rsid w:val="00B7530E"/>
    <w:rsid w:val="00B7581E"/>
    <w:rsid w:val="00B764E0"/>
    <w:rsid w:val="00B7797A"/>
    <w:rsid w:val="00B77EC6"/>
    <w:rsid w:val="00B80C6F"/>
    <w:rsid w:val="00B80C75"/>
    <w:rsid w:val="00B80EC5"/>
    <w:rsid w:val="00B817EE"/>
    <w:rsid w:val="00B81CF7"/>
    <w:rsid w:val="00B826BF"/>
    <w:rsid w:val="00B82C1A"/>
    <w:rsid w:val="00B82E39"/>
    <w:rsid w:val="00B839FD"/>
    <w:rsid w:val="00B83DDE"/>
    <w:rsid w:val="00B84248"/>
    <w:rsid w:val="00B8479E"/>
    <w:rsid w:val="00B84941"/>
    <w:rsid w:val="00B85B93"/>
    <w:rsid w:val="00B85E86"/>
    <w:rsid w:val="00B86665"/>
    <w:rsid w:val="00B86825"/>
    <w:rsid w:val="00B86B08"/>
    <w:rsid w:val="00B86FC6"/>
    <w:rsid w:val="00B8766F"/>
    <w:rsid w:val="00B879B7"/>
    <w:rsid w:val="00B87F33"/>
    <w:rsid w:val="00B907F2"/>
    <w:rsid w:val="00B90D2F"/>
    <w:rsid w:val="00B927A9"/>
    <w:rsid w:val="00B935FA"/>
    <w:rsid w:val="00B944E0"/>
    <w:rsid w:val="00B9462F"/>
    <w:rsid w:val="00B94943"/>
    <w:rsid w:val="00B94EEA"/>
    <w:rsid w:val="00B95A60"/>
    <w:rsid w:val="00B96532"/>
    <w:rsid w:val="00B9795C"/>
    <w:rsid w:val="00B97C60"/>
    <w:rsid w:val="00B97CE9"/>
    <w:rsid w:val="00BA0045"/>
    <w:rsid w:val="00BA036F"/>
    <w:rsid w:val="00BA062A"/>
    <w:rsid w:val="00BA096B"/>
    <w:rsid w:val="00BA0B5F"/>
    <w:rsid w:val="00BA0DA5"/>
    <w:rsid w:val="00BA0DB0"/>
    <w:rsid w:val="00BA0ECD"/>
    <w:rsid w:val="00BA1562"/>
    <w:rsid w:val="00BA1658"/>
    <w:rsid w:val="00BA1DC6"/>
    <w:rsid w:val="00BA248E"/>
    <w:rsid w:val="00BA27F7"/>
    <w:rsid w:val="00BA29FE"/>
    <w:rsid w:val="00BA3FB7"/>
    <w:rsid w:val="00BA4146"/>
    <w:rsid w:val="00BA4285"/>
    <w:rsid w:val="00BA47B1"/>
    <w:rsid w:val="00BA5257"/>
    <w:rsid w:val="00BA5681"/>
    <w:rsid w:val="00BA579A"/>
    <w:rsid w:val="00BA7256"/>
    <w:rsid w:val="00BA7C59"/>
    <w:rsid w:val="00BA7D96"/>
    <w:rsid w:val="00BB0367"/>
    <w:rsid w:val="00BB0B52"/>
    <w:rsid w:val="00BB0EB8"/>
    <w:rsid w:val="00BB1711"/>
    <w:rsid w:val="00BB223C"/>
    <w:rsid w:val="00BB3F1C"/>
    <w:rsid w:val="00BB443B"/>
    <w:rsid w:val="00BB4945"/>
    <w:rsid w:val="00BB68F7"/>
    <w:rsid w:val="00BB7725"/>
    <w:rsid w:val="00BC135F"/>
    <w:rsid w:val="00BC1485"/>
    <w:rsid w:val="00BC1EA5"/>
    <w:rsid w:val="00BC4159"/>
    <w:rsid w:val="00BC420A"/>
    <w:rsid w:val="00BC53E3"/>
    <w:rsid w:val="00BC54B6"/>
    <w:rsid w:val="00BC594A"/>
    <w:rsid w:val="00BC655F"/>
    <w:rsid w:val="00BC6A01"/>
    <w:rsid w:val="00BC6E76"/>
    <w:rsid w:val="00BC77E1"/>
    <w:rsid w:val="00BD052D"/>
    <w:rsid w:val="00BD05E8"/>
    <w:rsid w:val="00BD05F3"/>
    <w:rsid w:val="00BD06C8"/>
    <w:rsid w:val="00BD0A0C"/>
    <w:rsid w:val="00BD0BDA"/>
    <w:rsid w:val="00BD0C7D"/>
    <w:rsid w:val="00BD24A4"/>
    <w:rsid w:val="00BD2DC0"/>
    <w:rsid w:val="00BD39F7"/>
    <w:rsid w:val="00BD40AA"/>
    <w:rsid w:val="00BD4613"/>
    <w:rsid w:val="00BD5205"/>
    <w:rsid w:val="00BD71E3"/>
    <w:rsid w:val="00BD7D4C"/>
    <w:rsid w:val="00BE0472"/>
    <w:rsid w:val="00BE0C21"/>
    <w:rsid w:val="00BE1138"/>
    <w:rsid w:val="00BE147D"/>
    <w:rsid w:val="00BE209F"/>
    <w:rsid w:val="00BE2328"/>
    <w:rsid w:val="00BE2ADA"/>
    <w:rsid w:val="00BE393A"/>
    <w:rsid w:val="00BE435A"/>
    <w:rsid w:val="00BE45EC"/>
    <w:rsid w:val="00BE4935"/>
    <w:rsid w:val="00BE51A1"/>
    <w:rsid w:val="00BE5226"/>
    <w:rsid w:val="00BE53F5"/>
    <w:rsid w:val="00BE548D"/>
    <w:rsid w:val="00BE55F2"/>
    <w:rsid w:val="00BE5DC9"/>
    <w:rsid w:val="00BE64DE"/>
    <w:rsid w:val="00BE662A"/>
    <w:rsid w:val="00BE6980"/>
    <w:rsid w:val="00BE6EB2"/>
    <w:rsid w:val="00BE73D1"/>
    <w:rsid w:val="00BE7B73"/>
    <w:rsid w:val="00BF159E"/>
    <w:rsid w:val="00BF1E68"/>
    <w:rsid w:val="00BF2353"/>
    <w:rsid w:val="00BF2BD4"/>
    <w:rsid w:val="00BF2F29"/>
    <w:rsid w:val="00BF387F"/>
    <w:rsid w:val="00BF3958"/>
    <w:rsid w:val="00BF4381"/>
    <w:rsid w:val="00BF5856"/>
    <w:rsid w:val="00BF679D"/>
    <w:rsid w:val="00BF6A9F"/>
    <w:rsid w:val="00BF714A"/>
    <w:rsid w:val="00C000FD"/>
    <w:rsid w:val="00C00668"/>
    <w:rsid w:val="00C008A0"/>
    <w:rsid w:val="00C00C51"/>
    <w:rsid w:val="00C00CB9"/>
    <w:rsid w:val="00C013D2"/>
    <w:rsid w:val="00C01A8E"/>
    <w:rsid w:val="00C02000"/>
    <w:rsid w:val="00C0205F"/>
    <w:rsid w:val="00C020A6"/>
    <w:rsid w:val="00C023A9"/>
    <w:rsid w:val="00C02458"/>
    <w:rsid w:val="00C02F44"/>
    <w:rsid w:val="00C03388"/>
    <w:rsid w:val="00C03944"/>
    <w:rsid w:val="00C05EFA"/>
    <w:rsid w:val="00C066AB"/>
    <w:rsid w:val="00C0678B"/>
    <w:rsid w:val="00C06DCF"/>
    <w:rsid w:val="00C06EE3"/>
    <w:rsid w:val="00C072AE"/>
    <w:rsid w:val="00C10260"/>
    <w:rsid w:val="00C11BCD"/>
    <w:rsid w:val="00C12275"/>
    <w:rsid w:val="00C13FDA"/>
    <w:rsid w:val="00C149A9"/>
    <w:rsid w:val="00C14CD3"/>
    <w:rsid w:val="00C14DF7"/>
    <w:rsid w:val="00C14F2E"/>
    <w:rsid w:val="00C15112"/>
    <w:rsid w:val="00C1545C"/>
    <w:rsid w:val="00C16A99"/>
    <w:rsid w:val="00C2023C"/>
    <w:rsid w:val="00C209E8"/>
    <w:rsid w:val="00C20F29"/>
    <w:rsid w:val="00C21D89"/>
    <w:rsid w:val="00C226C0"/>
    <w:rsid w:val="00C22EF5"/>
    <w:rsid w:val="00C23035"/>
    <w:rsid w:val="00C24F54"/>
    <w:rsid w:val="00C27A3A"/>
    <w:rsid w:val="00C31A44"/>
    <w:rsid w:val="00C32F10"/>
    <w:rsid w:val="00C334CB"/>
    <w:rsid w:val="00C34502"/>
    <w:rsid w:val="00C34E7E"/>
    <w:rsid w:val="00C35526"/>
    <w:rsid w:val="00C35A57"/>
    <w:rsid w:val="00C361B0"/>
    <w:rsid w:val="00C37BCB"/>
    <w:rsid w:val="00C37F8D"/>
    <w:rsid w:val="00C401EE"/>
    <w:rsid w:val="00C40500"/>
    <w:rsid w:val="00C40DC5"/>
    <w:rsid w:val="00C42D2D"/>
    <w:rsid w:val="00C42D6A"/>
    <w:rsid w:val="00C43325"/>
    <w:rsid w:val="00C437F5"/>
    <w:rsid w:val="00C44CB0"/>
    <w:rsid w:val="00C44F87"/>
    <w:rsid w:val="00C46191"/>
    <w:rsid w:val="00C462E6"/>
    <w:rsid w:val="00C463FB"/>
    <w:rsid w:val="00C47B2C"/>
    <w:rsid w:val="00C47D38"/>
    <w:rsid w:val="00C5059F"/>
    <w:rsid w:val="00C509D2"/>
    <w:rsid w:val="00C50A98"/>
    <w:rsid w:val="00C50C27"/>
    <w:rsid w:val="00C50C49"/>
    <w:rsid w:val="00C51A67"/>
    <w:rsid w:val="00C51B3A"/>
    <w:rsid w:val="00C52349"/>
    <w:rsid w:val="00C524C1"/>
    <w:rsid w:val="00C5252F"/>
    <w:rsid w:val="00C533E3"/>
    <w:rsid w:val="00C53658"/>
    <w:rsid w:val="00C54BE3"/>
    <w:rsid w:val="00C550F2"/>
    <w:rsid w:val="00C554BD"/>
    <w:rsid w:val="00C55725"/>
    <w:rsid w:val="00C565E4"/>
    <w:rsid w:val="00C5669D"/>
    <w:rsid w:val="00C56FA8"/>
    <w:rsid w:val="00C57DE2"/>
    <w:rsid w:val="00C602E3"/>
    <w:rsid w:val="00C607FF"/>
    <w:rsid w:val="00C61049"/>
    <w:rsid w:val="00C6159E"/>
    <w:rsid w:val="00C625F5"/>
    <w:rsid w:val="00C6267B"/>
    <w:rsid w:val="00C62A0F"/>
    <w:rsid w:val="00C62FBA"/>
    <w:rsid w:val="00C64B05"/>
    <w:rsid w:val="00C64FF7"/>
    <w:rsid w:val="00C65231"/>
    <w:rsid w:val="00C65745"/>
    <w:rsid w:val="00C66777"/>
    <w:rsid w:val="00C66C5C"/>
    <w:rsid w:val="00C67280"/>
    <w:rsid w:val="00C67BC0"/>
    <w:rsid w:val="00C67F42"/>
    <w:rsid w:val="00C7119E"/>
    <w:rsid w:val="00C71F21"/>
    <w:rsid w:val="00C7226A"/>
    <w:rsid w:val="00C727FC"/>
    <w:rsid w:val="00C7375C"/>
    <w:rsid w:val="00C73831"/>
    <w:rsid w:val="00C7383F"/>
    <w:rsid w:val="00C73AAB"/>
    <w:rsid w:val="00C75B80"/>
    <w:rsid w:val="00C75F9E"/>
    <w:rsid w:val="00C77155"/>
    <w:rsid w:val="00C80948"/>
    <w:rsid w:val="00C8215B"/>
    <w:rsid w:val="00C822BA"/>
    <w:rsid w:val="00C837A8"/>
    <w:rsid w:val="00C8394C"/>
    <w:rsid w:val="00C83DF3"/>
    <w:rsid w:val="00C83FD0"/>
    <w:rsid w:val="00C842EC"/>
    <w:rsid w:val="00C8453C"/>
    <w:rsid w:val="00C855E4"/>
    <w:rsid w:val="00C856E9"/>
    <w:rsid w:val="00C8590C"/>
    <w:rsid w:val="00C860B6"/>
    <w:rsid w:val="00C863EE"/>
    <w:rsid w:val="00C8649C"/>
    <w:rsid w:val="00C86500"/>
    <w:rsid w:val="00C867FE"/>
    <w:rsid w:val="00C8696A"/>
    <w:rsid w:val="00C86F46"/>
    <w:rsid w:val="00C873EF"/>
    <w:rsid w:val="00C91914"/>
    <w:rsid w:val="00C91B73"/>
    <w:rsid w:val="00C91C06"/>
    <w:rsid w:val="00C92118"/>
    <w:rsid w:val="00C92259"/>
    <w:rsid w:val="00C92281"/>
    <w:rsid w:val="00C92543"/>
    <w:rsid w:val="00C928A5"/>
    <w:rsid w:val="00C92AFA"/>
    <w:rsid w:val="00C93346"/>
    <w:rsid w:val="00C937AB"/>
    <w:rsid w:val="00C93E92"/>
    <w:rsid w:val="00C94A6B"/>
    <w:rsid w:val="00C94C08"/>
    <w:rsid w:val="00C9513F"/>
    <w:rsid w:val="00C954D8"/>
    <w:rsid w:val="00C956DE"/>
    <w:rsid w:val="00C95CCA"/>
    <w:rsid w:val="00C95CDD"/>
    <w:rsid w:val="00C95F0D"/>
    <w:rsid w:val="00C962A5"/>
    <w:rsid w:val="00C96ADC"/>
    <w:rsid w:val="00C97399"/>
    <w:rsid w:val="00C97A94"/>
    <w:rsid w:val="00CA0AB7"/>
    <w:rsid w:val="00CA11BE"/>
    <w:rsid w:val="00CA1595"/>
    <w:rsid w:val="00CA1778"/>
    <w:rsid w:val="00CA1D71"/>
    <w:rsid w:val="00CA2000"/>
    <w:rsid w:val="00CA29AA"/>
    <w:rsid w:val="00CA2AB2"/>
    <w:rsid w:val="00CA341B"/>
    <w:rsid w:val="00CA3515"/>
    <w:rsid w:val="00CA3B52"/>
    <w:rsid w:val="00CA416C"/>
    <w:rsid w:val="00CA502F"/>
    <w:rsid w:val="00CA51F2"/>
    <w:rsid w:val="00CA5345"/>
    <w:rsid w:val="00CA5A17"/>
    <w:rsid w:val="00CA5C18"/>
    <w:rsid w:val="00CA61AE"/>
    <w:rsid w:val="00CA78B8"/>
    <w:rsid w:val="00CA79F8"/>
    <w:rsid w:val="00CA7B2F"/>
    <w:rsid w:val="00CB1133"/>
    <w:rsid w:val="00CB1156"/>
    <w:rsid w:val="00CB1329"/>
    <w:rsid w:val="00CB190E"/>
    <w:rsid w:val="00CB1F3A"/>
    <w:rsid w:val="00CB201C"/>
    <w:rsid w:val="00CB2DAE"/>
    <w:rsid w:val="00CB3865"/>
    <w:rsid w:val="00CB3A5A"/>
    <w:rsid w:val="00CB419F"/>
    <w:rsid w:val="00CB42C9"/>
    <w:rsid w:val="00CB6256"/>
    <w:rsid w:val="00CB6D27"/>
    <w:rsid w:val="00CB7903"/>
    <w:rsid w:val="00CB7D89"/>
    <w:rsid w:val="00CC0106"/>
    <w:rsid w:val="00CC08FB"/>
    <w:rsid w:val="00CC09D5"/>
    <w:rsid w:val="00CC103C"/>
    <w:rsid w:val="00CC1D01"/>
    <w:rsid w:val="00CC1DCC"/>
    <w:rsid w:val="00CC241B"/>
    <w:rsid w:val="00CC4381"/>
    <w:rsid w:val="00CC4634"/>
    <w:rsid w:val="00CC5A21"/>
    <w:rsid w:val="00CC5BE9"/>
    <w:rsid w:val="00CC6473"/>
    <w:rsid w:val="00CC66CC"/>
    <w:rsid w:val="00CC70C4"/>
    <w:rsid w:val="00CC73F0"/>
    <w:rsid w:val="00CC76D9"/>
    <w:rsid w:val="00CC772E"/>
    <w:rsid w:val="00CC7A53"/>
    <w:rsid w:val="00CD0880"/>
    <w:rsid w:val="00CD09D4"/>
    <w:rsid w:val="00CD0A8A"/>
    <w:rsid w:val="00CD1F38"/>
    <w:rsid w:val="00CD2146"/>
    <w:rsid w:val="00CD24A7"/>
    <w:rsid w:val="00CD3147"/>
    <w:rsid w:val="00CD3158"/>
    <w:rsid w:val="00CD3516"/>
    <w:rsid w:val="00CD37CE"/>
    <w:rsid w:val="00CD4971"/>
    <w:rsid w:val="00CD503C"/>
    <w:rsid w:val="00CD5695"/>
    <w:rsid w:val="00CD62B2"/>
    <w:rsid w:val="00CD6F38"/>
    <w:rsid w:val="00CD7153"/>
    <w:rsid w:val="00CE0647"/>
    <w:rsid w:val="00CE0763"/>
    <w:rsid w:val="00CE1029"/>
    <w:rsid w:val="00CE17FF"/>
    <w:rsid w:val="00CE1D10"/>
    <w:rsid w:val="00CE2646"/>
    <w:rsid w:val="00CE342B"/>
    <w:rsid w:val="00CE39BD"/>
    <w:rsid w:val="00CE3B91"/>
    <w:rsid w:val="00CE3F94"/>
    <w:rsid w:val="00CE4385"/>
    <w:rsid w:val="00CE4982"/>
    <w:rsid w:val="00CE4E03"/>
    <w:rsid w:val="00CE575F"/>
    <w:rsid w:val="00CE67BA"/>
    <w:rsid w:val="00CE67F1"/>
    <w:rsid w:val="00CE69CF"/>
    <w:rsid w:val="00CE7430"/>
    <w:rsid w:val="00CE7B50"/>
    <w:rsid w:val="00CF1481"/>
    <w:rsid w:val="00CF1715"/>
    <w:rsid w:val="00CF1ED6"/>
    <w:rsid w:val="00CF2357"/>
    <w:rsid w:val="00CF25D9"/>
    <w:rsid w:val="00CF2728"/>
    <w:rsid w:val="00CF2D51"/>
    <w:rsid w:val="00CF4420"/>
    <w:rsid w:val="00CF4F5D"/>
    <w:rsid w:val="00CF5116"/>
    <w:rsid w:val="00CF6E6B"/>
    <w:rsid w:val="00CF7408"/>
    <w:rsid w:val="00D0026B"/>
    <w:rsid w:val="00D00F72"/>
    <w:rsid w:val="00D013D3"/>
    <w:rsid w:val="00D01864"/>
    <w:rsid w:val="00D018D2"/>
    <w:rsid w:val="00D01B39"/>
    <w:rsid w:val="00D02282"/>
    <w:rsid w:val="00D024B1"/>
    <w:rsid w:val="00D03396"/>
    <w:rsid w:val="00D03833"/>
    <w:rsid w:val="00D04296"/>
    <w:rsid w:val="00D04E15"/>
    <w:rsid w:val="00D05974"/>
    <w:rsid w:val="00D05AA9"/>
    <w:rsid w:val="00D05CE4"/>
    <w:rsid w:val="00D06224"/>
    <w:rsid w:val="00D06488"/>
    <w:rsid w:val="00D06BD3"/>
    <w:rsid w:val="00D07054"/>
    <w:rsid w:val="00D07127"/>
    <w:rsid w:val="00D07D51"/>
    <w:rsid w:val="00D10886"/>
    <w:rsid w:val="00D108C0"/>
    <w:rsid w:val="00D11B06"/>
    <w:rsid w:val="00D12186"/>
    <w:rsid w:val="00D12C09"/>
    <w:rsid w:val="00D12C90"/>
    <w:rsid w:val="00D12D4A"/>
    <w:rsid w:val="00D13523"/>
    <w:rsid w:val="00D1379F"/>
    <w:rsid w:val="00D13EEF"/>
    <w:rsid w:val="00D153E2"/>
    <w:rsid w:val="00D160F9"/>
    <w:rsid w:val="00D162ED"/>
    <w:rsid w:val="00D167E7"/>
    <w:rsid w:val="00D16DE6"/>
    <w:rsid w:val="00D17622"/>
    <w:rsid w:val="00D17708"/>
    <w:rsid w:val="00D20A61"/>
    <w:rsid w:val="00D20F20"/>
    <w:rsid w:val="00D21E0F"/>
    <w:rsid w:val="00D21FA4"/>
    <w:rsid w:val="00D22170"/>
    <w:rsid w:val="00D222B7"/>
    <w:rsid w:val="00D22410"/>
    <w:rsid w:val="00D225EA"/>
    <w:rsid w:val="00D2346B"/>
    <w:rsid w:val="00D23695"/>
    <w:rsid w:val="00D24205"/>
    <w:rsid w:val="00D242D7"/>
    <w:rsid w:val="00D24834"/>
    <w:rsid w:val="00D25497"/>
    <w:rsid w:val="00D258CF"/>
    <w:rsid w:val="00D25CAF"/>
    <w:rsid w:val="00D26448"/>
    <w:rsid w:val="00D272EE"/>
    <w:rsid w:val="00D277A0"/>
    <w:rsid w:val="00D27BF9"/>
    <w:rsid w:val="00D27F30"/>
    <w:rsid w:val="00D30140"/>
    <w:rsid w:val="00D307B8"/>
    <w:rsid w:val="00D31D41"/>
    <w:rsid w:val="00D31F53"/>
    <w:rsid w:val="00D325E4"/>
    <w:rsid w:val="00D326CE"/>
    <w:rsid w:val="00D32741"/>
    <w:rsid w:val="00D32BAC"/>
    <w:rsid w:val="00D33CE1"/>
    <w:rsid w:val="00D34AB1"/>
    <w:rsid w:val="00D3587E"/>
    <w:rsid w:val="00D36585"/>
    <w:rsid w:val="00D36C7A"/>
    <w:rsid w:val="00D36D88"/>
    <w:rsid w:val="00D37E21"/>
    <w:rsid w:val="00D37E48"/>
    <w:rsid w:val="00D41258"/>
    <w:rsid w:val="00D41626"/>
    <w:rsid w:val="00D420AB"/>
    <w:rsid w:val="00D4282E"/>
    <w:rsid w:val="00D43018"/>
    <w:rsid w:val="00D43192"/>
    <w:rsid w:val="00D436C4"/>
    <w:rsid w:val="00D44479"/>
    <w:rsid w:val="00D44F75"/>
    <w:rsid w:val="00D45480"/>
    <w:rsid w:val="00D455AD"/>
    <w:rsid w:val="00D45773"/>
    <w:rsid w:val="00D463B5"/>
    <w:rsid w:val="00D4678B"/>
    <w:rsid w:val="00D46C7F"/>
    <w:rsid w:val="00D47D60"/>
    <w:rsid w:val="00D501C8"/>
    <w:rsid w:val="00D513E5"/>
    <w:rsid w:val="00D5164A"/>
    <w:rsid w:val="00D51C7A"/>
    <w:rsid w:val="00D52DCA"/>
    <w:rsid w:val="00D537E0"/>
    <w:rsid w:val="00D539A3"/>
    <w:rsid w:val="00D5410A"/>
    <w:rsid w:val="00D54773"/>
    <w:rsid w:val="00D55263"/>
    <w:rsid w:val="00D55504"/>
    <w:rsid w:val="00D5556D"/>
    <w:rsid w:val="00D55A47"/>
    <w:rsid w:val="00D56318"/>
    <w:rsid w:val="00D56425"/>
    <w:rsid w:val="00D56CA5"/>
    <w:rsid w:val="00D56D55"/>
    <w:rsid w:val="00D60529"/>
    <w:rsid w:val="00D605E8"/>
    <w:rsid w:val="00D6098E"/>
    <w:rsid w:val="00D62EBC"/>
    <w:rsid w:val="00D63386"/>
    <w:rsid w:val="00D639C0"/>
    <w:rsid w:val="00D63FF8"/>
    <w:rsid w:val="00D65314"/>
    <w:rsid w:val="00D6563B"/>
    <w:rsid w:val="00D663A5"/>
    <w:rsid w:val="00D70491"/>
    <w:rsid w:val="00D7062B"/>
    <w:rsid w:val="00D70842"/>
    <w:rsid w:val="00D70B3D"/>
    <w:rsid w:val="00D72744"/>
    <w:rsid w:val="00D7294F"/>
    <w:rsid w:val="00D735C8"/>
    <w:rsid w:val="00D75172"/>
    <w:rsid w:val="00D759C3"/>
    <w:rsid w:val="00D76BFA"/>
    <w:rsid w:val="00D777E3"/>
    <w:rsid w:val="00D800F0"/>
    <w:rsid w:val="00D80A53"/>
    <w:rsid w:val="00D811BE"/>
    <w:rsid w:val="00D8175C"/>
    <w:rsid w:val="00D81C41"/>
    <w:rsid w:val="00D82A9F"/>
    <w:rsid w:val="00D82B28"/>
    <w:rsid w:val="00D82F4F"/>
    <w:rsid w:val="00D83B7C"/>
    <w:rsid w:val="00D8401D"/>
    <w:rsid w:val="00D849D8"/>
    <w:rsid w:val="00D84E67"/>
    <w:rsid w:val="00D85037"/>
    <w:rsid w:val="00D85173"/>
    <w:rsid w:val="00D85771"/>
    <w:rsid w:val="00D85B28"/>
    <w:rsid w:val="00D85C6F"/>
    <w:rsid w:val="00D863C1"/>
    <w:rsid w:val="00D8682A"/>
    <w:rsid w:val="00D86B31"/>
    <w:rsid w:val="00D872AF"/>
    <w:rsid w:val="00D87436"/>
    <w:rsid w:val="00D87F3D"/>
    <w:rsid w:val="00D906B0"/>
    <w:rsid w:val="00D9195B"/>
    <w:rsid w:val="00D92CF7"/>
    <w:rsid w:val="00D92D76"/>
    <w:rsid w:val="00D93358"/>
    <w:rsid w:val="00D93641"/>
    <w:rsid w:val="00D93C67"/>
    <w:rsid w:val="00D94A97"/>
    <w:rsid w:val="00D95DAC"/>
    <w:rsid w:val="00D96461"/>
    <w:rsid w:val="00D96592"/>
    <w:rsid w:val="00D96997"/>
    <w:rsid w:val="00D97C7D"/>
    <w:rsid w:val="00D97CE6"/>
    <w:rsid w:val="00D97F3C"/>
    <w:rsid w:val="00DA00E2"/>
    <w:rsid w:val="00DA039C"/>
    <w:rsid w:val="00DA150C"/>
    <w:rsid w:val="00DA17D0"/>
    <w:rsid w:val="00DA1DB2"/>
    <w:rsid w:val="00DA1EE0"/>
    <w:rsid w:val="00DA2C5B"/>
    <w:rsid w:val="00DA3DED"/>
    <w:rsid w:val="00DA4E0D"/>
    <w:rsid w:val="00DA6147"/>
    <w:rsid w:val="00DA716D"/>
    <w:rsid w:val="00DB059F"/>
    <w:rsid w:val="00DB06F6"/>
    <w:rsid w:val="00DB1339"/>
    <w:rsid w:val="00DB15EF"/>
    <w:rsid w:val="00DB27DF"/>
    <w:rsid w:val="00DB3CFC"/>
    <w:rsid w:val="00DB47BE"/>
    <w:rsid w:val="00DB4DE0"/>
    <w:rsid w:val="00DB5545"/>
    <w:rsid w:val="00DC0D6F"/>
    <w:rsid w:val="00DC0E3F"/>
    <w:rsid w:val="00DC11AA"/>
    <w:rsid w:val="00DC1BCC"/>
    <w:rsid w:val="00DC2E4F"/>
    <w:rsid w:val="00DC34DB"/>
    <w:rsid w:val="00DC3B6E"/>
    <w:rsid w:val="00DC4B0C"/>
    <w:rsid w:val="00DC4B40"/>
    <w:rsid w:val="00DC60DE"/>
    <w:rsid w:val="00DC70B0"/>
    <w:rsid w:val="00DC74B7"/>
    <w:rsid w:val="00DC7630"/>
    <w:rsid w:val="00DC7892"/>
    <w:rsid w:val="00DD08B4"/>
    <w:rsid w:val="00DD182A"/>
    <w:rsid w:val="00DD1E73"/>
    <w:rsid w:val="00DD2853"/>
    <w:rsid w:val="00DD2B1A"/>
    <w:rsid w:val="00DD3A85"/>
    <w:rsid w:val="00DD3D46"/>
    <w:rsid w:val="00DD48E0"/>
    <w:rsid w:val="00DD520F"/>
    <w:rsid w:val="00DD5390"/>
    <w:rsid w:val="00DD5788"/>
    <w:rsid w:val="00DD5A84"/>
    <w:rsid w:val="00DD6CA0"/>
    <w:rsid w:val="00DD6D00"/>
    <w:rsid w:val="00DD780B"/>
    <w:rsid w:val="00DD7DEF"/>
    <w:rsid w:val="00DE1238"/>
    <w:rsid w:val="00DE1F3B"/>
    <w:rsid w:val="00DE2F72"/>
    <w:rsid w:val="00DE315B"/>
    <w:rsid w:val="00DE3984"/>
    <w:rsid w:val="00DE44D0"/>
    <w:rsid w:val="00DE44FC"/>
    <w:rsid w:val="00DE4B12"/>
    <w:rsid w:val="00DE4CC0"/>
    <w:rsid w:val="00DE4D21"/>
    <w:rsid w:val="00DE50E9"/>
    <w:rsid w:val="00DE558B"/>
    <w:rsid w:val="00DE5B96"/>
    <w:rsid w:val="00DE68AD"/>
    <w:rsid w:val="00DE7165"/>
    <w:rsid w:val="00DE7DC9"/>
    <w:rsid w:val="00DF1246"/>
    <w:rsid w:val="00DF14ED"/>
    <w:rsid w:val="00DF16A0"/>
    <w:rsid w:val="00DF1B0F"/>
    <w:rsid w:val="00DF1CCF"/>
    <w:rsid w:val="00DF2029"/>
    <w:rsid w:val="00DF2404"/>
    <w:rsid w:val="00DF2B87"/>
    <w:rsid w:val="00DF323B"/>
    <w:rsid w:val="00DF519D"/>
    <w:rsid w:val="00DF5811"/>
    <w:rsid w:val="00DF5FAD"/>
    <w:rsid w:val="00DF6081"/>
    <w:rsid w:val="00DF610A"/>
    <w:rsid w:val="00DF64F0"/>
    <w:rsid w:val="00DF680D"/>
    <w:rsid w:val="00DF6DD4"/>
    <w:rsid w:val="00DF6EAB"/>
    <w:rsid w:val="00DF7712"/>
    <w:rsid w:val="00E0070F"/>
    <w:rsid w:val="00E012AB"/>
    <w:rsid w:val="00E023BA"/>
    <w:rsid w:val="00E02CE6"/>
    <w:rsid w:val="00E03043"/>
    <w:rsid w:val="00E039EA"/>
    <w:rsid w:val="00E04431"/>
    <w:rsid w:val="00E04BBC"/>
    <w:rsid w:val="00E04F2C"/>
    <w:rsid w:val="00E04FF7"/>
    <w:rsid w:val="00E05D34"/>
    <w:rsid w:val="00E05D9B"/>
    <w:rsid w:val="00E066F6"/>
    <w:rsid w:val="00E075F1"/>
    <w:rsid w:val="00E107CD"/>
    <w:rsid w:val="00E10DAA"/>
    <w:rsid w:val="00E11213"/>
    <w:rsid w:val="00E1196E"/>
    <w:rsid w:val="00E11C45"/>
    <w:rsid w:val="00E1592C"/>
    <w:rsid w:val="00E16189"/>
    <w:rsid w:val="00E166AD"/>
    <w:rsid w:val="00E1693E"/>
    <w:rsid w:val="00E16D42"/>
    <w:rsid w:val="00E177A9"/>
    <w:rsid w:val="00E17AA1"/>
    <w:rsid w:val="00E17AD9"/>
    <w:rsid w:val="00E20320"/>
    <w:rsid w:val="00E20386"/>
    <w:rsid w:val="00E203AC"/>
    <w:rsid w:val="00E20F2C"/>
    <w:rsid w:val="00E21FFA"/>
    <w:rsid w:val="00E22943"/>
    <w:rsid w:val="00E22AF6"/>
    <w:rsid w:val="00E22D6D"/>
    <w:rsid w:val="00E22EFA"/>
    <w:rsid w:val="00E2311D"/>
    <w:rsid w:val="00E237D4"/>
    <w:rsid w:val="00E2386C"/>
    <w:rsid w:val="00E24F2A"/>
    <w:rsid w:val="00E25707"/>
    <w:rsid w:val="00E25A97"/>
    <w:rsid w:val="00E26EBD"/>
    <w:rsid w:val="00E272B8"/>
    <w:rsid w:val="00E27968"/>
    <w:rsid w:val="00E30983"/>
    <w:rsid w:val="00E31543"/>
    <w:rsid w:val="00E31CCA"/>
    <w:rsid w:val="00E31E18"/>
    <w:rsid w:val="00E3240F"/>
    <w:rsid w:val="00E33131"/>
    <w:rsid w:val="00E341B2"/>
    <w:rsid w:val="00E347A1"/>
    <w:rsid w:val="00E349C8"/>
    <w:rsid w:val="00E35136"/>
    <w:rsid w:val="00E35843"/>
    <w:rsid w:val="00E36046"/>
    <w:rsid w:val="00E36386"/>
    <w:rsid w:val="00E3671D"/>
    <w:rsid w:val="00E374CA"/>
    <w:rsid w:val="00E40751"/>
    <w:rsid w:val="00E40AA9"/>
    <w:rsid w:val="00E41624"/>
    <w:rsid w:val="00E41C54"/>
    <w:rsid w:val="00E41DDB"/>
    <w:rsid w:val="00E42030"/>
    <w:rsid w:val="00E426E1"/>
    <w:rsid w:val="00E43808"/>
    <w:rsid w:val="00E43D62"/>
    <w:rsid w:val="00E458AC"/>
    <w:rsid w:val="00E462E5"/>
    <w:rsid w:val="00E463A5"/>
    <w:rsid w:val="00E4677C"/>
    <w:rsid w:val="00E47118"/>
    <w:rsid w:val="00E471FE"/>
    <w:rsid w:val="00E47A4D"/>
    <w:rsid w:val="00E50911"/>
    <w:rsid w:val="00E50FF1"/>
    <w:rsid w:val="00E51BA4"/>
    <w:rsid w:val="00E51EC3"/>
    <w:rsid w:val="00E53BD2"/>
    <w:rsid w:val="00E53C2D"/>
    <w:rsid w:val="00E53E45"/>
    <w:rsid w:val="00E546E4"/>
    <w:rsid w:val="00E547A0"/>
    <w:rsid w:val="00E54B73"/>
    <w:rsid w:val="00E55071"/>
    <w:rsid w:val="00E55808"/>
    <w:rsid w:val="00E55FF6"/>
    <w:rsid w:val="00E566AB"/>
    <w:rsid w:val="00E566EB"/>
    <w:rsid w:val="00E56D8D"/>
    <w:rsid w:val="00E578B3"/>
    <w:rsid w:val="00E57EC7"/>
    <w:rsid w:val="00E612CE"/>
    <w:rsid w:val="00E61371"/>
    <w:rsid w:val="00E61511"/>
    <w:rsid w:val="00E61C1D"/>
    <w:rsid w:val="00E62BCE"/>
    <w:rsid w:val="00E6349F"/>
    <w:rsid w:val="00E63E29"/>
    <w:rsid w:val="00E6476E"/>
    <w:rsid w:val="00E649D7"/>
    <w:rsid w:val="00E66766"/>
    <w:rsid w:val="00E6729F"/>
    <w:rsid w:val="00E67511"/>
    <w:rsid w:val="00E71125"/>
    <w:rsid w:val="00E71626"/>
    <w:rsid w:val="00E722E2"/>
    <w:rsid w:val="00E72AC8"/>
    <w:rsid w:val="00E72CCB"/>
    <w:rsid w:val="00E72F84"/>
    <w:rsid w:val="00E732AB"/>
    <w:rsid w:val="00E73412"/>
    <w:rsid w:val="00E73419"/>
    <w:rsid w:val="00E7389C"/>
    <w:rsid w:val="00E73980"/>
    <w:rsid w:val="00E73BAB"/>
    <w:rsid w:val="00E73C29"/>
    <w:rsid w:val="00E74607"/>
    <w:rsid w:val="00E74760"/>
    <w:rsid w:val="00E74894"/>
    <w:rsid w:val="00E7517D"/>
    <w:rsid w:val="00E755BD"/>
    <w:rsid w:val="00E7623F"/>
    <w:rsid w:val="00E7634C"/>
    <w:rsid w:val="00E77922"/>
    <w:rsid w:val="00E8156B"/>
    <w:rsid w:val="00E817C0"/>
    <w:rsid w:val="00E81A9A"/>
    <w:rsid w:val="00E82A3C"/>
    <w:rsid w:val="00E82F56"/>
    <w:rsid w:val="00E8554C"/>
    <w:rsid w:val="00E8554F"/>
    <w:rsid w:val="00E85E34"/>
    <w:rsid w:val="00E86F74"/>
    <w:rsid w:val="00E870AB"/>
    <w:rsid w:val="00E901DB"/>
    <w:rsid w:val="00E90EB2"/>
    <w:rsid w:val="00E9101A"/>
    <w:rsid w:val="00E91417"/>
    <w:rsid w:val="00E91549"/>
    <w:rsid w:val="00E91776"/>
    <w:rsid w:val="00E91879"/>
    <w:rsid w:val="00E91E4A"/>
    <w:rsid w:val="00E9218C"/>
    <w:rsid w:val="00E926F2"/>
    <w:rsid w:val="00E93FF4"/>
    <w:rsid w:val="00E95386"/>
    <w:rsid w:val="00E95AEB"/>
    <w:rsid w:val="00E96F82"/>
    <w:rsid w:val="00E978C1"/>
    <w:rsid w:val="00E97B84"/>
    <w:rsid w:val="00E97BF7"/>
    <w:rsid w:val="00E97E92"/>
    <w:rsid w:val="00EA0DB2"/>
    <w:rsid w:val="00EA2255"/>
    <w:rsid w:val="00EA2485"/>
    <w:rsid w:val="00EA40E6"/>
    <w:rsid w:val="00EA4141"/>
    <w:rsid w:val="00EA455B"/>
    <w:rsid w:val="00EA4667"/>
    <w:rsid w:val="00EA4F42"/>
    <w:rsid w:val="00EA5D30"/>
    <w:rsid w:val="00EA62F8"/>
    <w:rsid w:val="00EA7D84"/>
    <w:rsid w:val="00EB0981"/>
    <w:rsid w:val="00EB20AC"/>
    <w:rsid w:val="00EB2697"/>
    <w:rsid w:val="00EB54FC"/>
    <w:rsid w:val="00EB5BF1"/>
    <w:rsid w:val="00EB5F2E"/>
    <w:rsid w:val="00EB5F3F"/>
    <w:rsid w:val="00EB6439"/>
    <w:rsid w:val="00EB6B25"/>
    <w:rsid w:val="00EB79BA"/>
    <w:rsid w:val="00EC01F9"/>
    <w:rsid w:val="00EC057B"/>
    <w:rsid w:val="00EC0865"/>
    <w:rsid w:val="00EC0FE7"/>
    <w:rsid w:val="00EC106A"/>
    <w:rsid w:val="00EC15CB"/>
    <w:rsid w:val="00EC1C37"/>
    <w:rsid w:val="00EC286D"/>
    <w:rsid w:val="00EC322D"/>
    <w:rsid w:val="00EC5A00"/>
    <w:rsid w:val="00EC5CE2"/>
    <w:rsid w:val="00EC6DCC"/>
    <w:rsid w:val="00ED088F"/>
    <w:rsid w:val="00ED1298"/>
    <w:rsid w:val="00ED13F8"/>
    <w:rsid w:val="00ED210F"/>
    <w:rsid w:val="00ED2119"/>
    <w:rsid w:val="00ED2D66"/>
    <w:rsid w:val="00ED398E"/>
    <w:rsid w:val="00ED3D37"/>
    <w:rsid w:val="00ED4084"/>
    <w:rsid w:val="00ED40BF"/>
    <w:rsid w:val="00ED4CAA"/>
    <w:rsid w:val="00ED4D7E"/>
    <w:rsid w:val="00ED524D"/>
    <w:rsid w:val="00ED5389"/>
    <w:rsid w:val="00ED5494"/>
    <w:rsid w:val="00ED5B0C"/>
    <w:rsid w:val="00ED62C9"/>
    <w:rsid w:val="00EE008B"/>
    <w:rsid w:val="00EE02EE"/>
    <w:rsid w:val="00EE094B"/>
    <w:rsid w:val="00EE121B"/>
    <w:rsid w:val="00EE14F7"/>
    <w:rsid w:val="00EE159E"/>
    <w:rsid w:val="00EE183B"/>
    <w:rsid w:val="00EE1A3E"/>
    <w:rsid w:val="00EE2123"/>
    <w:rsid w:val="00EE25AF"/>
    <w:rsid w:val="00EE25BE"/>
    <w:rsid w:val="00EE2979"/>
    <w:rsid w:val="00EE2A0A"/>
    <w:rsid w:val="00EE2B25"/>
    <w:rsid w:val="00EE33E0"/>
    <w:rsid w:val="00EE3782"/>
    <w:rsid w:val="00EE3957"/>
    <w:rsid w:val="00EE3A69"/>
    <w:rsid w:val="00EE3FC8"/>
    <w:rsid w:val="00EE4794"/>
    <w:rsid w:val="00EE48D2"/>
    <w:rsid w:val="00EE4E24"/>
    <w:rsid w:val="00EE5DA4"/>
    <w:rsid w:val="00EE65A5"/>
    <w:rsid w:val="00EE6C50"/>
    <w:rsid w:val="00EE7095"/>
    <w:rsid w:val="00EE7B33"/>
    <w:rsid w:val="00EF07F5"/>
    <w:rsid w:val="00EF1547"/>
    <w:rsid w:val="00EF1FD9"/>
    <w:rsid w:val="00EF2624"/>
    <w:rsid w:val="00EF3DAE"/>
    <w:rsid w:val="00EF4229"/>
    <w:rsid w:val="00EF42F6"/>
    <w:rsid w:val="00EF4577"/>
    <w:rsid w:val="00EF4E76"/>
    <w:rsid w:val="00EF53D7"/>
    <w:rsid w:val="00EF6991"/>
    <w:rsid w:val="00EF7DBF"/>
    <w:rsid w:val="00F009DB"/>
    <w:rsid w:val="00F00AF3"/>
    <w:rsid w:val="00F00C89"/>
    <w:rsid w:val="00F01405"/>
    <w:rsid w:val="00F0522F"/>
    <w:rsid w:val="00F057B5"/>
    <w:rsid w:val="00F06689"/>
    <w:rsid w:val="00F072C7"/>
    <w:rsid w:val="00F100BE"/>
    <w:rsid w:val="00F10B01"/>
    <w:rsid w:val="00F1165A"/>
    <w:rsid w:val="00F11802"/>
    <w:rsid w:val="00F1184D"/>
    <w:rsid w:val="00F122DD"/>
    <w:rsid w:val="00F1250B"/>
    <w:rsid w:val="00F12A98"/>
    <w:rsid w:val="00F12B3D"/>
    <w:rsid w:val="00F12BCB"/>
    <w:rsid w:val="00F12CA1"/>
    <w:rsid w:val="00F14392"/>
    <w:rsid w:val="00F143F0"/>
    <w:rsid w:val="00F14A60"/>
    <w:rsid w:val="00F15AD9"/>
    <w:rsid w:val="00F16159"/>
    <w:rsid w:val="00F1619D"/>
    <w:rsid w:val="00F1683C"/>
    <w:rsid w:val="00F16C91"/>
    <w:rsid w:val="00F16E96"/>
    <w:rsid w:val="00F17336"/>
    <w:rsid w:val="00F173D7"/>
    <w:rsid w:val="00F206B2"/>
    <w:rsid w:val="00F208BF"/>
    <w:rsid w:val="00F2119B"/>
    <w:rsid w:val="00F21C31"/>
    <w:rsid w:val="00F22166"/>
    <w:rsid w:val="00F22838"/>
    <w:rsid w:val="00F22B92"/>
    <w:rsid w:val="00F23C6A"/>
    <w:rsid w:val="00F25B2E"/>
    <w:rsid w:val="00F26084"/>
    <w:rsid w:val="00F2624F"/>
    <w:rsid w:val="00F26CE5"/>
    <w:rsid w:val="00F26D38"/>
    <w:rsid w:val="00F26E63"/>
    <w:rsid w:val="00F27C5C"/>
    <w:rsid w:val="00F303C0"/>
    <w:rsid w:val="00F30653"/>
    <w:rsid w:val="00F309AB"/>
    <w:rsid w:val="00F311B6"/>
    <w:rsid w:val="00F31BF4"/>
    <w:rsid w:val="00F3327F"/>
    <w:rsid w:val="00F337C4"/>
    <w:rsid w:val="00F338EB"/>
    <w:rsid w:val="00F33A29"/>
    <w:rsid w:val="00F33BD0"/>
    <w:rsid w:val="00F33CD9"/>
    <w:rsid w:val="00F34F07"/>
    <w:rsid w:val="00F350CB"/>
    <w:rsid w:val="00F3521F"/>
    <w:rsid w:val="00F35BAE"/>
    <w:rsid w:val="00F363BF"/>
    <w:rsid w:val="00F369AC"/>
    <w:rsid w:val="00F36CC3"/>
    <w:rsid w:val="00F36ECB"/>
    <w:rsid w:val="00F37158"/>
    <w:rsid w:val="00F400D8"/>
    <w:rsid w:val="00F40127"/>
    <w:rsid w:val="00F4068F"/>
    <w:rsid w:val="00F406BF"/>
    <w:rsid w:val="00F40958"/>
    <w:rsid w:val="00F4134C"/>
    <w:rsid w:val="00F420B1"/>
    <w:rsid w:val="00F4229E"/>
    <w:rsid w:val="00F42498"/>
    <w:rsid w:val="00F43339"/>
    <w:rsid w:val="00F43486"/>
    <w:rsid w:val="00F435A6"/>
    <w:rsid w:val="00F44C75"/>
    <w:rsid w:val="00F44CBC"/>
    <w:rsid w:val="00F454E0"/>
    <w:rsid w:val="00F469E1"/>
    <w:rsid w:val="00F46AB4"/>
    <w:rsid w:val="00F46D32"/>
    <w:rsid w:val="00F47B12"/>
    <w:rsid w:val="00F508D7"/>
    <w:rsid w:val="00F51280"/>
    <w:rsid w:val="00F51392"/>
    <w:rsid w:val="00F514B1"/>
    <w:rsid w:val="00F5249F"/>
    <w:rsid w:val="00F5325F"/>
    <w:rsid w:val="00F53C2B"/>
    <w:rsid w:val="00F53EB8"/>
    <w:rsid w:val="00F549C3"/>
    <w:rsid w:val="00F5508C"/>
    <w:rsid w:val="00F55384"/>
    <w:rsid w:val="00F55CF4"/>
    <w:rsid w:val="00F56A9F"/>
    <w:rsid w:val="00F578E0"/>
    <w:rsid w:val="00F5794B"/>
    <w:rsid w:val="00F602E4"/>
    <w:rsid w:val="00F60721"/>
    <w:rsid w:val="00F60901"/>
    <w:rsid w:val="00F6121D"/>
    <w:rsid w:val="00F6143C"/>
    <w:rsid w:val="00F630DB"/>
    <w:rsid w:val="00F635F4"/>
    <w:rsid w:val="00F645B8"/>
    <w:rsid w:val="00F647AE"/>
    <w:rsid w:val="00F64D32"/>
    <w:rsid w:val="00F64EF3"/>
    <w:rsid w:val="00F65D81"/>
    <w:rsid w:val="00F66162"/>
    <w:rsid w:val="00F67499"/>
    <w:rsid w:val="00F677AF"/>
    <w:rsid w:val="00F67ACD"/>
    <w:rsid w:val="00F72046"/>
    <w:rsid w:val="00F72853"/>
    <w:rsid w:val="00F72B90"/>
    <w:rsid w:val="00F7365E"/>
    <w:rsid w:val="00F73EDD"/>
    <w:rsid w:val="00F7435F"/>
    <w:rsid w:val="00F75173"/>
    <w:rsid w:val="00F774BF"/>
    <w:rsid w:val="00F80F1E"/>
    <w:rsid w:val="00F819CF"/>
    <w:rsid w:val="00F81FEB"/>
    <w:rsid w:val="00F831E6"/>
    <w:rsid w:val="00F8353E"/>
    <w:rsid w:val="00F83540"/>
    <w:rsid w:val="00F838AB"/>
    <w:rsid w:val="00F84560"/>
    <w:rsid w:val="00F847CB"/>
    <w:rsid w:val="00F84BED"/>
    <w:rsid w:val="00F856AC"/>
    <w:rsid w:val="00F857E6"/>
    <w:rsid w:val="00F86113"/>
    <w:rsid w:val="00F86594"/>
    <w:rsid w:val="00F86CD3"/>
    <w:rsid w:val="00F901FC"/>
    <w:rsid w:val="00F9067B"/>
    <w:rsid w:val="00F90864"/>
    <w:rsid w:val="00F91961"/>
    <w:rsid w:val="00F91F3B"/>
    <w:rsid w:val="00F92511"/>
    <w:rsid w:val="00F92E2A"/>
    <w:rsid w:val="00F92EA3"/>
    <w:rsid w:val="00F937B8"/>
    <w:rsid w:val="00F9406E"/>
    <w:rsid w:val="00F94567"/>
    <w:rsid w:val="00F94A7A"/>
    <w:rsid w:val="00F95813"/>
    <w:rsid w:val="00F95BBF"/>
    <w:rsid w:val="00F95F3E"/>
    <w:rsid w:val="00F9621E"/>
    <w:rsid w:val="00F96463"/>
    <w:rsid w:val="00F965BC"/>
    <w:rsid w:val="00F977F4"/>
    <w:rsid w:val="00FA05B2"/>
    <w:rsid w:val="00FA060A"/>
    <w:rsid w:val="00FA153A"/>
    <w:rsid w:val="00FA1949"/>
    <w:rsid w:val="00FA1AB4"/>
    <w:rsid w:val="00FA1F5C"/>
    <w:rsid w:val="00FA2974"/>
    <w:rsid w:val="00FA3130"/>
    <w:rsid w:val="00FA31E9"/>
    <w:rsid w:val="00FA370D"/>
    <w:rsid w:val="00FA4135"/>
    <w:rsid w:val="00FA45CF"/>
    <w:rsid w:val="00FA48F8"/>
    <w:rsid w:val="00FA51BC"/>
    <w:rsid w:val="00FA593E"/>
    <w:rsid w:val="00FA6356"/>
    <w:rsid w:val="00FA713E"/>
    <w:rsid w:val="00FA7770"/>
    <w:rsid w:val="00FA78A6"/>
    <w:rsid w:val="00FA79BF"/>
    <w:rsid w:val="00FB07BC"/>
    <w:rsid w:val="00FB0D5F"/>
    <w:rsid w:val="00FB1492"/>
    <w:rsid w:val="00FB1A3D"/>
    <w:rsid w:val="00FB21E2"/>
    <w:rsid w:val="00FB400B"/>
    <w:rsid w:val="00FB4F02"/>
    <w:rsid w:val="00FB5551"/>
    <w:rsid w:val="00FB55D8"/>
    <w:rsid w:val="00FB5B1E"/>
    <w:rsid w:val="00FB6649"/>
    <w:rsid w:val="00FC01AC"/>
    <w:rsid w:val="00FC0583"/>
    <w:rsid w:val="00FC1297"/>
    <w:rsid w:val="00FC12EA"/>
    <w:rsid w:val="00FC1845"/>
    <w:rsid w:val="00FC2584"/>
    <w:rsid w:val="00FC2DD5"/>
    <w:rsid w:val="00FC4131"/>
    <w:rsid w:val="00FC4998"/>
    <w:rsid w:val="00FC4CD0"/>
    <w:rsid w:val="00FC52FF"/>
    <w:rsid w:val="00FC5655"/>
    <w:rsid w:val="00FC590B"/>
    <w:rsid w:val="00FC6172"/>
    <w:rsid w:val="00FC7298"/>
    <w:rsid w:val="00FC7C25"/>
    <w:rsid w:val="00FD0979"/>
    <w:rsid w:val="00FD0FBC"/>
    <w:rsid w:val="00FD18FB"/>
    <w:rsid w:val="00FD1FC2"/>
    <w:rsid w:val="00FD264A"/>
    <w:rsid w:val="00FD2BCC"/>
    <w:rsid w:val="00FD2C53"/>
    <w:rsid w:val="00FD2DC3"/>
    <w:rsid w:val="00FD3A78"/>
    <w:rsid w:val="00FD3C81"/>
    <w:rsid w:val="00FD40B1"/>
    <w:rsid w:val="00FD505C"/>
    <w:rsid w:val="00FD51C6"/>
    <w:rsid w:val="00FD5689"/>
    <w:rsid w:val="00FD596B"/>
    <w:rsid w:val="00FD6A48"/>
    <w:rsid w:val="00FD6AD7"/>
    <w:rsid w:val="00FD6B0C"/>
    <w:rsid w:val="00FD6EF0"/>
    <w:rsid w:val="00FD7A0B"/>
    <w:rsid w:val="00FD7E8E"/>
    <w:rsid w:val="00FE02A3"/>
    <w:rsid w:val="00FE0CE7"/>
    <w:rsid w:val="00FE0F9E"/>
    <w:rsid w:val="00FE1248"/>
    <w:rsid w:val="00FE21DC"/>
    <w:rsid w:val="00FE2A0D"/>
    <w:rsid w:val="00FE2B6F"/>
    <w:rsid w:val="00FE2D5F"/>
    <w:rsid w:val="00FE31D3"/>
    <w:rsid w:val="00FE3E29"/>
    <w:rsid w:val="00FE4817"/>
    <w:rsid w:val="00FE48ED"/>
    <w:rsid w:val="00FE4ECE"/>
    <w:rsid w:val="00FE5FF6"/>
    <w:rsid w:val="00FE610E"/>
    <w:rsid w:val="00FE6A76"/>
    <w:rsid w:val="00FE6D5C"/>
    <w:rsid w:val="00FE6EB7"/>
    <w:rsid w:val="00FE75E9"/>
    <w:rsid w:val="00FE798D"/>
    <w:rsid w:val="00FE7B99"/>
    <w:rsid w:val="00FE7D36"/>
    <w:rsid w:val="00FF12BA"/>
    <w:rsid w:val="00FF1725"/>
    <w:rsid w:val="00FF29DC"/>
    <w:rsid w:val="00FF30FE"/>
    <w:rsid w:val="00FF3A42"/>
    <w:rsid w:val="00FF4BE5"/>
    <w:rsid w:val="00FF4C3B"/>
    <w:rsid w:val="00FF5AFD"/>
    <w:rsid w:val="00FF5CBE"/>
    <w:rsid w:val="00FF7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FC22827"/>
  <w15:docId w15:val="{4A72F3F1-C8B7-4495-A647-871D02E1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82C59"/>
    <w:pPr>
      <w:spacing w:after="200" w:line="276" w:lineRule="auto"/>
    </w:pPr>
    <w:rPr>
      <w:rFonts w:ascii="Calibri" w:eastAsia="Times New Roman" w:hAnsi="Calibri"/>
      <w:color w:val="FF0000"/>
      <w:sz w:val="22"/>
      <w:szCs w:val="22"/>
      <w:lang w:bidi="en-US"/>
    </w:rPr>
  </w:style>
  <w:style w:type="paragraph" w:styleId="u1">
    <w:name w:val="heading 1"/>
    <w:basedOn w:val="Binhthng"/>
    <w:link w:val="u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u2">
    <w:name w:val="heading 2"/>
    <w:basedOn w:val="Binhthng"/>
    <w:next w:val="Binhthng"/>
    <w:link w:val="u2Char"/>
    <w:qFormat/>
    <w:rsid w:val="00863CEF"/>
    <w:pPr>
      <w:keepNext/>
      <w:spacing w:before="240" w:after="60"/>
      <w:outlineLvl w:val="1"/>
    </w:pPr>
    <w:rPr>
      <w:rFonts w:ascii="Cambria" w:hAnsi="Cambria"/>
      <w:bCs/>
      <w:i/>
      <w:iCs/>
      <w:sz w:val="20"/>
      <w:szCs w:val="20"/>
    </w:rPr>
  </w:style>
  <w:style w:type="paragraph" w:styleId="u3">
    <w:name w:val="heading 3"/>
    <w:basedOn w:val="Binhthng"/>
    <w:next w:val="Binhthng"/>
    <w:link w:val="u3Char"/>
    <w:qFormat/>
    <w:rsid w:val="00863CEF"/>
    <w:pPr>
      <w:spacing w:before="200" w:after="0" w:line="271" w:lineRule="auto"/>
      <w:outlineLvl w:val="2"/>
    </w:pPr>
    <w:rPr>
      <w:rFonts w:ascii="Cambria" w:hAnsi="Cambria"/>
      <w:bCs/>
    </w:rPr>
  </w:style>
  <w:style w:type="paragraph" w:styleId="u5">
    <w:name w:val="heading 5"/>
    <w:basedOn w:val="Binhthng"/>
    <w:next w:val="Binhthng"/>
    <w:link w:val="u5Char"/>
    <w:qFormat/>
    <w:rsid w:val="00863CEF"/>
    <w:pPr>
      <w:spacing w:before="200" w:after="0"/>
      <w:outlineLvl w:val="4"/>
    </w:pPr>
    <w:rPr>
      <w:rFonts w:ascii="Cambria" w:hAnsi="Cambria"/>
      <w:bCs/>
      <w:color w:val="7F7F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link w:val="u2"/>
    <w:rsid w:val="00863CEF"/>
    <w:rPr>
      <w:rFonts w:ascii="Cambria" w:eastAsia="Times New Roman" w:hAnsi="Cambria"/>
      <w:bCs/>
      <w:i/>
      <w:iCs/>
      <w:color w:val="FF0000"/>
      <w:lang w:bidi="en-US"/>
    </w:rPr>
  </w:style>
  <w:style w:type="character" w:customStyle="1" w:styleId="u3Char">
    <w:name w:val="Đầu đề 3 Char"/>
    <w:link w:val="u3"/>
    <w:rsid w:val="00863CEF"/>
    <w:rPr>
      <w:rFonts w:ascii="Cambria" w:eastAsia="Times New Roman" w:hAnsi="Cambria"/>
      <w:bCs/>
      <w:color w:val="FF0000"/>
      <w:sz w:val="22"/>
      <w:szCs w:val="22"/>
      <w:lang w:bidi="en-US"/>
    </w:rPr>
  </w:style>
  <w:style w:type="character" w:customStyle="1" w:styleId="u5Char">
    <w:name w:val="Đầu đề 5 Char"/>
    <w:link w:val="u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Binhthng"/>
    <w:rsid w:val="00863CEF"/>
    <w:pPr>
      <w:spacing w:after="160" w:line="240" w:lineRule="exact"/>
    </w:pPr>
    <w:rPr>
      <w:rFonts w:ascii="Arial" w:hAnsi="Arial"/>
      <w:sz w:val="26"/>
      <w:lang w:bidi="ar-SA"/>
    </w:rPr>
  </w:style>
  <w:style w:type="paragraph" w:styleId="Chntrang">
    <w:name w:val="footer"/>
    <w:basedOn w:val="Binhthng"/>
    <w:link w:val="ChntrangChar"/>
    <w:uiPriority w:val="99"/>
    <w:rsid w:val="00863CEF"/>
    <w:pPr>
      <w:tabs>
        <w:tab w:val="center" w:pos="4320"/>
        <w:tab w:val="right" w:pos="8640"/>
      </w:tabs>
    </w:pPr>
  </w:style>
  <w:style w:type="character" w:customStyle="1" w:styleId="ChntrangChar">
    <w:name w:val="Chân trang Char"/>
    <w:link w:val="Chntrang"/>
    <w:uiPriority w:val="99"/>
    <w:rsid w:val="00863CEF"/>
    <w:rPr>
      <w:rFonts w:ascii="Calibri" w:eastAsia="Times New Roman" w:hAnsi="Calibri"/>
      <w:b w:val="0"/>
      <w:color w:val="FF0000"/>
      <w:sz w:val="22"/>
      <w:szCs w:val="22"/>
      <w:lang w:bidi="en-US"/>
    </w:rPr>
  </w:style>
  <w:style w:type="character" w:styleId="Strang">
    <w:name w:val="page number"/>
    <w:rsid w:val="00863CEF"/>
    <w:rPr>
      <w:rFonts w:ascii="Arial" w:hAnsi="Arial"/>
      <w:sz w:val="26"/>
      <w:szCs w:val="22"/>
      <w:lang w:val="en-US" w:eastAsia="en-US" w:bidi="ar-SA"/>
    </w:rPr>
  </w:style>
  <w:style w:type="paragraph" w:customStyle="1" w:styleId="Vanban">
    <w:name w:val="Vanban"/>
    <w:basedOn w:val="Binhthng"/>
    <w:semiHidden/>
    <w:rsid w:val="00863CEF"/>
    <w:pPr>
      <w:widowControl w:val="0"/>
      <w:tabs>
        <w:tab w:val="left" w:pos="1418"/>
      </w:tabs>
      <w:spacing w:after="0"/>
      <w:ind w:firstLine="851"/>
    </w:pPr>
    <w:rPr>
      <w:color w:val="000080"/>
      <w:kern w:val="20"/>
    </w:rPr>
  </w:style>
  <w:style w:type="paragraph" w:styleId="VnbanCcchu">
    <w:name w:val="footnote text"/>
    <w:aliases w:val="Footnote Text Char Tegn Char,Footnote Text Char Char Char Char Char,Footnote Text Char Char Char Char Char Char Ch Char,Footnote Text Char Char Char Char Char Char Ch Char Char,Footnote Text Char Char Char Char Char Char Ch,fn"/>
    <w:basedOn w:val="Binhthng"/>
    <w:link w:val="VnbanCcchuChar"/>
    <w:uiPriority w:val="99"/>
    <w:qFormat/>
    <w:rsid w:val="00863CEF"/>
    <w:rPr>
      <w:rFonts w:ascii=".VnTime" w:hAnsi=".VnTime"/>
      <w:color w:val="auto"/>
      <w:sz w:val="20"/>
      <w:szCs w:val="20"/>
      <w:lang w:bidi="ar-SA"/>
    </w:rPr>
  </w:style>
  <w:style w:type="character" w:customStyle="1" w:styleId="VnbanCcchuChar">
    <w:name w:val="Văn bản Cước chú Char"/>
    <w:aliases w:val="Footnote Text Char Tegn Char Char,Footnote Text Char Char Char Char Char Char,Footnote Text Char Char Char Char Char Char Ch Char Char1,Footnote Text Char Char Char Char Char Char Ch Char Char Char,fn Char"/>
    <w:link w:val="VnbanCcchu"/>
    <w:uiPriority w:val="99"/>
    <w:qFormat/>
    <w:rsid w:val="00863CEF"/>
    <w:rPr>
      <w:rFonts w:ascii=".VnTime" w:eastAsia="Times New Roman" w:hAnsi=".VnTime"/>
      <w:b w:val="0"/>
      <w:color w:val="auto"/>
      <w:sz w:val="20"/>
      <w:szCs w:val="20"/>
    </w:rPr>
  </w:style>
  <w:style w:type="character" w:styleId="ThamchiuCcchu">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uiPriority w:val="99"/>
    <w:qFormat/>
    <w:rsid w:val="00863CEF"/>
    <w:rPr>
      <w:vertAlign w:val="superscript"/>
    </w:rPr>
  </w:style>
  <w:style w:type="paragraph" w:styleId="ThutlThnVnban">
    <w:name w:val="Body Text Indent"/>
    <w:basedOn w:val="Binhthng"/>
    <w:link w:val="ThutlThnVnbanChar"/>
    <w:semiHidden/>
    <w:rsid w:val="00863CEF"/>
    <w:pPr>
      <w:ind w:left="360"/>
    </w:pPr>
    <w:rPr>
      <w:rFonts w:ascii="Times New Roman" w:hAnsi="Times New Roman"/>
      <w:szCs w:val="20"/>
    </w:rPr>
  </w:style>
  <w:style w:type="character" w:customStyle="1" w:styleId="ThutlThnVnbanChar">
    <w:name w:val="Thụt lề Thân Văn bản Char"/>
    <w:link w:val="ThutlThnVnban"/>
    <w:semiHidden/>
    <w:rsid w:val="00863CEF"/>
    <w:rPr>
      <w:rFonts w:eastAsia="Times New Roman"/>
      <w:b w:val="0"/>
      <w:color w:val="FF0000"/>
      <w:sz w:val="22"/>
      <w:lang w:bidi="en-US"/>
    </w:rPr>
  </w:style>
  <w:style w:type="paragraph" w:customStyle="1" w:styleId="abc">
    <w:name w:val="abc"/>
    <w:basedOn w:val="Binhthng"/>
    <w:rsid w:val="00863CEF"/>
    <w:pPr>
      <w:spacing w:after="0"/>
    </w:pPr>
  </w:style>
  <w:style w:type="paragraph" w:customStyle="1" w:styleId="form">
    <w:name w:val="form"/>
    <w:basedOn w:val="Binhthng"/>
    <w:semiHidden/>
    <w:rsid w:val="00863CEF"/>
    <w:pPr>
      <w:spacing w:before="100" w:beforeAutospacing="1" w:after="100" w:afterAutospacing="1"/>
    </w:pPr>
    <w:rPr>
      <w:rFonts w:ascii="Times New Roman" w:hAnsi="Times New Roman"/>
      <w:sz w:val="24"/>
      <w:szCs w:val="24"/>
    </w:rPr>
  </w:style>
  <w:style w:type="paragraph" w:styleId="Thngthng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Binhthng"/>
    <w:link w:val="Thngthng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Binhthng"/>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Binhthng"/>
    <w:next w:val="Binhthng"/>
    <w:autoRedefine/>
    <w:semiHidden/>
    <w:rsid w:val="00863CEF"/>
    <w:pPr>
      <w:spacing w:before="120" w:after="120" w:line="312" w:lineRule="auto"/>
    </w:pPr>
    <w:rPr>
      <w:rFonts w:ascii="Times New Roman" w:hAnsi="Times New Roman"/>
      <w:sz w:val="28"/>
      <w:lang w:bidi="ar-SA"/>
    </w:rPr>
  </w:style>
  <w:style w:type="character" w:styleId="Nhnmanh">
    <w:name w:val="Emphasis"/>
    <w:uiPriority w:val="20"/>
    <w:qFormat/>
    <w:rsid w:val="00863CEF"/>
    <w:rPr>
      <w:i/>
      <w:iCs/>
    </w:rPr>
  </w:style>
  <w:style w:type="paragraph" w:customStyle="1" w:styleId="Char">
    <w:name w:val="Char"/>
    <w:basedOn w:val="Binhthng"/>
    <w:rsid w:val="00863CEF"/>
    <w:pPr>
      <w:spacing w:after="160" w:line="240" w:lineRule="exact"/>
    </w:pPr>
    <w:rPr>
      <w:rFonts w:ascii="Arial" w:hAnsi="Arial"/>
      <w:color w:val="auto"/>
      <w:lang w:bidi="ar-SA"/>
    </w:rPr>
  </w:style>
  <w:style w:type="paragraph" w:styleId="Tiu">
    <w:name w:val="Title"/>
    <w:basedOn w:val="Binhthng"/>
    <w:link w:val="TiuChar"/>
    <w:qFormat/>
    <w:rsid w:val="00863CEF"/>
    <w:pPr>
      <w:spacing w:after="0" w:line="240" w:lineRule="auto"/>
      <w:jc w:val="center"/>
    </w:pPr>
    <w:rPr>
      <w:rFonts w:ascii="Times New Roman" w:hAnsi="Times New Roman"/>
      <w:bCs/>
      <w:color w:val="auto"/>
      <w:sz w:val="20"/>
      <w:szCs w:val="24"/>
      <w:lang w:bidi="ar-SA"/>
    </w:rPr>
  </w:style>
  <w:style w:type="character" w:customStyle="1" w:styleId="TiuChar">
    <w:name w:val="Tiêu đề Char"/>
    <w:link w:val="Tiu"/>
    <w:rsid w:val="00863CEF"/>
    <w:rPr>
      <w:rFonts w:eastAsia="Times New Roman"/>
      <w:bCs/>
      <w:color w:val="auto"/>
      <w:szCs w:val="24"/>
    </w:rPr>
  </w:style>
  <w:style w:type="paragraph" w:styleId="ThnvnbanThutl2">
    <w:name w:val="Body Text Indent 2"/>
    <w:basedOn w:val="Binhthng"/>
    <w:link w:val="ThnvnbanThutl2Char"/>
    <w:rsid w:val="00863CEF"/>
    <w:pPr>
      <w:spacing w:after="120" w:line="480" w:lineRule="auto"/>
      <w:ind w:left="360"/>
    </w:pPr>
  </w:style>
  <w:style w:type="character" w:customStyle="1" w:styleId="ThnvnbanThutl2Char">
    <w:name w:val="Thân văn bản Thụt lề 2 Char"/>
    <w:link w:val="ThnvnbanThutl2"/>
    <w:rsid w:val="00863CEF"/>
    <w:rPr>
      <w:rFonts w:ascii="Calibri" w:eastAsia="Times New Roman" w:hAnsi="Calibri"/>
      <w:b w:val="0"/>
      <w:color w:val="FF0000"/>
      <w:sz w:val="22"/>
      <w:szCs w:val="22"/>
      <w:lang w:bidi="en-US"/>
    </w:rPr>
  </w:style>
  <w:style w:type="paragraph" w:customStyle="1" w:styleId="Normal1">
    <w:name w:val="Normal1"/>
    <w:basedOn w:val="Binhthng"/>
    <w:next w:val="Binhthng"/>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Binhthng"/>
    <w:rsid w:val="00863CEF"/>
    <w:pPr>
      <w:widowControl w:val="0"/>
      <w:spacing w:after="80" w:line="264" w:lineRule="auto"/>
      <w:ind w:firstLine="680"/>
      <w:jc w:val="both"/>
    </w:pPr>
    <w:rPr>
      <w:rFonts w:ascii=".VnTime" w:eastAsia="Calibri" w:hAnsi=".VnTime"/>
      <w:color w:val="auto"/>
      <w:sz w:val="28"/>
      <w:szCs w:val="20"/>
      <w:lang w:bidi="ar-SA"/>
    </w:rPr>
  </w:style>
  <w:style w:type="paragraph" w:styleId="utrang">
    <w:name w:val="header"/>
    <w:basedOn w:val="Binhthng"/>
    <w:link w:val="utrangChar"/>
    <w:uiPriority w:val="99"/>
    <w:rsid w:val="00863CEF"/>
    <w:pPr>
      <w:tabs>
        <w:tab w:val="center" w:pos="4320"/>
        <w:tab w:val="right" w:pos="8640"/>
      </w:tabs>
    </w:pPr>
  </w:style>
  <w:style w:type="character" w:customStyle="1" w:styleId="utrangChar">
    <w:name w:val="Đầu trang Char"/>
    <w:link w:val="utrang"/>
    <w:uiPriority w:val="99"/>
    <w:rsid w:val="00863CEF"/>
    <w:rPr>
      <w:rFonts w:ascii="Calibri" w:eastAsia="Times New Roman" w:hAnsi="Calibri"/>
      <w:b w:val="0"/>
      <w:color w:val="FF0000"/>
      <w:sz w:val="22"/>
      <w:szCs w:val="22"/>
      <w:lang w:bidi="en-US"/>
    </w:rPr>
  </w:style>
  <w:style w:type="paragraph" w:styleId="ThnVnban">
    <w:name w:val="Body Text"/>
    <w:aliases w:val="Body Text Char Char Char Char Char,Body Text Char Char Char Char Char Char Char Char,Body Text Char Char,Body Text Char Char Char"/>
    <w:basedOn w:val="Binhthng"/>
    <w:link w:val="ThnVnbanChar"/>
    <w:rsid w:val="00863CEF"/>
    <w:pPr>
      <w:spacing w:after="120"/>
    </w:pPr>
  </w:style>
  <w:style w:type="character" w:customStyle="1" w:styleId="ThnVnbanChar">
    <w:name w:val="Thân Văn bản Char"/>
    <w:aliases w:val="Body Text Char Char Char Char Char Char,Body Text Char Char Char Char Char Char Char Char Char,Body Text Char Char Char1,Body Text Char Char Char Char"/>
    <w:link w:val="ThnVnban"/>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Phngmcinhcuaoanvn"/>
    <w:rsid w:val="00863CEF"/>
  </w:style>
  <w:style w:type="paragraph" w:customStyle="1" w:styleId="CharChar6CharChar">
    <w:name w:val="Char Char6 Char Char"/>
    <w:basedOn w:val="Binhthng"/>
    <w:next w:val="Binhthng"/>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
    <w:name w:val="Body text_"/>
    <w:link w:val="BodyText1"/>
    <w:rsid w:val="00863CEF"/>
    <w:rPr>
      <w:sz w:val="27"/>
      <w:szCs w:val="27"/>
      <w:shd w:val="clear" w:color="auto" w:fill="FFFFFF"/>
    </w:rPr>
  </w:style>
  <w:style w:type="paragraph" w:customStyle="1" w:styleId="BodyText1">
    <w:name w:val="Body Text1"/>
    <w:basedOn w:val="Binhthng"/>
    <w:link w:val="Bodytex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Binhthng"/>
    <w:next w:val="Binhthng"/>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Binhthng"/>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Binhthng"/>
    <w:next w:val="Binhthng"/>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Binhthng"/>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Binhthng"/>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Binhthng"/>
    <w:rsid w:val="00863CEF"/>
    <w:pPr>
      <w:spacing w:after="160" w:line="240" w:lineRule="exact"/>
    </w:pPr>
    <w:rPr>
      <w:rFonts w:ascii="Verdana" w:eastAsia="MS Mincho" w:hAnsi="Verdana"/>
      <w:color w:val="auto"/>
      <w:sz w:val="20"/>
      <w:szCs w:val="20"/>
      <w:lang w:bidi="ar-SA"/>
    </w:rPr>
  </w:style>
  <w:style w:type="paragraph" w:styleId="Thnvnban3">
    <w:name w:val="Body Text 3"/>
    <w:basedOn w:val="Binhthng"/>
    <w:link w:val="Thnvnban3Char"/>
    <w:rsid w:val="00863CEF"/>
    <w:pPr>
      <w:spacing w:after="120" w:line="240" w:lineRule="auto"/>
    </w:pPr>
    <w:rPr>
      <w:rFonts w:ascii=".VnTime" w:hAnsi=".VnTime"/>
      <w:color w:val="auto"/>
      <w:sz w:val="16"/>
      <w:szCs w:val="16"/>
      <w:lang w:bidi="ar-SA"/>
    </w:rPr>
  </w:style>
  <w:style w:type="character" w:customStyle="1" w:styleId="Thnvnban3Char">
    <w:name w:val="Thân văn bản 3 Char"/>
    <w:link w:val="Thnvnban3"/>
    <w:rsid w:val="00863CEF"/>
    <w:rPr>
      <w:rFonts w:ascii=".VnTime" w:eastAsia="Times New Roman" w:hAnsi=".VnTime"/>
      <w:b w:val="0"/>
      <w:color w:val="auto"/>
      <w:sz w:val="16"/>
      <w:szCs w:val="16"/>
    </w:rPr>
  </w:style>
  <w:style w:type="character" w:styleId="Manh">
    <w:name w:val="Strong"/>
    <w:uiPriority w:val="22"/>
    <w:qFormat/>
    <w:rsid w:val="00863CEF"/>
    <w:rPr>
      <w:b/>
      <w:bCs/>
    </w:rPr>
  </w:style>
  <w:style w:type="paragraph" w:styleId="VnbanThun">
    <w:name w:val="Plain Text"/>
    <w:basedOn w:val="Binhthng"/>
    <w:link w:val="VnbanThunChar"/>
    <w:rsid w:val="00863CEF"/>
    <w:pPr>
      <w:spacing w:after="0" w:line="240" w:lineRule="auto"/>
      <w:jc w:val="both"/>
    </w:pPr>
    <w:rPr>
      <w:rFonts w:ascii="Courier New" w:hAnsi="Courier New"/>
      <w:color w:val="auto"/>
      <w:sz w:val="20"/>
      <w:szCs w:val="20"/>
      <w:lang w:bidi="ar-SA"/>
    </w:rPr>
  </w:style>
  <w:style w:type="character" w:customStyle="1" w:styleId="VnbanThunChar">
    <w:name w:val="Văn bản Thuần Char"/>
    <w:link w:val="VnbanThun"/>
    <w:rsid w:val="00863CEF"/>
    <w:rPr>
      <w:rFonts w:ascii="Courier New" w:eastAsia="Times New Roman" w:hAnsi="Courier New"/>
      <w:b w:val="0"/>
      <w:sz w:val="20"/>
      <w:szCs w:val="20"/>
    </w:rPr>
  </w:style>
  <w:style w:type="paragraph" w:customStyle="1" w:styleId="CharCharCharCharCharChar1Char">
    <w:name w:val="Char Char Char Char Char Char1 Char"/>
    <w:basedOn w:val="Binhthng"/>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Binhthng"/>
    <w:rsid w:val="00863CEF"/>
    <w:pPr>
      <w:spacing w:after="160" w:line="240" w:lineRule="exact"/>
    </w:pPr>
    <w:rPr>
      <w:rFonts w:ascii="Arial" w:hAnsi="Arial"/>
      <w:color w:val="auto"/>
      <w:lang w:bidi="ar-SA"/>
    </w:rPr>
  </w:style>
  <w:style w:type="paragraph" w:styleId="Bongchuthich">
    <w:name w:val="Balloon Text"/>
    <w:basedOn w:val="Binhthng"/>
    <w:link w:val="BongchuthichChar"/>
    <w:uiPriority w:val="99"/>
    <w:rsid w:val="00863CEF"/>
    <w:pPr>
      <w:spacing w:after="0" w:line="240" w:lineRule="auto"/>
    </w:pPr>
    <w:rPr>
      <w:rFonts w:ascii="Tahoma" w:hAnsi="Tahoma"/>
      <w:color w:val="auto"/>
      <w:sz w:val="16"/>
      <w:szCs w:val="16"/>
      <w:lang w:bidi="ar-SA"/>
    </w:rPr>
  </w:style>
  <w:style w:type="character" w:customStyle="1" w:styleId="BongchuthichChar">
    <w:name w:val="Bóng chú thích Char"/>
    <w:link w:val="Bongchuthich"/>
    <w:uiPriority w:val="99"/>
    <w:rsid w:val="00863CEF"/>
    <w:rPr>
      <w:rFonts w:ascii="Tahoma" w:eastAsia="Times New Roman" w:hAnsi="Tahoma" w:cs="Tahoma"/>
      <w:b w:val="0"/>
      <w:color w:val="auto"/>
      <w:sz w:val="16"/>
      <w:szCs w:val="16"/>
    </w:rPr>
  </w:style>
  <w:style w:type="character" w:customStyle="1" w:styleId="ThngthngWebChar">
    <w:name w:val="Thông thường (Web) Char"/>
    <w:aliases w:val="Char Char Char Char1,Char Char Char Char Char Char Char Char Char Char Char1,Char Char Char Char Char Char Char Char Char Char Char Char,Char Char25 Char,Обычный (веб)1 Char,Обычный (веб) Знак Char,Обычный (веб) Знак1 Char"/>
    <w:link w:val="Thngthng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Binhthng"/>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Binhthng"/>
    <w:rsid w:val="00863CEF"/>
    <w:pPr>
      <w:spacing w:before="100" w:beforeAutospacing="1" w:after="100" w:afterAutospacing="1" w:line="240" w:lineRule="auto"/>
    </w:pPr>
    <w:rPr>
      <w:rFonts w:ascii="Times New Roman" w:hAnsi="Times New Roman"/>
      <w:color w:val="auto"/>
      <w:sz w:val="24"/>
      <w:szCs w:val="24"/>
      <w:lang w:bidi="ar-SA"/>
    </w:rPr>
  </w:style>
  <w:style w:type="table" w:styleId="LiBang">
    <w:name w:val="Table Grid"/>
    <w:basedOn w:val="BangThngthng"/>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Binhthng"/>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Siuktni">
    <w:name w:val="Hyperlink"/>
    <w:uiPriority w:val="99"/>
    <w:unhideWhenUsed/>
    <w:rsid w:val="00863CEF"/>
    <w:rPr>
      <w:color w:val="0000FF"/>
      <w:u w:val="single"/>
    </w:rPr>
  </w:style>
  <w:style w:type="paragraph" w:customStyle="1" w:styleId="CharChar7CharCharCharChar">
    <w:name w:val="Char Char7 Char Char Char Char"/>
    <w:basedOn w:val="Binhthng"/>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
    <w:name w:val="Body Text3"/>
    <w:basedOn w:val="Binhthng"/>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Binhthng"/>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Binhthng"/>
    <w:link w:val="ThamchiuCcchu"/>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u1Char">
    <w:name w:val="Đầu đề 1 Char"/>
    <w:link w:val="u1"/>
    <w:uiPriority w:val="9"/>
    <w:rsid w:val="0022363B"/>
    <w:rPr>
      <w:rFonts w:eastAsia="Times New Roman"/>
      <w:b/>
      <w:bCs/>
      <w:kern w:val="36"/>
      <w:sz w:val="48"/>
      <w:szCs w:val="48"/>
    </w:rPr>
  </w:style>
  <w:style w:type="paragraph" w:styleId="oancuaDanhsach">
    <w:name w:val="List Paragraph"/>
    <w:basedOn w:val="Binhthng"/>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Binhthng"/>
    <w:next w:val="Binhthng"/>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Binhthng"/>
    <w:semiHidden/>
    <w:rsid w:val="007F5D7A"/>
    <w:pPr>
      <w:spacing w:after="160" w:line="240" w:lineRule="exact"/>
    </w:pPr>
    <w:rPr>
      <w:rFonts w:ascii="Arial" w:eastAsia="MS UI Gothic" w:hAnsi="Arial" w:cs="Arial"/>
      <w:bCs/>
      <w:color w:val="auto"/>
      <w:lang w:bidi="ar-SA"/>
    </w:rPr>
  </w:style>
  <w:style w:type="paragraph" w:styleId="ThnvnbanThutl3">
    <w:name w:val="Body Text Indent 3"/>
    <w:basedOn w:val="Binhthng"/>
    <w:link w:val="ThnvnbanThutl3Char"/>
    <w:uiPriority w:val="99"/>
    <w:unhideWhenUsed/>
    <w:rsid w:val="0061173F"/>
    <w:pPr>
      <w:spacing w:after="120"/>
      <w:ind w:left="283"/>
    </w:pPr>
    <w:rPr>
      <w:sz w:val="16"/>
      <w:szCs w:val="16"/>
    </w:rPr>
  </w:style>
  <w:style w:type="character" w:customStyle="1" w:styleId="ThnvnbanThutl3Char">
    <w:name w:val="Thân văn bản Thụt lề 3 Char"/>
    <w:basedOn w:val="Phngmcinhcuaoanvn"/>
    <w:link w:val="ThnvnbanThutl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Binhthng"/>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Binhthng"/>
    <w:uiPriority w:val="99"/>
    <w:rsid w:val="00AC4897"/>
    <w:pPr>
      <w:spacing w:after="160" w:line="240" w:lineRule="exact"/>
    </w:pPr>
    <w:rPr>
      <w:rFonts w:ascii="Times New Roman" w:hAnsi="Times New Roman"/>
      <w:color w:val="auto"/>
      <w:sz w:val="20"/>
      <w:szCs w:val="20"/>
      <w:vertAlign w:val="superscript"/>
      <w:lang w:bidi="ar-SA"/>
    </w:rPr>
  </w:style>
  <w:style w:type="character" w:customStyle="1" w:styleId="Vanbnnidung">
    <w:name w:val="Van b?n n?i dung_"/>
    <w:basedOn w:val="Phngmcinhcuaoanvn"/>
    <w:link w:val="Vanbnnidung1"/>
    <w:rsid w:val="00D83B7C"/>
    <w:rPr>
      <w:sz w:val="25"/>
      <w:szCs w:val="25"/>
      <w:shd w:val="clear" w:color="auto" w:fill="FFFFFF"/>
    </w:rPr>
  </w:style>
  <w:style w:type="paragraph" w:customStyle="1" w:styleId="Vanbnnidung1">
    <w:name w:val="Van b?n n?i dung1"/>
    <w:basedOn w:val="Binhthng"/>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Binhthng"/>
    <w:rsid w:val="00D83B7C"/>
    <w:pPr>
      <w:spacing w:before="100" w:after="100" w:line="240" w:lineRule="auto"/>
    </w:pPr>
    <w:rPr>
      <w:rFonts w:ascii="Times New Roman" w:hAnsi="Times New Roman"/>
      <w:color w:val="auto"/>
      <w:sz w:val="24"/>
      <w:szCs w:val="24"/>
      <w:lang w:bidi="ar-SA"/>
    </w:rPr>
  </w:style>
  <w:style w:type="paragraph" w:styleId="Thnvnban2">
    <w:name w:val="Body Text 2"/>
    <w:basedOn w:val="Binhthng"/>
    <w:link w:val="Thnvnban2Char"/>
    <w:uiPriority w:val="99"/>
    <w:unhideWhenUsed/>
    <w:rsid w:val="00004CBE"/>
    <w:pPr>
      <w:spacing w:after="120" w:line="480" w:lineRule="auto"/>
    </w:pPr>
  </w:style>
  <w:style w:type="character" w:customStyle="1" w:styleId="Thnvnban2Char">
    <w:name w:val="Thân văn bản 2 Char"/>
    <w:basedOn w:val="Phngmcinhcuaoanvn"/>
    <w:link w:val="Thnvnban2"/>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Phngmcinhcuaoanvn"/>
    <w:rsid w:val="00901A52"/>
  </w:style>
  <w:style w:type="character" w:customStyle="1" w:styleId="Vnbnnidung">
    <w:name w:val="Văn bản nội dung_"/>
    <w:link w:val="Vnbnnidung0"/>
    <w:rsid w:val="0082650F"/>
    <w:rPr>
      <w:sz w:val="28"/>
      <w:szCs w:val="28"/>
      <w:shd w:val="clear" w:color="auto" w:fill="FFFFFF"/>
    </w:rPr>
  </w:style>
  <w:style w:type="paragraph" w:customStyle="1" w:styleId="Vnbnnidung0">
    <w:name w:val="Văn bản nội dung"/>
    <w:basedOn w:val="Binhthng"/>
    <w:link w:val="Vnbnnidung"/>
    <w:rsid w:val="0082650F"/>
    <w:pPr>
      <w:widowControl w:val="0"/>
      <w:shd w:val="clear" w:color="auto" w:fill="FFFFFF"/>
      <w:spacing w:after="60" w:line="240" w:lineRule="auto"/>
      <w:ind w:firstLine="400"/>
      <w:jc w:val="both"/>
    </w:pPr>
    <w:rPr>
      <w:rFonts w:ascii="Times New Roman" w:eastAsia="Calibri" w:hAnsi="Times New Roman"/>
      <w:color w:val="auto"/>
      <w:sz w:val="28"/>
      <w:szCs w:val="28"/>
      <w:lang w:bidi="ar-SA"/>
    </w:rPr>
  </w:style>
  <w:style w:type="character" w:customStyle="1" w:styleId="Tiu1">
    <w:name w:val="Tiêu đề #1_"/>
    <w:link w:val="Tiu10"/>
    <w:rsid w:val="0082650F"/>
    <w:rPr>
      <w:b/>
      <w:bCs/>
      <w:sz w:val="28"/>
      <w:szCs w:val="28"/>
      <w:shd w:val="clear" w:color="auto" w:fill="FFFFFF"/>
    </w:rPr>
  </w:style>
  <w:style w:type="paragraph" w:customStyle="1" w:styleId="Tiu10">
    <w:name w:val="Tiêu đề #1"/>
    <w:basedOn w:val="Binhthng"/>
    <w:link w:val="Tiu1"/>
    <w:rsid w:val="0082650F"/>
    <w:pPr>
      <w:widowControl w:val="0"/>
      <w:shd w:val="clear" w:color="auto" w:fill="FFFFFF"/>
      <w:spacing w:after="60" w:line="240" w:lineRule="auto"/>
      <w:ind w:firstLine="700"/>
      <w:jc w:val="both"/>
      <w:outlineLvl w:val="0"/>
    </w:pPr>
    <w:rPr>
      <w:rFonts w:ascii="Times New Roman" w:eastAsia="Calibri" w:hAnsi="Times New Roman"/>
      <w:b/>
      <w:bCs/>
      <w:color w:val="auto"/>
      <w:sz w:val="28"/>
      <w:szCs w:val="28"/>
      <w:lang w:bidi="ar-SA"/>
    </w:rPr>
  </w:style>
  <w:style w:type="character" w:customStyle="1" w:styleId="Heading1">
    <w:name w:val="Heading #1_"/>
    <w:basedOn w:val="Phngmcinhcuaoanvn"/>
    <w:link w:val="Heading10"/>
    <w:rsid w:val="002A7B36"/>
    <w:rPr>
      <w:rFonts w:eastAsia="Times New Roman"/>
      <w:b/>
      <w:bCs/>
      <w:sz w:val="26"/>
      <w:szCs w:val="26"/>
      <w:shd w:val="clear" w:color="auto" w:fill="FFFFFF"/>
    </w:rPr>
  </w:style>
  <w:style w:type="paragraph" w:customStyle="1" w:styleId="Heading10">
    <w:name w:val="Heading #1"/>
    <w:basedOn w:val="Binhthng"/>
    <w:link w:val="Heading1"/>
    <w:rsid w:val="002A7B36"/>
    <w:pPr>
      <w:widowControl w:val="0"/>
      <w:shd w:val="clear" w:color="auto" w:fill="FFFFFF"/>
      <w:spacing w:after="0" w:line="290" w:lineRule="auto"/>
      <w:ind w:firstLine="740"/>
      <w:outlineLvl w:val="0"/>
    </w:pPr>
    <w:rPr>
      <w:rFonts w:ascii="Times New Roman" w:hAnsi="Times New Roman"/>
      <w:b/>
      <w:bCs/>
      <w:color w:val="auto"/>
      <w:sz w:val="26"/>
      <w:szCs w:val="26"/>
      <w:lang w:bidi="ar-SA"/>
    </w:rPr>
  </w:style>
  <w:style w:type="paragraph" w:customStyle="1" w:styleId="Footnotetext13pt">
    <w:name w:val="Footnote text + 13 pt"/>
    <w:basedOn w:val="Binhthng"/>
    <w:uiPriority w:val="99"/>
    <w:rsid w:val="00BA096B"/>
    <w:pPr>
      <w:spacing w:after="160" w:line="240" w:lineRule="exact"/>
    </w:pPr>
    <w:rPr>
      <w:rFonts w:asciiTheme="minorHAnsi" w:eastAsiaTheme="minorHAnsi" w:hAnsiTheme="minorHAnsi" w:cstheme="minorBidi"/>
      <w:color w:val="auto"/>
      <w:vertAlign w:val="superscript"/>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0222813">
      <w:bodyDiv w:val="1"/>
      <w:marLeft w:val="0"/>
      <w:marRight w:val="0"/>
      <w:marTop w:val="0"/>
      <w:marBottom w:val="0"/>
      <w:divBdr>
        <w:top w:val="none" w:sz="0" w:space="0" w:color="auto"/>
        <w:left w:val="none" w:sz="0" w:space="0" w:color="auto"/>
        <w:bottom w:val="none" w:sz="0" w:space="0" w:color="auto"/>
        <w:right w:val="none" w:sz="0" w:space="0" w:color="auto"/>
      </w:divBdr>
      <w:divsChild>
        <w:div w:id="1778983095">
          <w:marLeft w:val="0"/>
          <w:marRight w:val="0"/>
          <w:marTop w:val="15"/>
          <w:marBottom w:val="0"/>
          <w:divBdr>
            <w:top w:val="single" w:sz="48" w:space="0" w:color="auto"/>
            <w:left w:val="single" w:sz="48" w:space="0" w:color="auto"/>
            <w:bottom w:val="single" w:sz="48" w:space="0" w:color="auto"/>
            <w:right w:val="single" w:sz="48" w:space="0" w:color="auto"/>
          </w:divBdr>
          <w:divsChild>
            <w:div w:id="1792896314">
              <w:marLeft w:val="0"/>
              <w:marRight w:val="0"/>
              <w:marTop w:val="0"/>
              <w:marBottom w:val="0"/>
              <w:divBdr>
                <w:top w:val="none" w:sz="0" w:space="0" w:color="auto"/>
                <w:left w:val="none" w:sz="0" w:space="0" w:color="auto"/>
                <w:bottom w:val="none" w:sz="0" w:space="0" w:color="auto"/>
                <w:right w:val="none" w:sz="0" w:space="0" w:color="auto"/>
              </w:divBdr>
            </w:div>
          </w:divsChild>
        </w:div>
        <w:div w:id="949168575">
          <w:marLeft w:val="0"/>
          <w:marRight w:val="0"/>
          <w:marTop w:val="15"/>
          <w:marBottom w:val="0"/>
          <w:divBdr>
            <w:top w:val="single" w:sz="48" w:space="0" w:color="auto"/>
            <w:left w:val="single" w:sz="48" w:space="0" w:color="auto"/>
            <w:bottom w:val="single" w:sz="48" w:space="0" w:color="auto"/>
            <w:right w:val="single" w:sz="48" w:space="0" w:color="auto"/>
          </w:divBdr>
          <w:divsChild>
            <w:div w:id="2794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181168540">
      <w:bodyDiv w:val="1"/>
      <w:marLeft w:val="0"/>
      <w:marRight w:val="0"/>
      <w:marTop w:val="0"/>
      <w:marBottom w:val="0"/>
      <w:divBdr>
        <w:top w:val="none" w:sz="0" w:space="0" w:color="auto"/>
        <w:left w:val="none" w:sz="0" w:space="0" w:color="auto"/>
        <w:bottom w:val="none" w:sz="0" w:space="0" w:color="auto"/>
        <w:right w:val="none" w:sz="0" w:space="0" w:color="auto"/>
      </w:divBdr>
      <w:divsChild>
        <w:div w:id="550651">
          <w:marLeft w:val="0"/>
          <w:marRight w:val="0"/>
          <w:marTop w:val="15"/>
          <w:marBottom w:val="0"/>
          <w:divBdr>
            <w:top w:val="single" w:sz="48" w:space="0" w:color="auto"/>
            <w:left w:val="single" w:sz="48" w:space="0" w:color="auto"/>
            <w:bottom w:val="single" w:sz="48" w:space="0" w:color="auto"/>
            <w:right w:val="single" w:sz="48" w:space="0" w:color="auto"/>
          </w:divBdr>
          <w:divsChild>
            <w:div w:id="769621338">
              <w:marLeft w:val="0"/>
              <w:marRight w:val="0"/>
              <w:marTop w:val="0"/>
              <w:marBottom w:val="0"/>
              <w:divBdr>
                <w:top w:val="none" w:sz="0" w:space="0" w:color="auto"/>
                <w:left w:val="none" w:sz="0" w:space="0" w:color="auto"/>
                <w:bottom w:val="none" w:sz="0" w:space="0" w:color="auto"/>
                <w:right w:val="none" w:sz="0" w:space="0" w:color="auto"/>
              </w:divBdr>
            </w:div>
          </w:divsChild>
        </w:div>
        <w:div w:id="1028412155">
          <w:marLeft w:val="0"/>
          <w:marRight w:val="0"/>
          <w:marTop w:val="15"/>
          <w:marBottom w:val="0"/>
          <w:divBdr>
            <w:top w:val="single" w:sz="48" w:space="0" w:color="auto"/>
            <w:left w:val="single" w:sz="48" w:space="0" w:color="auto"/>
            <w:bottom w:val="single" w:sz="48" w:space="0" w:color="auto"/>
            <w:right w:val="single" w:sz="48" w:space="0" w:color="auto"/>
          </w:divBdr>
          <w:divsChild>
            <w:div w:id="10782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26474603">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13501442">
      <w:bodyDiv w:val="1"/>
      <w:marLeft w:val="0"/>
      <w:marRight w:val="0"/>
      <w:marTop w:val="0"/>
      <w:marBottom w:val="0"/>
      <w:divBdr>
        <w:top w:val="none" w:sz="0" w:space="0" w:color="auto"/>
        <w:left w:val="none" w:sz="0" w:space="0" w:color="auto"/>
        <w:bottom w:val="none" w:sz="0" w:space="0" w:color="auto"/>
        <w:right w:val="none" w:sz="0" w:space="0" w:color="auto"/>
      </w:divBdr>
      <w:divsChild>
        <w:div w:id="1658218186">
          <w:marLeft w:val="0"/>
          <w:marRight w:val="0"/>
          <w:marTop w:val="15"/>
          <w:marBottom w:val="0"/>
          <w:divBdr>
            <w:top w:val="single" w:sz="48" w:space="0" w:color="auto"/>
            <w:left w:val="single" w:sz="48" w:space="0" w:color="auto"/>
            <w:bottom w:val="single" w:sz="48" w:space="0" w:color="auto"/>
            <w:right w:val="single" w:sz="48" w:space="0" w:color="auto"/>
          </w:divBdr>
          <w:divsChild>
            <w:div w:id="18346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50535329">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36799060">
      <w:bodyDiv w:val="1"/>
      <w:marLeft w:val="0"/>
      <w:marRight w:val="0"/>
      <w:marTop w:val="0"/>
      <w:marBottom w:val="0"/>
      <w:divBdr>
        <w:top w:val="none" w:sz="0" w:space="0" w:color="auto"/>
        <w:left w:val="none" w:sz="0" w:space="0" w:color="auto"/>
        <w:bottom w:val="none" w:sz="0" w:space="0" w:color="auto"/>
        <w:right w:val="none" w:sz="0" w:space="0" w:color="auto"/>
      </w:divBdr>
      <w:divsChild>
        <w:div w:id="382217189">
          <w:marLeft w:val="0"/>
          <w:marRight w:val="0"/>
          <w:marTop w:val="15"/>
          <w:marBottom w:val="0"/>
          <w:divBdr>
            <w:top w:val="single" w:sz="48" w:space="0" w:color="auto"/>
            <w:left w:val="single" w:sz="48" w:space="0" w:color="auto"/>
            <w:bottom w:val="single" w:sz="48" w:space="0" w:color="auto"/>
            <w:right w:val="single" w:sz="48" w:space="0" w:color="auto"/>
          </w:divBdr>
          <w:divsChild>
            <w:div w:id="1346244413">
              <w:marLeft w:val="0"/>
              <w:marRight w:val="0"/>
              <w:marTop w:val="0"/>
              <w:marBottom w:val="0"/>
              <w:divBdr>
                <w:top w:val="none" w:sz="0" w:space="0" w:color="auto"/>
                <w:left w:val="none" w:sz="0" w:space="0" w:color="auto"/>
                <w:bottom w:val="none" w:sz="0" w:space="0" w:color="auto"/>
                <w:right w:val="none" w:sz="0" w:space="0" w:color="auto"/>
              </w:divBdr>
            </w:div>
          </w:divsChild>
        </w:div>
        <w:div w:id="1439254998">
          <w:marLeft w:val="0"/>
          <w:marRight w:val="0"/>
          <w:marTop w:val="15"/>
          <w:marBottom w:val="0"/>
          <w:divBdr>
            <w:top w:val="single" w:sz="48" w:space="0" w:color="auto"/>
            <w:left w:val="single" w:sz="48" w:space="0" w:color="auto"/>
            <w:bottom w:val="single" w:sz="48" w:space="0" w:color="auto"/>
            <w:right w:val="single" w:sz="48" w:space="0" w:color="auto"/>
          </w:divBdr>
          <w:divsChild>
            <w:div w:id="2682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05280959">
      <w:bodyDiv w:val="1"/>
      <w:marLeft w:val="0"/>
      <w:marRight w:val="0"/>
      <w:marTop w:val="0"/>
      <w:marBottom w:val="0"/>
      <w:divBdr>
        <w:top w:val="none" w:sz="0" w:space="0" w:color="auto"/>
        <w:left w:val="none" w:sz="0" w:space="0" w:color="auto"/>
        <w:bottom w:val="none" w:sz="0" w:space="0" w:color="auto"/>
        <w:right w:val="none" w:sz="0" w:space="0" w:color="auto"/>
      </w:divBdr>
    </w:div>
    <w:div w:id="1306931488">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65659654">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2610607">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AC38-1D4B-45DA-963E-29097DDE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7888</Words>
  <Characters>44963</Characters>
  <Application>Microsoft Office Word</Application>
  <DocSecurity>0</DocSecurity>
  <Lines>374</Lines>
  <Paragraphs>105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52746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trung tin Nguyen</cp:lastModifiedBy>
  <cp:revision>90</cp:revision>
  <cp:lastPrinted>2021-05-26T03:27:00Z</cp:lastPrinted>
  <dcterms:created xsi:type="dcterms:W3CDTF">2021-10-15T12:27:00Z</dcterms:created>
  <dcterms:modified xsi:type="dcterms:W3CDTF">2021-10-27T02:49:00Z</dcterms:modified>
</cp:coreProperties>
</file>