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179"/>
        <w:gridCol w:w="5898"/>
      </w:tblGrid>
      <w:tr w:rsidR="00F13C6C" w:rsidRPr="00F13C6C" w14:paraId="03D869FF" w14:textId="77777777" w:rsidTr="006979B9">
        <w:tc>
          <w:tcPr>
            <w:tcW w:w="3220" w:type="dxa"/>
            <w:hideMark/>
          </w:tcPr>
          <w:p w14:paraId="610C0E75"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r w:rsidRPr="00F13C6C">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r w:rsidRPr="00F13C6C">
              <w:rPr>
                <w:rFonts w:ascii="Times New Roman" w:hAnsi="Times New Roman"/>
                <w:b/>
                <w:color w:val="auto"/>
                <w:sz w:val="26"/>
                <w:szCs w:val="26"/>
                <w:highlight w:val="white"/>
                <w:lang w:bidi="ar-SA"/>
              </w:rPr>
              <w:t>CỘNG HOÀ XÃ HỘI CHỦ NGHĨA VIỆT NAM</w:t>
            </w:r>
          </w:p>
        </w:tc>
      </w:tr>
      <w:tr w:rsidR="00F13C6C" w:rsidRPr="00F13C6C" w14:paraId="3C689E27" w14:textId="77777777" w:rsidTr="006979B9">
        <w:tc>
          <w:tcPr>
            <w:tcW w:w="3220" w:type="dxa"/>
            <w:hideMark/>
          </w:tcPr>
          <w:p w14:paraId="20670EBD" w14:textId="5BA98FE8" w:rsidR="00D05974" w:rsidRPr="00F13C6C" w:rsidRDefault="00740297" w:rsidP="00AD47E7">
            <w:pPr>
              <w:widowControl w:val="0"/>
              <w:spacing w:after="0" w:line="240" w:lineRule="auto"/>
              <w:jc w:val="center"/>
              <w:rPr>
                <w:rFonts w:ascii="Times New Roman" w:hAnsi="Times New Roman"/>
                <w:b/>
                <w:color w:val="auto"/>
                <w:sz w:val="26"/>
                <w:szCs w:val="24"/>
                <w:highlight w:val="white"/>
                <w:lang w:bidi="ar-SA"/>
              </w:rPr>
            </w:pPr>
            <w:r w:rsidRPr="00F13C6C">
              <w:rPr>
                <w:noProof/>
                <w:color w:val="auto"/>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E8D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F13C6C">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F13C6C" w:rsidRDefault="004C409D" w:rsidP="00AD47E7">
            <w:pPr>
              <w:widowControl w:val="0"/>
              <w:spacing w:after="0" w:line="240" w:lineRule="auto"/>
              <w:jc w:val="center"/>
              <w:rPr>
                <w:rFonts w:ascii="Times New Roman" w:hAnsi="Times New Roman"/>
                <w:b/>
                <w:color w:val="auto"/>
                <w:sz w:val="28"/>
                <w:szCs w:val="26"/>
                <w:highlight w:val="white"/>
                <w:lang w:bidi="ar-SA"/>
              </w:rPr>
            </w:pPr>
            <w:r w:rsidRPr="00F13C6C">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1F31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F13C6C">
              <w:rPr>
                <w:rFonts w:ascii="Times New Roman" w:hAnsi="Times New Roman"/>
                <w:b/>
                <w:color w:val="auto"/>
                <w:sz w:val="28"/>
                <w:szCs w:val="26"/>
                <w:highlight w:val="white"/>
                <w:lang w:bidi="ar-SA"/>
              </w:rPr>
              <w:t>Độc lập - Tự do - Hạnh phúc</w:t>
            </w:r>
          </w:p>
          <w:p w14:paraId="0D2AC232"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p>
        </w:tc>
      </w:tr>
      <w:tr w:rsidR="00FC095A" w:rsidRPr="00F13C6C" w14:paraId="20D4514F" w14:textId="77777777" w:rsidTr="006979B9">
        <w:tc>
          <w:tcPr>
            <w:tcW w:w="3220" w:type="dxa"/>
            <w:hideMark/>
          </w:tcPr>
          <w:p w14:paraId="14881B88" w14:textId="59BCD318" w:rsidR="00D05974" w:rsidRPr="00F13C6C" w:rsidRDefault="004C409D" w:rsidP="00AD47E7">
            <w:pPr>
              <w:widowControl w:val="0"/>
              <w:spacing w:after="0" w:line="240" w:lineRule="auto"/>
              <w:rPr>
                <w:rFonts w:ascii="Times New Roman" w:hAnsi="Times New Roman"/>
                <w:b/>
                <w:color w:val="auto"/>
                <w:sz w:val="26"/>
                <w:szCs w:val="28"/>
                <w:highlight w:val="white"/>
                <w:lang w:bidi="ar-SA"/>
              </w:rPr>
            </w:pPr>
            <w:r w:rsidRPr="00F13C6C">
              <w:rPr>
                <w:rFonts w:ascii="Times New Roman" w:hAnsi="Times New Roman"/>
                <w:color w:val="auto"/>
                <w:sz w:val="28"/>
                <w:szCs w:val="28"/>
                <w:highlight w:val="white"/>
                <w:lang w:val="vi-VN" w:bidi="ar-SA"/>
              </w:rPr>
              <w:t xml:space="preserve">   </w:t>
            </w:r>
            <w:r w:rsidR="00D05974" w:rsidRPr="00F13C6C">
              <w:rPr>
                <w:rFonts w:ascii="Times New Roman" w:hAnsi="Times New Roman"/>
                <w:color w:val="auto"/>
                <w:sz w:val="28"/>
                <w:szCs w:val="28"/>
                <w:highlight w:val="white"/>
                <w:lang w:val="vi-VN" w:bidi="ar-SA"/>
              </w:rPr>
              <w:t xml:space="preserve">  </w:t>
            </w:r>
            <w:r w:rsidR="00D05974" w:rsidRPr="00F13C6C">
              <w:rPr>
                <w:rFonts w:ascii="Times New Roman" w:hAnsi="Times New Roman"/>
                <w:color w:val="auto"/>
                <w:sz w:val="28"/>
                <w:szCs w:val="28"/>
                <w:highlight w:val="white"/>
                <w:lang w:bidi="ar-SA"/>
              </w:rPr>
              <w:t xml:space="preserve">Số:       </w:t>
            </w:r>
          </w:p>
        </w:tc>
        <w:tc>
          <w:tcPr>
            <w:tcW w:w="5994" w:type="dxa"/>
            <w:hideMark/>
          </w:tcPr>
          <w:p w14:paraId="4494F052" w14:textId="524D336C" w:rsidR="00D05974" w:rsidRPr="00F13C6C" w:rsidRDefault="00D05974" w:rsidP="00347578">
            <w:pPr>
              <w:widowControl w:val="0"/>
              <w:spacing w:after="0" w:line="240" w:lineRule="auto"/>
              <w:jc w:val="center"/>
              <w:rPr>
                <w:rFonts w:ascii="Times New Roman" w:hAnsi="Times New Roman"/>
                <w:b/>
                <w:color w:val="auto"/>
                <w:sz w:val="28"/>
                <w:szCs w:val="26"/>
                <w:highlight w:val="white"/>
                <w:lang w:bidi="ar-SA"/>
              </w:rPr>
            </w:pPr>
            <w:r w:rsidRPr="00F13C6C">
              <w:rPr>
                <w:rFonts w:ascii="Times New Roman" w:hAnsi="Times New Roman"/>
                <w:i/>
                <w:color w:val="auto"/>
                <w:sz w:val="28"/>
                <w:szCs w:val="28"/>
                <w:highlight w:val="white"/>
                <w:lang w:bidi="ar-SA"/>
              </w:rPr>
              <w:t>Tu Mơ Rông, ngày      tháng      năm 202</w:t>
            </w:r>
            <w:r w:rsidR="00347578" w:rsidRPr="00F13C6C">
              <w:rPr>
                <w:rFonts w:ascii="Times New Roman" w:hAnsi="Times New Roman"/>
                <w:i/>
                <w:color w:val="auto"/>
                <w:sz w:val="28"/>
                <w:szCs w:val="28"/>
                <w:highlight w:val="white"/>
                <w:lang w:bidi="ar-SA"/>
              </w:rPr>
              <w:t>2</w:t>
            </w:r>
          </w:p>
        </w:tc>
      </w:tr>
    </w:tbl>
    <w:p w14:paraId="0C3FFD2C" w14:textId="77777777" w:rsidR="00D05974" w:rsidRPr="00F13C6C" w:rsidRDefault="00D05974" w:rsidP="00AD47E7">
      <w:pPr>
        <w:pStyle w:val="u5"/>
        <w:widowControl w:val="0"/>
        <w:spacing w:before="0" w:line="240" w:lineRule="auto"/>
        <w:jc w:val="center"/>
        <w:rPr>
          <w:rFonts w:ascii="Times New Roman" w:hAnsi="Times New Roman"/>
          <w:b/>
          <w:color w:val="auto"/>
          <w:sz w:val="28"/>
          <w:szCs w:val="28"/>
          <w:highlight w:val="white"/>
        </w:rPr>
      </w:pPr>
    </w:p>
    <w:p w14:paraId="0DE040AD" w14:textId="77777777" w:rsidR="00D05974" w:rsidRPr="00F13C6C" w:rsidRDefault="00D05974" w:rsidP="003977A9">
      <w:pPr>
        <w:pStyle w:val="u5"/>
        <w:widowControl w:val="0"/>
        <w:spacing w:before="0" w:line="240" w:lineRule="auto"/>
        <w:jc w:val="center"/>
        <w:rPr>
          <w:rFonts w:ascii="Times New Roman" w:hAnsi="Times New Roman"/>
          <w:b/>
          <w:color w:val="auto"/>
          <w:sz w:val="28"/>
          <w:szCs w:val="28"/>
          <w:highlight w:val="white"/>
        </w:rPr>
      </w:pPr>
      <w:r w:rsidRPr="00F13C6C">
        <w:rPr>
          <w:rFonts w:ascii="Times New Roman" w:hAnsi="Times New Roman"/>
          <w:b/>
          <w:color w:val="auto"/>
          <w:sz w:val="28"/>
          <w:szCs w:val="28"/>
          <w:highlight w:val="white"/>
        </w:rPr>
        <w:t>BÁO CÁO</w:t>
      </w:r>
    </w:p>
    <w:p w14:paraId="2BC24CCE" w14:textId="57AACF8C" w:rsidR="00CC04A6" w:rsidRPr="00F13C6C" w:rsidRDefault="00901A41" w:rsidP="003977A9">
      <w:pPr>
        <w:widowControl w:val="0"/>
        <w:spacing w:after="0" w:line="240" w:lineRule="auto"/>
        <w:jc w:val="center"/>
        <w:rPr>
          <w:rFonts w:ascii="Times New Roman" w:hAnsi="Times New Roman"/>
          <w:b/>
          <w:color w:val="auto"/>
          <w:sz w:val="28"/>
          <w:szCs w:val="28"/>
        </w:rPr>
      </w:pPr>
      <w:r w:rsidRPr="00F13C6C">
        <w:rPr>
          <w:rFonts w:ascii="Times New Roman" w:hAnsi="Times New Roman"/>
          <w:b/>
          <w:color w:val="auto"/>
          <w:sz w:val="28"/>
          <w:szCs w:val="28"/>
        </w:rPr>
        <w:t>Công tác chỉ đạo điều hành của UBND huyện và t</w:t>
      </w:r>
      <w:r w:rsidR="00156AF1" w:rsidRPr="00F13C6C">
        <w:rPr>
          <w:rFonts w:ascii="Times New Roman" w:hAnsi="Times New Roman"/>
          <w:b/>
          <w:color w:val="auto"/>
          <w:sz w:val="28"/>
          <w:szCs w:val="28"/>
        </w:rPr>
        <w:t xml:space="preserve">ình hình thực hiện kế hoạch phát </w:t>
      </w:r>
      <w:r w:rsidR="00072345" w:rsidRPr="00F13C6C">
        <w:rPr>
          <w:rFonts w:ascii="Times New Roman" w:hAnsi="Times New Roman"/>
          <w:b/>
          <w:color w:val="auto"/>
          <w:sz w:val="28"/>
          <w:szCs w:val="28"/>
        </w:rPr>
        <w:t xml:space="preserve">triển kinh tế - xã hội tháng </w:t>
      </w:r>
      <w:r w:rsidR="009D22A3" w:rsidRPr="00F13C6C">
        <w:rPr>
          <w:rFonts w:ascii="Times New Roman" w:hAnsi="Times New Roman"/>
          <w:b/>
          <w:color w:val="auto"/>
          <w:sz w:val="28"/>
          <w:szCs w:val="28"/>
        </w:rPr>
        <w:t>4</w:t>
      </w:r>
      <w:r w:rsidR="00156AF1" w:rsidRPr="00F13C6C">
        <w:rPr>
          <w:rFonts w:ascii="Times New Roman" w:hAnsi="Times New Roman"/>
          <w:b/>
          <w:color w:val="auto"/>
          <w:sz w:val="28"/>
          <w:szCs w:val="28"/>
        </w:rPr>
        <w:t xml:space="preserve"> và nhiệm vụ công tác</w:t>
      </w:r>
    </w:p>
    <w:p w14:paraId="3AC1D279" w14:textId="5C49762A" w:rsidR="004C409D" w:rsidRPr="00F13C6C" w:rsidRDefault="00156AF1" w:rsidP="003977A9">
      <w:pPr>
        <w:widowControl w:val="0"/>
        <w:spacing w:after="0" w:line="240" w:lineRule="auto"/>
        <w:jc w:val="center"/>
        <w:rPr>
          <w:rFonts w:ascii="Times New Roman" w:hAnsi="Times New Roman"/>
          <w:b/>
          <w:color w:val="auto"/>
          <w:sz w:val="28"/>
          <w:szCs w:val="28"/>
        </w:rPr>
      </w:pPr>
      <w:r w:rsidRPr="00F13C6C">
        <w:rPr>
          <w:rFonts w:ascii="Times New Roman" w:hAnsi="Times New Roman"/>
          <w:b/>
          <w:color w:val="auto"/>
          <w:sz w:val="28"/>
          <w:szCs w:val="28"/>
        </w:rPr>
        <w:t xml:space="preserve"> p</w:t>
      </w:r>
      <w:r w:rsidR="00072345" w:rsidRPr="00F13C6C">
        <w:rPr>
          <w:rFonts w:ascii="Times New Roman" w:hAnsi="Times New Roman"/>
          <w:b/>
          <w:color w:val="auto"/>
          <w:sz w:val="28"/>
          <w:szCs w:val="28"/>
        </w:rPr>
        <w:t xml:space="preserve">hát triển kinh tế - xã tháng </w:t>
      </w:r>
      <w:r w:rsidR="009D22A3" w:rsidRPr="00F13C6C">
        <w:rPr>
          <w:rFonts w:ascii="Times New Roman" w:hAnsi="Times New Roman"/>
          <w:b/>
          <w:color w:val="auto"/>
          <w:sz w:val="28"/>
          <w:szCs w:val="28"/>
        </w:rPr>
        <w:t>5</w:t>
      </w:r>
      <w:r w:rsidR="00347578" w:rsidRPr="00F13C6C">
        <w:rPr>
          <w:rFonts w:ascii="Times New Roman" w:hAnsi="Times New Roman"/>
          <w:b/>
          <w:color w:val="auto"/>
          <w:sz w:val="28"/>
          <w:szCs w:val="28"/>
        </w:rPr>
        <w:t xml:space="preserve"> năm 2022</w:t>
      </w:r>
    </w:p>
    <w:p w14:paraId="6A7847B3" w14:textId="2D25E7D2" w:rsidR="00D05974" w:rsidRPr="00F13C6C" w:rsidRDefault="00740297" w:rsidP="00CE0102">
      <w:pPr>
        <w:widowControl w:val="0"/>
        <w:spacing w:before="120" w:after="120" w:line="240" w:lineRule="auto"/>
        <w:ind w:firstLine="720"/>
        <w:jc w:val="center"/>
        <w:rPr>
          <w:rFonts w:ascii="Times New Roman" w:hAnsi="Times New Roman"/>
          <w:b/>
          <w:bCs/>
          <w:color w:val="auto"/>
          <w:sz w:val="28"/>
          <w:szCs w:val="28"/>
        </w:rPr>
      </w:pPr>
      <w:r w:rsidRPr="00F13C6C">
        <w:rPr>
          <w:rFonts w:ascii="Times New Roman" w:hAnsi="Times New Roman"/>
          <w:b/>
          <w:bCs/>
          <w:noProof/>
          <w:color w:val="auto"/>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5FA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17707866" w:rsidR="001145C6" w:rsidRPr="00F13C6C" w:rsidRDefault="001145C6" w:rsidP="00B62C03">
      <w:pPr>
        <w:widowControl w:val="0"/>
        <w:spacing w:before="80" w:after="0" w:line="240" w:lineRule="auto"/>
        <w:ind w:firstLine="709"/>
        <w:jc w:val="both"/>
        <w:rPr>
          <w:rFonts w:ascii="Times New Roman" w:hAnsi="Times New Roman"/>
          <w:color w:val="auto"/>
          <w:sz w:val="28"/>
          <w:szCs w:val="28"/>
        </w:rPr>
      </w:pPr>
      <w:r w:rsidRPr="00F13C6C">
        <w:rPr>
          <w:rFonts w:ascii="Times New Roman" w:hAnsi="Times New Roman"/>
          <w:bCs/>
          <w:color w:val="auto"/>
          <w:spacing w:val="-2"/>
          <w:sz w:val="28"/>
          <w:szCs w:val="28"/>
          <w:highlight w:val="white"/>
        </w:rPr>
        <w:t xml:space="preserve">Ủy ban nhân dân huyện báo cáo </w:t>
      </w:r>
      <w:r w:rsidR="00901A41" w:rsidRPr="00F13C6C">
        <w:rPr>
          <w:rFonts w:ascii="Times New Roman" w:hAnsi="Times New Roman"/>
          <w:color w:val="auto"/>
          <w:sz w:val="28"/>
          <w:szCs w:val="28"/>
        </w:rPr>
        <w:t xml:space="preserve">Công tác chỉ đạo điều hành của UBND huyện và </w:t>
      </w:r>
      <w:r w:rsidR="000138A0" w:rsidRPr="00F13C6C">
        <w:rPr>
          <w:rFonts w:ascii="Times New Roman" w:hAnsi="Times New Roman"/>
          <w:color w:val="auto"/>
          <w:sz w:val="28"/>
          <w:szCs w:val="28"/>
        </w:rPr>
        <w:t xml:space="preserve">tình hình thực hiện kế hoạch phát triển kinh tế - xã hội </w:t>
      </w:r>
      <w:r w:rsidR="00072345" w:rsidRPr="00F13C6C">
        <w:rPr>
          <w:rFonts w:ascii="Times New Roman" w:hAnsi="Times New Roman"/>
          <w:color w:val="auto"/>
          <w:sz w:val="28"/>
          <w:szCs w:val="28"/>
        </w:rPr>
        <w:t xml:space="preserve">tháng </w:t>
      </w:r>
      <w:r w:rsidR="009D22A3" w:rsidRPr="00F13C6C">
        <w:rPr>
          <w:rFonts w:ascii="Times New Roman" w:hAnsi="Times New Roman"/>
          <w:color w:val="auto"/>
          <w:sz w:val="28"/>
          <w:szCs w:val="28"/>
        </w:rPr>
        <w:t>4</w:t>
      </w:r>
      <w:r w:rsidR="000138A0" w:rsidRPr="00F13C6C">
        <w:rPr>
          <w:rFonts w:ascii="Times New Roman" w:hAnsi="Times New Roman"/>
          <w:color w:val="auto"/>
          <w:sz w:val="28"/>
          <w:szCs w:val="28"/>
        </w:rPr>
        <w:t xml:space="preserve"> và nhiệm vụ công tác phát triển kinh tế - xã </w:t>
      </w:r>
      <w:r w:rsidR="003557D4" w:rsidRPr="00F13C6C">
        <w:rPr>
          <w:rFonts w:ascii="Times New Roman" w:hAnsi="Times New Roman"/>
          <w:color w:val="auto"/>
          <w:sz w:val="28"/>
          <w:szCs w:val="28"/>
        </w:rPr>
        <w:t xml:space="preserve">hội </w:t>
      </w:r>
      <w:r w:rsidR="00072345" w:rsidRPr="00F13C6C">
        <w:rPr>
          <w:rFonts w:ascii="Times New Roman" w:hAnsi="Times New Roman"/>
          <w:color w:val="auto"/>
          <w:sz w:val="28"/>
          <w:szCs w:val="28"/>
        </w:rPr>
        <w:t xml:space="preserve">tháng </w:t>
      </w:r>
      <w:r w:rsidR="009D22A3" w:rsidRPr="00F13C6C">
        <w:rPr>
          <w:rFonts w:ascii="Times New Roman" w:hAnsi="Times New Roman"/>
          <w:color w:val="auto"/>
          <w:sz w:val="28"/>
          <w:szCs w:val="28"/>
        </w:rPr>
        <w:t>5</w:t>
      </w:r>
      <w:r w:rsidR="000138A0" w:rsidRPr="00F13C6C">
        <w:rPr>
          <w:rFonts w:ascii="Times New Roman" w:hAnsi="Times New Roman"/>
          <w:color w:val="auto"/>
          <w:sz w:val="28"/>
          <w:szCs w:val="28"/>
        </w:rPr>
        <w:t xml:space="preserve"> năm 202</w:t>
      </w:r>
      <w:r w:rsidR="00FD72A6" w:rsidRPr="00F13C6C">
        <w:rPr>
          <w:rFonts w:ascii="Times New Roman" w:hAnsi="Times New Roman"/>
          <w:color w:val="auto"/>
          <w:sz w:val="28"/>
          <w:szCs w:val="28"/>
        </w:rPr>
        <w:t>2</w:t>
      </w:r>
      <w:r w:rsidRPr="00F13C6C">
        <w:rPr>
          <w:rFonts w:ascii="Times New Roman" w:hAnsi="Times New Roman"/>
          <w:color w:val="auto"/>
          <w:sz w:val="28"/>
          <w:szCs w:val="28"/>
        </w:rPr>
        <w:t>, cụ thể:</w:t>
      </w:r>
    </w:p>
    <w:p w14:paraId="5DDECF57" w14:textId="5165EEB1" w:rsidR="0072439F" w:rsidRPr="002E223A" w:rsidRDefault="00AC4866" w:rsidP="00AC4866">
      <w:pPr>
        <w:widowControl w:val="0"/>
        <w:spacing w:before="80"/>
        <w:ind w:firstLine="709"/>
        <w:jc w:val="both"/>
        <w:rPr>
          <w:rFonts w:ascii="Times New Roman" w:hAnsi="Times New Roman"/>
          <w:b/>
          <w:bCs/>
          <w:color w:val="auto"/>
          <w:spacing w:val="-2"/>
          <w:sz w:val="28"/>
          <w:szCs w:val="28"/>
          <w:highlight w:val="white"/>
        </w:rPr>
      </w:pPr>
      <w:r w:rsidRPr="002E223A">
        <w:rPr>
          <w:rFonts w:ascii="Times New Roman" w:hAnsi="Times New Roman"/>
          <w:b/>
          <w:bCs/>
          <w:color w:val="auto"/>
          <w:spacing w:val="-2"/>
          <w:sz w:val="28"/>
          <w:szCs w:val="28"/>
          <w:highlight w:val="white"/>
        </w:rPr>
        <w:t xml:space="preserve">I. </w:t>
      </w:r>
      <w:r w:rsidR="0072439F" w:rsidRPr="002E223A">
        <w:rPr>
          <w:rFonts w:ascii="Times New Roman" w:hAnsi="Times New Roman"/>
          <w:b/>
          <w:bCs/>
          <w:color w:val="auto"/>
          <w:spacing w:val="-2"/>
          <w:sz w:val="28"/>
          <w:szCs w:val="28"/>
          <w:highlight w:val="white"/>
        </w:rPr>
        <w:t>CÔNG TÁC CHỈ ĐẠO ĐIỀU HÀNH</w:t>
      </w:r>
    </w:p>
    <w:p w14:paraId="2A8B3DD7" w14:textId="77777777" w:rsidR="0072439F" w:rsidRPr="0072439F" w:rsidRDefault="0072439F" w:rsidP="0072439F">
      <w:pPr>
        <w:spacing w:after="120" w:line="240" w:lineRule="auto"/>
        <w:ind w:firstLine="720"/>
        <w:jc w:val="both"/>
        <w:rPr>
          <w:rFonts w:ascii="Times New Roman" w:hAnsi="Times New Roman"/>
          <w:color w:val="auto"/>
          <w:sz w:val="28"/>
          <w:szCs w:val="28"/>
          <w:lang w:val="nl-NL" w:bidi="ar-SA"/>
        </w:rPr>
      </w:pPr>
      <w:r w:rsidRPr="0072439F">
        <w:rPr>
          <w:rFonts w:ascii="Times New Roman" w:hAnsi="Times New Roman"/>
          <w:color w:val="auto"/>
          <w:sz w:val="28"/>
          <w:szCs w:val="28"/>
          <w:lang w:val="nl-NL"/>
        </w:rPr>
        <w:t xml:space="preserve">Ngoài việc dự họp, làm việc theo triệu tập của UBND tỉnh, của Huyện ủy, HĐND, UBND huyện đã chủ động làm việc với Tỉnh, các Sở, ban ngành về một số nội dung liên quan như: Làm việc với Đoàn công tác của đồng chí Phó Bí thư Tỉnh ủy thăm và làm việc tại xã Ngọk Lây; </w:t>
      </w:r>
      <w:r w:rsidRPr="0072439F">
        <w:rPr>
          <w:rFonts w:ascii="Times New Roman" w:hAnsi="Times New Roman"/>
          <w:bCs/>
          <w:color w:val="auto"/>
          <w:sz w:val="28"/>
          <w:szCs w:val="28"/>
          <w:lang w:val="fi-FI"/>
        </w:rPr>
        <w:t xml:space="preserve">Làm việc với Đoàn công tác của Phó Chủ tịch UBND tỉnh Nguyễn Hữu Tháp Kiểm tra thực tế và làm việc với Ủy ban nhân dân huyện về tình hình triển khai thực hiện các chỉ tiêu ngành nông nghiệp </w:t>
      </w:r>
      <w:r w:rsidRPr="0072439F">
        <w:rPr>
          <w:rFonts w:ascii="Times New Roman" w:hAnsi="Times New Roman"/>
          <w:bCs/>
          <w:i/>
          <w:color w:val="auto"/>
          <w:sz w:val="28"/>
          <w:szCs w:val="28"/>
          <w:lang w:val="fi-FI"/>
        </w:rPr>
        <w:t>(công tác chuẩn bị đất, giống, kỹ thuật ... về dược liệu, trồng rừng...)</w:t>
      </w:r>
      <w:r w:rsidRPr="0072439F">
        <w:rPr>
          <w:rFonts w:ascii="Times New Roman" w:hAnsi="Times New Roman"/>
          <w:bCs/>
          <w:color w:val="auto"/>
          <w:sz w:val="28"/>
          <w:szCs w:val="28"/>
          <w:lang w:val="fi-FI"/>
        </w:rPr>
        <w:t xml:space="preserve">; công tác chuẩn bị tổ chức Phiên chợ Sâm Ngọc Linh gắn với quảng bá du lịch và các sản phẩm đặchữu huyện Tu Mơ Rông năm 2022; </w:t>
      </w:r>
      <w:r w:rsidRPr="0072439F">
        <w:rPr>
          <w:rFonts w:ascii="Times New Roman" w:hAnsi="Times New Roman"/>
          <w:color w:val="auto"/>
          <w:sz w:val="28"/>
          <w:szCs w:val="28"/>
          <w:lang w:val="fi-FI"/>
        </w:rPr>
        <w:t>Dự làm việc với Ban quản lý dự án đầu tư xây dựng các công trình Nông  nghiệp và phát triển nông thôn tỉnh để lấy ý kiến đầu tư các hạng mục: Đường thi công quản lý vận hành, đường đi khu sản xuất bị ngập trong lòng hồ, Bãi rác của huyện trong phạm vi lưu vực hồ chứa công trình Hồ chứa nước Đắk Rô Gia”...</w:t>
      </w:r>
    </w:p>
    <w:p w14:paraId="3AD03001"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Ngoài ra trên từng lĩnh vực, lãnh đạo UBND huyện tập trung chỉ đạo giải quyết một số nội dung chính như:</w:t>
      </w:r>
    </w:p>
    <w:p w14:paraId="5FCE7A77" w14:textId="77777777" w:rsidR="0072439F" w:rsidRPr="0072439F" w:rsidRDefault="0072439F" w:rsidP="0072439F">
      <w:pPr>
        <w:widowControl w:val="0"/>
        <w:spacing w:after="120" w:line="240" w:lineRule="auto"/>
        <w:ind w:firstLine="709"/>
        <w:jc w:val="both"/>
        <w:rPr>
          <w:rFonts w:ascii="Times New Roman" w:hAnsi="Times New Roman"/>
          <w:b/>
          <w:color w:val="auto"/>
          <w:sz w:val="28"/>
          <w:szCs w:val="28"/>
          <w:lang w:val="fi-FI"/>
        </w:rPr>
      </w:pPr>
      <w:r w:rsidRPr="0072439F">
        <w:rPr>
          <w:rFonts w:ascii="Times New Roman" w:hAnsi="Times New Roman"/>
          <w:b/>
          <w:color w:val="auto"/>
          <w:sz w:val="28"/>
          <w:szCs w:val="28"/>
          <w:lang w:val="fi-FI"/>
        </w:rPr>
        <w:t>1. Về kinh tế:</w:t>
      </w:r>
    </w:p>
    <w:p w14:paraId="0F3D1AD9"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Chỉ đạo triển khai thực hiện Kết luận của Phó Chủ tịch UBND tỉnh Nguyễn Ngọc Sâm về công tác lập Quy hoạch sử dụng đất thời kỳ 2021-2030 và Kế hoạch sử dụng đất năm 2022.</w:t>
      </w:r>
    </w:p>
    <w:p w14:paraId="363BB4B9"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 Tổ chức thành công Phiên chợ sâm Ngọc Linh, các sản phẩm đặc hữu gắn với du lịch năm 2022 huyện Tu Mơ Rông.</w:t>
      </w:r>
    </w:p>
    <w:p w14:paraId="2B90F865"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Chỉ đạo các đơn vị có liên quan, UBND các xã thông tin cho đến các chủ sản xuất trên địa bàn có sản phẩm OCOP đạt từ 3 đến 5 sao cấp tỉnh về nội dung mời tham gia Diễn đàn kết nối sản phẩm OCOP vùng đồng bằng sông Cửu Long “Liên kết cùng phát triển -Đồng Tháp 2022”; Nội dung mời tham gia “Hội  chợ triển lãm thương mại và giới thiệu sản phẩm  OCOP  khu vực Tây Nguyên -Gia Lai và giao thương doanh nghiệp Nhật Bản năm 2022”.</w:t>
      </w:r>
    </w:p>
    <w:p w14:paraId="739616B3"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lastRenderedPageBreak/>
        <w:t>- Chỉ đạo các cơ quan, đơn vị, UBND các xã thực hiện các biện pháp ứng phó động đất theo ý kiến của Ủy ban nhân dân tỉnh tại Công văn số1125/UBND-NNTN ngày 20 tháng 4 năm 2022.</w:t>
      </w:r>
    </w:p>
    <w:p w14:paraId="5FF1D353"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Chỉ đạo các đơn vị, UBND các xã mở đợt cao điểm tuần tra, truy quét quản lý bảo vệ rừng trước trong và sau dịp nghỉ lễ 30/4, 01/5.</w:t>
      </w:r>
    </w:p>
    <w:p w14:paraId="5B45128F"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Ban hành Kế hoạch hành động về đa dạng sinh học huyện Tu Mơ Rông đến năm 2030, tầm nhìn đến năm 2050.</w:t>
      </w:r>
    </w:p>
    <w:p w14:paraId="03E5D803"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Ban hành thực hiện Chiến lược quốc gia cấp nước sạch và vệ sinh nông thôn đến năm 2030, tầm nhìn đến năm 2045trên địa bàn huyện.</w:t>
      </w:r>
    </w:p>
    <w:p w14:paraId="239C9953" w14:textId="77777777" w:rsidR="0072439F" w:rsidRPr="0072439F" w:rsidRDefault="0072439F" w:rsidP="0072439F">
      <w:pPr>
        <w:spacing w:after="120" w:line="240" w:lineRule="auto"/>
        <w:ind w:firstLine="720"/>
        <w:jc w:val="both"/>
        <w:rPr>
          <w:rFonts w:ascii="Times New Roman" w:eastAsia="Calibri" w:hAnsi="Times New Roman"/>
          <w:color w:val="auto"/>
          <w:sz w:val="28"/>
          <w:szCs w:val="28"/>
          <w:lang w:val="fi-FI"/>
        </w:rPr>
      </w:pPr>
      <w:r w:rsidRPr="0072439F">
        <w:rPr>
          <w:rFonts w:ascii="Times New Roman" w:eastAsia="Calibri" w:hAnsi="Times New Roman"/>
          <w:color w:val="auto"/>
          <w:sz w:val="28"/>
          <w:szCs w:val="28"/>
          <w:lang w:val="fi-FI"/>
        </w:rPr>
        <w:t>- Chỉ đạo tăng cường công tác phòng, chống dịch bệnh gia súc, gia cầm trên địa bàn huyện.</w:t>
      </w:r>
    </w:p>
    <w:p w14:paraId="49B2BB66"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Chỉ đạo các đơn vị tiếp tục quán triệt và tổ chức thực hiện quyết liệt, nghiêm túc, hiệu quả Nghị quyết  số 11/NQ-CP, ngày 31 tháng 01 năm  2022  của Chính phủ về Chương trình phục hồi và phát triển kinh tế-xã hội và triển khai Nghị quyết số 43/2022/QH15 của Quốc hội về chính sách tài khóa, tiền tệ hỗ trợ Chương trình; Kế hoạch số 462/KH-UBND ngày 18 tháng 02 năm 2022 của Ủy ban nhân dân tỉnh về việc triển khai thực hiện Chương trình phục hồi và phát triển kinh tế-xã hội trên địa bàn tỉnh Kon Tum và Kế hoạch số 105/KH-UBND, ngày 09 tháng 03 năm 2022 của  UBND  huyện  Tu  Mơ  Rông về việc Triển khai thực hiện Chương trình phục hồi và phát triển kinh tế -xã hội trên địa bàn huyện Tu Mơ Rông.</w:t>
      </w:r>
    </w:p>
    <w:p w14:paraId="68CC255F"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xml:space="preserve">- Chỉ đạo tham gia Diễn đàn sản phẩm OCOP Đồng Tháp và các tỉnh Đồng bằng sông Cửu Long năm 2022 </w:t>
      </w:r>
      <w:r w:rsidRPr="0072439F">
        <w:rPr>
          <w:rFonts w:ascii="Times New Roman" w:hAnsi="Times New Roman"/>
          <w:i/>
          <w:iCs/>
          <w:color w:val="auto"/>
          <w:sz w:val="28"/>
          <w:szCs w:val="28"/>
          <w:lang w:val="fi-FI"/>
        </w:rPr>
        <w:t>“Liên kết cùng phát triển”</w:t>
      </w:r>
      <w:r w:rsidRPr="0072439F">
        <w:rPr>
          <w:rFonts w:ascii="Times New Roman" w:hAnsi="Times New Roman"/>
          <w:color w:val="auto"/>
          <w:sz w:val="28"/>
          <w:szCs w:val="28"/>
          <w:lang w:val="fi-FI"/>
        </w:rPr>
        <w:t>.</w:t>
      </w:r>
    </w:p>
    <w:p w14:paraId="7AC2AE3C"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các quy định về quản lý và bảo vệ môi trường  di sản  thiên nhiên  trên địa bàn huyện Tu Mơ Rông.</w:t>
      </w:r>
    </w:p>
    <w:p w14:paraId="19A33640"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công  tác xây dựng Kế hoạch đấu giá quyền khai thác khoáng sản năm 2022 trên địa bàn huyện.</w:t>
      </w:r>
    </w:p>
    <w:p w14:paraId="2564F1DE"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thực hiện tiêu chí về thôn (làng) nông thôn mới ở vùng đồng bào dân tộc thiểu số giai đoạn 2022-2025 trên địa bàn huyện.</w:t>
      </w:r>
    </w:p>
    <w:p w14:paraId="2C9FA977"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thực hiện Chương trình mỗi xã một sản phẩm (OCOP) năm 2022 trên địa bàn huyện.</w:t>
      </w:r>
    </w:p>
    <w:p w14:paraId="04350F94" w14:textId="77777777" w:rsidR="0072439F" w:rsidRPr="0072439F" w:rsidRDefault="0072439F" w:rsidP="0072439F">
      <w:pPr>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Đăng ký danh mục dự án, công trình về phòng, chống sạt lở bờ sông, dự án bảo vệ khu đô thị, khu dân cư tập trung  có nguy  cơ sạt lở và di dời dân cư khẩn cấp ra khỏi khu vực sạt lở gửi Chi cục Thủy lợi theo quy định.</w:t>
      </w:r>
    </w:p>
    <w:p w14:paraId="02A34FF9"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t>- Chỉ đạo triển khai thực hiện các biện pháp phòng, chống dịch bệnh nguy hiểm trên đàn vật nuôi.</w:t>
      </w:r>
    </w:p>
    <w:p w14:paraId="4E3FC791"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t>- Ban hành Kế hoạch phòng, chống bệnh Viêm da nổi cục trâu, bò giai đoạn 2022-2025 trên địa bàn huyện.</w:t>
      </w:r>
    </w:p>
    <w:p w14:paraId="7FD7E3C9"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t>- Chỉ đạo triển khai xây dựng Kế hoạch phòng, chống thiên tai quốc gia đến năm 2025 trên địa bàn huyện.</w:t>
      </w:r>
    </w:p>
    <w:p w14:paraId="184A8C42"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lastRenderedPageBreak/>
        <w:t>- Chỉ đạo tiếp tục tăng cường triển khai thực hiện Chỉ thị số 02/CT-UBND ngày 07/02/2022 của Chủ tịch UBND tỉnh về việc tăng cường công tác phòng, chống sinh vật gây hại cây trồng trên địa bàn tỉnh Kon Tum.</w:t>
      </w:r>
    </w:p>
    <w:p w14:paraId="7EF38BBA"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t>- Tham gia ý kiến đối với đề nghị xin thuê đất thực hiện  dự án khoa học công nghệ của Công ty CP Rượu Sâm Ngọc Linh Kon Tum và ý kiến của Sở Tài nguyên và Môi trượng tại văn bản số 715/STNMT-QHKHSDĐ.</w:t>
      </w:r>
    </w:p>
    <w:p w14:paraId="604450E9" w14:textId="77777777" w:rsidR="0072439F" w:rsidRPr="0072439F" w:rsidRDefault="0072439F" w:rsidP="0072439F">
      <w:pPr>
        <w:spacing w:after="120" w:line="240" w:lineRule="auto"/>
        <w:ind w:firstLine="720"/>
        <w:jc w:val="both"/>
        <w:rPr>
          <w:rFonts w:ascii="Times New Roman" w:hAnsi="Times New Roman"/>
          <w:bCs/>
          <w:color w:val="auto"/>
          <w:sz w:val="28"/>
          <w:szCs w:val="28"/>
          <w:lang w:val="fi-FI"/>
        </w:rPr>
      </w:pPr>
      <w:r w:rsidRPr="0072439F">
        <w:rPr>
          <w:rFonts w:ascii="Times New Roman" w:hAnsi="Times New Roman"/>
          <w:bCs/>
          <w:color w:val="auto"/>
          <w:sz w:val="28"/>
          <w:szCs w:val="28"/>
          <w:lang w:val="fi-FI"/>
        </w:rPr>
        <w:t>- Lựa chọn, đề xuất một số ngành hàng nông nghiệp chủ lực (sâm Ngọc Linh, dược liệu khác) để thực hiện chuyển đổi số năm 2022.</w:t>
      </w:r>
    </w:p>
    <w:p w14:paraId="37E0DBAD"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UBND các xã, các đơn vị, tổ chức, cá nhân đảm bảo thông tin, nguồn gốc, xuất xứ, chất lượng sản phẩm Sâm Ngọc Linh củ và các sản phẩm chiết xuất từ Sâm Ngọc Linh.</w:t>
      </w:r>
    </w:p>
    <w:p w14:paraId="48585E4E"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Phân công thực hiện các chỉ tiêu kinh tế -xã hội chủ yếu của huyện và ban hành Khung đánh giá tình hình hiện mục tiêu phát triển kinh tế-xã hội hằng năm và 5 năm cấp xã trên địa bàn huyện Tu Mơ Rông.</w:t>
      </w:r>
    </w:p>
    <w:p w14:paraId="0126A3BE"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Chỉ đạo các đơn vị, UBND các xã, các Doanh nghiệp, Hợp tác xã hoạt động sản xuất kinh  doanh trên địa huyện chuẩn bị cho việc triển khai thực hiện hợp phần hỗ trợ phát triển sản xuất theo chuỗi giá trị thuộc các chương trình mục quốc gia.</w:t>
      </w:r>
    </w:p>
    <w:p w14:paraId="4264557D"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shd w:val="clear" w:color="auto" w:fill="FFFFFF"/>
          <w:lang w:val="fi-FI"/>
        </w:rPr>
        <w:t xml:space="preserve">- Chỉ đạo </w:t>
      </w:r>
      <w:r w:rsidRPr="0072439F">
        <w:rPr>
          <w:rFonts w:ascii="Times New Roman" w:hAnsi="Times New Roman"/>
          <w:color w:val="auto"/>
          <w:sz w:val="28"/>
          <w:szCs w:val="28"/>
          <w:lang w:val="fi-FI"/>
        </w:rPr>
        <w:t>các cơ quan, đơn vị thuộc huyện và UBND các xã Triển khai đồng</w:t>
      </w:r>
      <w:r w:rsidRPr="0072439F">
        <w:rPr>
          <w:rFonts w:ascii="Times New Roman" w:hAnsi="Times New Roman"/>
          <w:color w:val="auto"/>
          <w:sz w:val="28"/>
          <w:szCs w:val="28"/>
          <w:shd w:val="clear" w:color="auto" w:fill="FFFFFF"/>
          <w:lang w:val="fi-FI"/>
        </w:rPr>
        <w:t xml:space="preserve"> bộ các giải pháp huy động các nguồn lực để đầu tư kết cấu hạ tầng, tạo động lực phát triển kinh tế - xã hội. Thường xuyên kiểm tra, đôn đốc, gắn trách nhiệm của người đứng đầu cơ quan, đơn vị với kết quả giải ngân vốn đầu tư công, đồng thời, tăng cường công tác kiểm tra, giám sát, chỉ đạo nhà thầu đẩy mạnh thi công xây dựng công trình, kịp thời, xử lý dứt điểm những tồn tại, vướng mắc trong quá trình triển khai thực hiện dự án đầu tư, nhất là công tác bồi thường, giải phóng mặt bằng, tái định canh, tái định cư, đấu thầu... phấn đấu đến hết quý II năm 2022 giải ngân trên 50% thực nguồn kế hoạch vốn được giao.</w:t>
      </w:r>
    </w:p>
    <w:p w14:paraId="1E306F5C" w14:textId="77777777" w:rsidR="0072439F" w:rsidRPr="0072439F" w:rsidRDefault="0072439F" w:rsidP="0072439F">
      <w:pPr>
        <w:widowControl w:val="0"/>
        <w:spacing w:after="120" w:line="240" w:lineRule="auto"/>
        <w:ind w:firstLine="720"/>
        <w:jc w:val="both"/>
        <w:rPr>
          <w:rFonts w:ascii="Times New Roman" w:hAnsi="Times New Roman"/>
          <w:b/>
          <w:color w:val="auto"/>
          <w:sz w:val="28"/>
          <w:szCs w:val="28"/>
          <w:lang w:val="fi-FI"/>
        </w:rPr>
      </w:pPr>
      <w:r w:rsidRPr="0072439F">
        <w:rPr>
          <w:rFonts w:ascii="Times New Roman" w:hAnsi="Times New Roman"/>
          <w:b/>
          <w:color w:val="auto"/>
          <w:sz w:val="28"/>
          <w:szCs w:val="28"/>
          <w:lang w:val="fi-FI"/>
        </w:rPr>
        <w:t>2. Về Văn hóa - xã hội</w:t>
      </w:r>
    </w:p>
    <w:p w14:paraId="432CDE49"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Chỉ đạo các đơn vị, UBND các xã rà soát danh mục dự án phát triển sản xuất theo chuỗi giá trị thuộc tiểu Dự án 2, Dự án 3 Chương trình MTQG phát triển KTXH vùng đông bào dân tộc thiểu số và dân tộc miền núi để đảm bảo phù hợp với từng xã và mang lại hiệu quả đầu tư.</w:t>
      </w:r>
    </w:p>
    <w:p w14:paraId="2B586366"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Tiếp tục chỉ đạo các đơn vị thực hiện nghiêm túc Thông báo số 448-TB/TU  ngày  22 tháng 03 năm 2022 của Ban Thường vụ Tỉnh ủy về kết luận họp Thường trực Tỉnh ủy về công tác phòng chống dịch Covid-19, tăng cường công tác quản lý bảo vệ rừng.</w:t>
      </w:r>
    </w:p>
    <w:p w14:paraId="78EA0177"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chủ động tăng cường các biện pháp phòng, chống dịch sốt xuất huyết Dengue trên địa bàn huyện.</w:t>
      </w:r>
    </w:p>
    <w:p w14:paraId="44472206"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 xml:space="preserve">- Chỉ đạo phối hợp với Trung tâm Truyền hình Việt Nam khu vực Miền Trung-Tây Nguyên tổ chức sản xuất chương trình ”Quyến rũ Việt Nam”. </w:t>
      </w:r>
    </w:p>
    <w:p w14:paraId="77F11A51"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lang w:val="fi-FI"/>
        </w:rPr>
      </w:pPr>
      <w:r w:rsidRPr="0072439F">
        <w:rPr>
          <w:rFonts w:ascii="Times New Roman" w:hAnsi="Times New Roman"/>
          <w:color w:val="auto"/>
          <w:sz w:val="28"/>
          <w:szCs w:val="28"/>
          <w:lang w:val="fi-FI"/>
        </w:rPr>
        <w:t xml:space="preserve">- Xây dựng và ban hành Kế hoạch thực hiện Chương trình giáo dục đạo đức, </w:t>
      </w:r>
      <w:r w:rsidRPr="0072439F">
        <w:rPr>
          <w:rFonts w:ascii="Times New Roman" w:hAnsi="Times New Roman"/>
          <w:color w:val="auto"/>
          <w:sz w:val="28"/>
          <w:szCs w:val="28"/>
          <w:lang w:val="fi-FI"/>
        </w:rPr>
        <w:lastRenderedPageBreak/>
        <w:t>lối sống trong gia đình đến năm 2030 trên địa bàn huyện Tu Mơ Rông.</w:t>
      </w:r>
    </w:p>
    <w:p w14:paraId="778B82F8"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Chỉ đạo tiêm vắc xin phòng COVID-19 cho người mắc COVID-19 và triển khai tiêm vắc xin phòng COVID-19 cho trẻ từ 5 đến dưới 12 tuổi trên địa bàn huyện; Hướng dẫn một số nội dung về định nghĩa ca mắc COVID-19 và các biện pháp y tế đối với ca mắc COVID-19 và người tiếp xúc gần.</w:t>
      </w:r>
    </w:p>
    <w:p w14:paraId="3E2C5383"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Tham mưu trình Ban Thường vụ Huyện ủy Dự thảo Chương trình của Ban Chấp hành Đảng bộ huyện khóa XVII thực hiện Nghị quyết số 08-NQ/TU, ngày 16/02/2022 của Ban Chấp hành Đảng bộ tỉnh (khóa XVI).</w:t>
      </w:r>
    </w:p>
    <w:p w14:paraId="458CA653" w14:textId="77777777" w:rsidR="0072439F" w:rsidRPr="0072439F" w:rsidRDefault="0072439F" w:rsidP="0072439F">
      <w:pPr>
        <w:widowControl w:val="0"/>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Xây dựng và ban hành Kế hoạch Thực hiện công tác người cao tuổi trên địa bàn huyện năm 2022; Kế hoạch Thực hiện Đề án phát triển đội ngũ giáo viên mầm non và phổ thông Giai đoạn 2021-2025, năm 2022 huyện Tu Mơ Rông.</w:t>
      </w:r>
    </w:p>
    <w:p w14:paraId="3FD5A0E8" w14:textId="77777777" w:rsidR="0072439F" w:rsidRPr="0072439F" w:rsidRDefault="0072439F" w:rsidP="0072439F">
      <w:pPr>
        <w:shd w:val="clear" w:color="auto" w:fill="FFFFFF"/>
        <w:spacing w:after="120" w:line="240" w:lineRule="auto"/>
        <w:ind w:firstLine="709"/>
        <w:jc w:val="both"/>
        <w:rPr>
          <w:rFonts w:ascii="Times New Roman" w:hAnsi="Times New Roman"/>
          <w:color w:val="auto"/>
          <w:sz w:val="28"/>
          <w:szCs w:val="28"/>
          <w:shd w:val="clear" w:color="auto" w:fill="FFFFFF"/>
          <w:lang w:val="fi-FI"/>
        </w:rPr>
      </w:pPr>
      <w:r w:rsidRPr="0072439F">
        <w:rPr>
          <w:rFonts w:ascii="Times New Roman" w:hAnsi="Times New Roman"/>
          <w:color w:val="auto"/>
          <w:sz w:val="28"/>
          <w:szCs w:val="28"/>
          <w:shd w:val="clear" w:color="auto" w:fill="FFFFFF"/>
          <w:lang w:val="fi-FI"/>
        </w:rPr>
        <w:t xml:space="preserve">- Tổ chức Lễ viếng Nghĩa trang Liệt sỹ huyện nhân dịp 47 năm ngày giải phóng miền nam thống nhất đất nước (30/4/1975-30/4/2022) và 136 năm ngày Quốc tế Lao động (01/5/1886-01/5/2022). </w:t>
      </w:r>
    </w:p>
    <w:p w14:paraId="018ACD8F" w14:textId="77777777" w:rsidR="0072439F" w:rsidRPr="0072439F" w:rsidRDefault="0072439F" w:rsidP="0072439F">
      <w:pPr>
        <w:widowControl w:val="0"/>
        <w:spacing w:after="120" w:line="240" w:lineRule="auto"/>
        <w:ind w:firstLine="709"/>
        <w:jc w:val="both"/>
        <w:rPr>
          <w:rFonts w:ascii="Times New Roman" w:hAnsi="Times New Roman"/>
          <w:b/>
          <w:color w:val="auto"/>
          <w:sz w:val="28"/>
          <w:szCs w:val="28"/>
          <w:lang w:val="fi-FI"/>
        </w:rPr>
      </w:pPr>
      <w:r w:rsidRPr="0072439F">
        <w:rPr>
          <w:rFonts w:ascii="Times New Roman" w:hAnsi="Times New Roman"/>
          <w:b/>
          <w:color w:val="auto"/>
          <w:sz w:val="28"/>
          <w:szCs w:val="28"/>
          <w:lang w:val="fi-FI"/>
        </w:rPr>
        <w:t>3. Về nội chính:</w:t>
      </w:r>
    </w:p>
    <w:p w14:paraId="44FCA24B"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Phối hợp triển khai tập huấn quy trình số hóa hồ sơ và thí điểm tiếp nhận hồ sơ giải quyết thủ tục hành chính không phụ thuộc vào địa giới hành chính; sử dụng Hệ thống thông tin giải quyết thủ tục hành chính tỉnh Kon Tum trên địa bàn huyện.</w:t>
      </w:r>
    </w:p>
    <w:p w14:paraId="2AEAEBB1"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số hóa hồ sơ, kết quả giải quyết thủ tục hành chính trong tiếp nhận, giải quyết thủ tục hành chính trên địa bàn.</w:t>
      </w:r>
    </w:p>
    <w:p w14:paraId="1160BF71"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thực hiện công tác phổ biến giáo dục pháp luật liên quan đến người Việt Nam ở nước ngoài.</w:t>
      </w:r>
    </w:p>
    <w:p w14:paraId="479D193C"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xml:space="preserve">- Triển khai thực hiện Đề án </w:t>
      </w:r>
      <w:r w:rsidRPr="0072439F">
        <w:rPr>
          <w:rFonts w:ascii="Times New Roman" w:hAnsi="Times New Roman"/>
          <w:i/>
          <w:iCs/>
          <w:color w:val="auto"/>
          <w:sz w:val="28"/>
          <w:szCs w:val="28"/>
          <w:lang w:val="fi-FI"/>
        </w:rPr>
        <w:t>"Tổ chức tập huấn chuyên sâu, tuyên truyền, phổ biến Luật Biên phòng Việt Nam và các văn bản quy định chi tiết giai đoạn 2021-2025"</w:t>
      </w:r>
      <w:r w:rsidRPr="0072439F">
        <w:rPr>
          <w:rFonts w:ascii="Times New Roman" w:hAnsi="Times New Roman"/>
          <w:color w:val="auto"/>
          <w:sz w:val="28"/>
          <w:szCs w:val="28"/>
          <w:lang w:val="fi-FI"/>
        </w:rPr>
        <w:t xml:space="preserve"> trên địa bàn.</w:t>
      </w:r>
    </w:p>
    <w:p w14:paraId="70DDDBB3"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highlight w:val="white"/>
          <w:lang w:val="fi-FI"/>
        </w:rPr>
      </w:pPr>
      <w:r w:rsidRPr="0072439F">
        <w:rPr>
          <w:rFonts w:ascii="Times New Roman" w:hAnsi="Times New Roman"/>
          <w:color w:val="auto"/>
          <w:sz w:val="28"/>
          <w:szCs w:val="28"/>
          <w:lang w:val="fi-FI"/>
        </w:rPr>
        <w:t>- Triển khai Cuộc thi trực tuyến "Nâng cao nhận thức phòng tránh tai nạn bom mìn, vật nổ do chiến tranh để lại ở Việt Nam".</w:t>
      </w:r>
    </w:p>
    <w:p w14:paraId="0A42581E"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i/>
          <w:color w:val="auto"/>
          <w:sz w:val="28"/>
          <w:szCs w:val="28"/>
          <w:lang w:val="fi-FI"/>
        </w:rPr>
        <w:t xml:space="preserve">- </w:t>
      </w:r>
      <w:r w:rsidRPr="0072439F">
        <w:rPr>
          <w:rFonts w:ascii="Times New Roman" w:hAnsi="Times New Roman"/>
          <w:color w:val="auto"/>
          <w:sz w:val="28"/>
          <w:szCs w:val="28"/>
          <w:lang w:val="fi-FI"/>
        </w:rPr>
        <w:t>Ban hành Kế hoạch thực hiện các giải pháp nâng cao chất lượng công tác phòng, chống tham nhũng trên địa bàn huyện; Kế hoạch thực hiện Chương trình "Giáo dục lý tưởng cách mạng, đạo đức, lối sống văn hóa cho thanh niên, thiếu niên, nhi đồng giai đoạn 2022 -2030" trên địa bàn huyện Tu Mơ Rông.</w:t>
      </w:r>
    </w:p>
    <w:p w14:paraId="2E3B3491"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công tác chuẩn hóa cơ sở dữ liệu cán bộ, công chức, viên chức trên địa bàn huyện.</w:t>
      </w:r>
    </w:p>
    <w:p w14:paraId="305C64F6"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Triển khai thực hiện Thông báo kết luận kết luận của Chủ tịch Ủy ban nhân dân tỉnh tại Chương trình gặp gỡ, đối thoại với thanh niên năm 2022.</w:t>
      </w:r>
    </w:p>
    <w:p w14:paraId="6399F361"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Tiếp tục triển khai thực hiện Đề án phát triển ứng dụng dữ liệu dân cư, định danh và xác thực điện tử phục vụ chuyển đổi số quốc gia trên địa bàn huyện.</w:t>
      </w:r>
    </w:p>
    <w:p w14:paraId="241AAB0E"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xml:space="preserve">- Chỉ đạo tăng cường công tác thi hành pháp luật về xử lý vi phạm hành </w:t>
      </w:r>
      <w:r w:rsidRPr="0072439F">
        <w:rPr>
          <w:rFonts w:ascii="Times New Roman" w:hAnsi="Times New Roman"/>
          <w:color w:val="auto"/>
          <w:sz w:val="28"/>
          <w:szCs w:val="28"/>
          <w:lang w:val="fi-FI"/>
        </w:rPr>
        <w:lastRenderedPageBreak/>
        <w:t>chính sau giám sát của Ban Pháp chế Hội đồng nhân dân tỉnh.</w:t>
      </w:r>
    </w:p>
    <w:p w14:paraId="2E20F142"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thực hiện khắc phục Kết luận Thanh tra 547/KL-SNV, ngày 16/3/2021 của Sở Nội vụ tại huyện Tu Mơ Rông.</w:t>
      </w:r>
    </w:p>
    <w:p w14:paraId="40D43B28"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Xây dựng và ban hành kế hoạch triển khai thực hiện Quyết định số 06/QĐ-TTg ngày 06 tháng 01 năm 2022 của Thủ tướng Chính phủ về phê duyệt Đề án Phát triển ứng dụng về dữ liệu dân cư, định danh và xác thực điện tử phục vụ chuyển đổi số quốc gia giai đoạn 2022-2025, tầm nhìn đến năm 2030 trên địa bàn huyện.</w:t>
      </w:r>
    </w:p>
    <w:p w14:paraId="28EE40A1"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Quyết định thành lập Tổ công tác triển khai Đề án Phát triển ứng dụng dữ liệu về dân cư, định danh và xác thực điện tử phục vụ chuyển đổi số quốc gia giai đoạn 2022-2025, tầm nhìn 2030.</w:t>
      </w:r>
    </w:p>
    <w:p w14:paraId="573224D2"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các cơ quan, ban ngành, đơn vị thuộc huyện và UBND các xã thực hiện đảm bảo an ninh, an toàn trong hoạt động du lịch dịp nghỉ Lễ 30 tháng 4 và 01 tháng 5 trên địa bàn huyện.</w:t>
      </w:r>
    </w:p>
    <w:p w14:paraId="39BB7F4E"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highlight w:val="white"/>
          <w:lang w:val="fi-FI"/>
        </w:rPr>
      </w:pPr>
      <w:r w:rsidRPr="0072439F">
        <w:rPr>
          <w:rFonts w:ascii="Times New Roman" w:hAnsi="Times New Roman"/>
          <w:color w:val="auto"/>
          <w:sz w:val="28"/>
          <w:szCs w:val="28"/>
          <w:lang w:val="fi-FI"/>
        </w:rPr>
        <w:t>- Chỉ đạo triển khai thực hiện thông báo số 42/TB-SNV ngày 19/4/2022 của Sở Nội vụ tỉnh Kon Tum về Kết quả kiểm tra đột xuất công tác cải cách hành chính và việc chấp hành quy chế văn hóa công sở, kỷ luật, kỷ cương hành chính tại các đơn vị thuộc huyện Tu Mơ Rông.</w:t>
      </w:r>
    </w:p>
    <w:p w14:paraId="690FA634"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Chỉ đạo triển khai thực hiện Quyết định số 06/QĐ-TTg ngày 06/01/2022 và Công điện số 104/CĐ-TT ngày 29/01/2022 của Thủ tướng Chính phủ về dữ liệu hộ tịch.</w:t>
      </w:r>
    </w:p>
    <w:p w14:paraId="1868150D"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Tiếp tục triển khai Kế hoạch kiểm tra tình hình thi hành pháp luật về tín ngưỡng, tôn giáo; kiểm tra, rà soát văn bản quy phạm pháp luật liên quan đến tín ngưỡng, tôn giáo năm 2022.</w:t>
      </w:r>
    </w:p>
    <w:p w14:paraId="6BFC465F"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Triển khai học tập và làm theo tư tưởng, đạo đức, phong cách Hồ Chí Minh năm 2022</w:t>
      </w:r>
    </w:p>
    <w:p w14:paraId="4824A29F" w14:textId="77777777" w:rsidR="0072439F" w:rsidRPr="0072439F" w:rsidRDefault="0072439F" w:rsidP="0072439F">
      <w:pPr>
        <w:widowControl w:val="0"/>
        <w:spacing w:after="120" w:line="240" w:lineRule="auto"/>
        <w:ind w:firstLine="720"/>
        <w:jc w:val="both"/>
        <w:rPr>
          <w:rFonts w:ascii="Times New Roman" w:hAnsi="Times New Roman"/>
          <w:color w:val="auto"/>
          <w:sz w:val="28"/>
          <w:szCs w:val="28"/>
          <w:lang w:val="fi-FI"/>
        </w:rPr>
      </w:pPr>
      <w:r w:rsidRPr="0072439F">
        <w:rPr>
          <w:rFonts w:ascii="Times New Roman" w:hAnsi="Times New Roman"/>
          <w:color w:val="auto"/>
          <w:sz w:val="28"/>
          <w:szCs w:val="28"/>
          <w:lang w:val="fi-FI"/>
        </w:rPr>
        <w:t>- Xây dựng và ban hành Kế hoạch Phát động Phong trào thi đua "Cán bộ, công chức, viên chức thi đua thực hiện văn hóa công sở" trên địa bàn huyện năm 2022.</w:t>
      </w:r>
    </w:p>
    <w:p w14:paraId="3C433DEE" w14:textId="407F8E32" w:rsidR="0072439F" w:rsidRPr="0072439F" w:rsidRDefault="0072439F" w:rsidP="0072439F">
      <w:pPr>
        <w:widowControl w:val="0"/>
        <w:spacing w:after="120" w:line="240" w:lineRule="auto"/>
        <w:ind w:firstLine="709"/>
        <w:jc w:val="both"/>
        <w:rPr>
          <w:rFonts w:ascii="Times New Roman" w:hAnsi="Times New Roman"/>
          <w:b/>
          <w:bCs/>
          <w:color w:val="auto"/>
          <w:spacing w:val="-2"/>
          <w:sz w:val="28"/>
          <w:szCs w:val="28"/>
          <w:highlight w:val="white"/>
        </w:rPr>
      </w:pPr>
      <w:r w:rsidRPr="0072439F">
        <w:rPr>
          <w:rFonts w:ascii="Times New Roman" w:hAnsi="Times New Roman"/>
          <w:color w:val="auto"/>
          <w:sz w:val="28"/>
          <w:szCs w:val="28"/>
          <w:lang w:val="fi-FI"/>
        </w:rPr>
        <w:t>- Quyết định thanh tra việc chấp hành các quy định của pháp luật về quản lý tài chính, mua sắm, sử dụng tài sản công và việc chấp hành các quy định của pháp luật về quản lý đầu tư xây dưng tại UBND xã Đăk Na.</w:t>
      </w:r>
    </w:p>
    <w:p w14:paraId="236382F5" w14:textId="20B1BE50" w:rsidR="00D05974" w:rsidRPr="00F13C6C" w:rsidRDefault="0072439F" w:rsidP="00B62C03">
      <w:pPr>
        <w:widowControl w:val="0"/>
        <w:spacing w:before="80" w:after="0" w:line="240" w:lineRule="auto"/>
        <w:ind w:firstLine="709"/>
        <w:jc w:val="both"/>
        <w:rPr>
          <w:rFonts w:ascii="Times New Roman" w:hAnsi="Times New Roman"/>
          <w:b/>
          <w:bCs/>
          <w:color w:val="auto"/>
          <w:spacing w:val="-2"/>
          <w:sz w:val="28"/>
          <w:szCs w:val="28"/>
          <w:highlight w:val="white"/>
          <w:lang w:val="vi-VN"/>
        </w:rPr>
      </w:pPr>
      <w:r>
        <w:rPr>
          <w:rFonts w:ascii="Times New Roman" w:hAnsi="Times New Roman"/>
          <w:b/>
          <w:bCs/>
          <w:color w:val="auto"/>
          <w:spacing w:val="-2"/>
          <w:sz w:val="28"/>
          <w:szCs w:val="28"/>
          <w:highlight w:val="white"/>
        </w:rPr>
        <w:t>I</w:t>
      </w:r>
      <w:r w:rsidR="00D05974" w:rsidRPr="00F13C6C">
        <w:rPr>
          <w:rFonts w:ascii="Times New Roman" w:hAnsi="Times New Roman"/>
          <w:b/>
          <w:bCs/>
          <w:color w:val="auto"/>
          <w:spacing w:val="-2"/>
          <w:sz w:val="28"/>
          <w:szCs w:val="28"/>
          <w:highlight w:val="white"/>
          <w:lang w:val="vi-VN"/>
        </w:rPr>
        <w:t>I. TÌNH HÌNH</w:t>
      </w:r>
      <w:r w:rsidR="005C6DD9" w:rsidRPr="00F13C6C">
        <w:rPr>
          <w:rFonts w:ascii="Times New Roman" w:hAnsi="Times New Roman"/>
          <w:b/>
          <w:bCs/>
          <w:color w:val="auto"/>
          <w:spacing w:val="-2"/>
          <w:sz w:val="28"/>
          <w:szCs w:val="28"/>
          <w:highlight w:val="white"/>
          <w:lang w:val="vi-VN"/>
        </w:rPr>
        <w:t xml:space="preserve"> THỰC HIỆN</w:t>
      </w:r>
      <w:r w:rsidR="003119EB" w:rsidRPr="00F13C6C">
        <w:rPr>
          <w:rFonts w:ascii="Times New Roman" w:hAnsi="Times New Roman"/>
          <w:b/>
          <w:bCs/>
          <w:color w:val="auto"/>
          <w:spacing w:val="-2"/>
          <w:sz w:val="28"/>
          <w:szCs w:val="28"/>
          <w:highlight w:val="white"/>
          <w:lang w:val="vi-VN"/>
        </w:rPr>
        <w:t xml:space="preserve"> KẾ HOẠCH PHÁT TRIỂN</w:t>
      </w:r>
      <w:r w:rsidR="00D05974" w:rsidRPr="00F13C6C">
        <w:rPr>
          <w:rFonts w:ascii="Times New Roman" w:hAnsi="Times New Roman"/>
          <w:b/>
          <w:bCs/>
          <w:color w:val="auto"/>
          <w:spacing w:val="-2"/>
          <w:sz w:val="28"/>
          <w:szCs w:val="28"/>
          <w:highlight w:val="white"/>
          <w:lang w:val="vi-VN"/>
        </w:rPr>
        <w:t xml:space="preserve"> KINH TẾ - XÃ </w:t>
      </w:r>
      <w:r w:rsidR="0014071B" w:rsidRPr="00F13C6C">
        <w:rPr>
          <w:rFonts w:ascii="Times New Roman" w:hAnsi="Times New Roman"/>
          <w:b/>
          <w:bCs/>
          <w:color w:val="auto"/>
          <w:spacing w:val="-2"/>
          <w:sz w:val="28"/>
          <w:szCs w:val="28"/>
          <w:highlight w:val="white"/>
          <w:lang w:val="vi-VN"/>
        </w:rPr>
        <w:t xml:space="preserve">THÁNG </w:t>
      </w:r>
      <w:r w:rsidR="00087062" w:rsidRPr="00F13C6C">
        <w:rPr>
          <w:rFonts w:ascii="Times New Roman" w:hAnsi="Times New Roman"/>
          <w:b/>
          <w:bCs/>
          <w:color w:val="auto"/>
          <w:spacing w:val="-2"/>
          <w:sz w:val="28"/>
          <w:szCs w:val="28"/>
          <w:highlight w:val="white"/>
        </w:rPr>
        <w:t>4</w:t>
      </w:r>
      <w:r w:rsidR="00E50461" w:rsidRPr="00F13C6C">
        <w:rPr>
          <w:rFonts w:ascii="Times New Roman" w:hAnsi="Times New Roman"/>
          <w:b/>
          <w:bCs/>
          <w:color w:val="auto"/>
          <w:spacing w:val="-2"/>
          <w:sz w:val="28"/>
          <w:szCs w:val="28"/>
          <w:highlight w:val="white"/>
          <w:lang w:val="vi-VN"/>
        </w:rPr>
        <w:t xml:space="preserve"> </w:t>
      </w:r>
      <w:r w:rsidR="00D05974" w:rsidRPr="00F13C6C">
        <w:rPr>
          <w:rFonts w:ascii="Times New Roman" w:hAnsi="Times New Roman"/>
          <w:b/>
          <w:bCs/>
          <w:color w:val="auto"/>
          <w:spacing w:val="-2"/>
          <w:sz w:val="28"/>
          <w:szCs w:val="28"/>
          <w:highlight w:val="white"/>
          <w:lang w:val="vi-VN"/>
        </w:rPr>
        <w:t xml:space="preserve">NĂM 2021 </w:t>
      </w:r>
    </w:p>
    <w:p w14:paraId="3BA3BE2E" w14:textId="77777777" w:rsidR="00D05974" w:rsidRPr="00F13C6C" w:rsidRDefault="00D05974" w:rsidP="00B62C03">
      <w:pPr>
        <w:widowControl w:val="0"/>
        <w:spacing w:before="80" w:after="0" w:line="240" w:lineRule="auto"/>
        <w:ind w:firstLine="709"/>
        <w:jc w:val="both"/>
        <w:rPr>
          <w:rFonts w:ascii="Times New Roman" w:hAnsi="Times New Roman"/>
          <w:b/>
          <w:bCs/>
          <w:iCs/>
          <w:color w:val="auto"/>
          <w:spacing w:val="-2"/>
          <w:sz w:val="28"/>
          <w:szCs w:val="28"/>
          <w:highlight w:val="white"/>
          <w:lang w:val="vi-VN"/>
        </w:rPr>
      </w:pPr>
      <w:r w:rsidRPr="00F13C6C">
        <w:rPr>
          <w:rFonts w:ascii="Times New Roman" w:hAnsi="Times New Roman"/>
          <w:b/>
          <w:color w:val="auto"/>
          <w:spacing w:val="-2"/>
          <w:sz w:val="28"/>
          <w:szCs w:val="28"/>
          <w:highlight w:val="white"/>
          <w:lang w:val="vi-VN"/>
        </w:rPr>
        <w:t>1</w:t>
      </w:r>
      <w:r w:rsidRPr="00F13C6C">
        <w:rPr>
          <w:rFonts w:ascii="Times New Roman" w:hAnsi="Times New Roman"/>
          <w:b/>
          <w:bCs/>
          <w:iCs/>
          <w:color w:val="auto"/>
          <w:spacing w:val="-2"/>
          <w:sz w:val="28"/>
          <w:szCs w:val="28"/>
          <w:highlight w:val="white"/>
          <w:lang w:val="vi-VN"/>
        </w:rPr>
        <w:t>. Phát triển các ngành kinh tế</w:t>
      </w:r>
    </w:p>
    <w:p w14:paraId="13C3C800" w14:textId="77777777"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F13C6C">
        <w:rPr>
          <w:rFonts w:ascii="Times New Roman" w:hAnsi="Times New Roman"/>
          <w:b/>
          <w:color w:val="auto"/>
          <w:spacing w:val="2"/>
          <w:sz w:val="28"/>
          <w:szCs w:val="28"/>
          <w:lang w:val="vi-VN"/>
        </w:rPr>
        <w:t>1.1. Nông, lâm, thủy sản:</w:t>
      </w:r>
    </w:p>
    <w:p w14:paraId="157AAFA6" w14:textId="4DD763E5" w:rsidR="002F47C4" w:rsidRPr="00F13C6C" w:rsidRDefault="009B67AD" w:rsidP="00787645">
      <w:pPr>
        <w:spacing w:before="120" w:after="120"/>
        <w:ind w:firstLine="709"/>
        <w:jc w:val="both"/>
        <w:rPr>
          <w:rFonts w:ascii="Times New Roman" w:hAnsi="Times New Roman"/>
          <w:b/>
          <w:i/>
          <w:color w:val="auto"/>
          <w:sz w:val="28"/>
          <w:szCs w:val="28"/>
        </w:rPr>
      </w:pPr>
      <w:r w:rsidRPr="00F13C6C">
        <w:rPr>
          <w:rFonts w:ascii="Times New Roman" w:hAnsi="Times New Roman"/>
          <w:b/>
          <w:i/>
          <w:color w:val="auto"/>
          <w:sz w:val="28"/>
          <w:szCs w:val="28"/>
        </w:rPr>
        <w:t>*</w:t>
      </w:r>
      <w:r w:rsidR="002F47C4" w:rsidRPr="00F13C6C">
        <w:rPr>
          <w:rFonts w:ascii="Times New Roman" w:hAnsi="Times New Roman"/>
          <w:b/>
          <w:i/>
          <w:color w:val="auto"/>
          <w:sz w:val="28"/>
          <w:szCs w:val="28"/>
          <w:lang w:val="vi-VN"/>
        </w:rPr>
        <w:t xml:space="preserve"> Tình hình sản xuất vụ Đông Xuân</w:t>
      </w:r>
    </w:p>
    <w:p w14:paraId="4677AD1C" w14:textId="2B550FA2" w:rsidR="0000530C" w:rsidRPr="0000530C" w:rsidRDefault="002F47C4" w:rsidP="0000530C">
      <w:pPr>
        <w:spacing w:before="120"/>
        <w:jc w:val="both"/>
        <w:rPr>
          <w:rFonts w:ascii="Times New Roman" w:hAnsi="Times New Roman"/>
          <w:color w:val="auto"/>
          <w:sz w:val="28"/>
          <w:szCs w:val="28"/>
        </w:rPr>
      </w:pPr>
      <w:r w:rsidRPr="00F13C6C">
        <w:rPr>
          <w:rFonts w:ascii="Times New Roman" w:hAnsi="Times New Roman"/>
          <w:color w:val="auto"/>
          <w:sz w:val="28"/>
          <w:szCs w:val="28"/>
        </w:rPr>
        <w:lastRenderedPageBreak/>
        <w:tab/>
      </w:r>
      <w:r w:rsidR="006F4D02">
        <w:rPr>
          <w:rFonts w:ascii="Times New Roman" w:hAnsi="Times New Roman"/>
          <w:color w:val="auto"/>
          <w:sz w:val="28"/>
          <w:szCs w:val="28"/>
        </w:rPr>
        <w:t xml:space="preserve">- </w:t>
      </w:r>
      <w:r w:rsidR="0000530C" w:rsidRPr="0000530C">
        <w:rPr>
          <w:rFonts w:ascii="Times New Roman" w:hAnsi="Times New Roman"/>
          <w:color w:val="auto"/>
          <w:sz w:val="28"/>
          <w:szCs w:val="28"/>
        </w:rPr>
        <w:t>Nhân dân đã gieo xuống giống được là 253 ha/250 ha, đạt 101,2% so với kế hoạch tỉnh, huyện giao. Ngoài ra một số xã triển khai mô hình trồng thử nghiệm giống lúa mới với diện tích khoảng 31,6 ha</w:t>
      </w:r>
      <w:r w:rsidR="0000530C" w:rsidRPr="004C2F7C">
        <w:rPr>
          <w:rFonts w:ascii="Times New Roman" w:hAnsi="Times New Roman"/>
          <w:bCs/>
          <w:color w:val="auto"/>
          <w:sz w:val="28"/>
          <w:szCs w:val="28"/>
          <w:vertAlign w:val="superscript"/>
        </w:rPr>
        <w:t>(</w:t>
      </w:r>
      <w:r w:rsidR="0000530C" w:rsidRPr="004C2F7C">
        <w:rPr>
          <w:rFonts w:ascii="Times New Roman" w:hAnsi="Times New Roman"/>
          <w:bCs/>
          <w:color w:val="auto"/>
          <w:sz w:val="28"/>
          <w:szCs w:val="28"/>
          <w:vertAlign w:val="superscript"/>
        </w:rPr>
        <w:footnoteReference w:id="1"/>
      </w:r>
      <w:r w:rsidR="0000530C" w:rsidRPr="004C2F7C">
        <w:rPr>
          <w:rFonts w:ascii="Times New Roman" w:hAnsi="Times New Roman"/>
          <w:bCs/>
          <w:color w:val="auto"/>
          <w:sz w:val="28"/>
          <w:szCs w:val="28"/>
          <w:vertAlign w:val="superscript"/>
        </w:rPr>
        <w:t>)</w:t>
      </w:r>
      <w:r w:rsidR="0000530C" w:rsidRPr="0000530C">
        <w:rPr>
          <w:rFonts w:ascii="Times New Roman" w:hAnsi="Times New Roman"/>
          <w:color w:val="auto"/>
          <w:sz w:val="28"/>
          <w:szCs w:val="28"/>
        </w:rPr>
        <w:t>.</w:t>
      </w:r>
    </w:p>
    <w:p w14:paraId="7838D606" w14:textId="77777777" w:rsidR="0000530C" w:rsidRPr="0000530C" w:rsidRDefault="0000530C" w:rsidP="0000530C">
      <w:pPr>
        <w:spacing w:before="120"/>
        <w:jc w:val="both"/>
        <w:rPr>
          <w:rFonts w:ascii="Times New Roman" w:hAnsi="Times New Roman"/>
          <w:color w:val="auto"/>
          <w:sz w:val="28"/>
          <w:szCs w:val="28"/>
        </w:rPr>
      </w:pPr>
      <w:r w:rsidRPr="0000530C">
        <w:rPr>
          <w:rFonts w:ascii="Times New Roman" w:hAnsi="Times New Roman"/>
          <w:color w:val="auto"/>
          <w:sz w:val="28"/>
          <w:szCs w:val="28"/>
        </w:rPr>
        <w:tab/>
        <w:t>- Hiện nay các mô hình trồng thử nghiệm giống lúa mới ở một số xã đang phát triển bình thường và chuẩn bị cho việc thu hoạch.</w:t>
      </w:r>
    </w:p>
    <w:p w14:paraId="37778FA1" w14:textId="7BAC8723" w:rsidR="0000530C" w:rsidRPr="0000530C" w:rsidRDefault="0000530C" w:rsidP="006F4D02">
      <w:pPr>
        <w:spacing w:before="120"/>
        <w:ind w:firstLine="720"/>
        <w:jc w:val="both"/>
        <w:rPr>
          <w:rFonts w:ascii="Times New Roman" w:hAnsi="Times New Roman"/>
          <w:color w:val="auto"/>
          <w:sz w:val="28"/>
          <w:szCs w:val="28"/>
        </w:rPr>
      </w:pPr>
      <w:r w:rsidRPr="0000530C">
        <w:rPr>
          <w:rFonts w:ascii="Times New Roman" w:hAnsi="Times New Roman"/>
          <w:color w:val="auto"/>
          <w:sz w:val="28"/>
          <w:szCs w:val="28"/>
        </w:rPr>
        <w:t>- Cây lúa vụ Đông Xuân 2021-2022 đến thời điểm hiện nay các xã phía Tây huyện đang thời kỳ chín - thu hoạch, các xã phí</w:t>
      </w:r>
      <w:r w:rsidR="006C59A3">
        <w:rPr>
          <w:rFonts w:ascii="Times New Roman" w:hAnsi="Times New Roman"/>
          <w:color w:val="auto"/>
          <w:sz w:val="28"/>
          <w:szCs w:val="28"/>
        </w:rPr>
        <w:t>a</w:t>
      </w:r>
      <w:r w:rsidRPr="0000530C">
        <w:rPr>
          <w:rFonts w:ascii="Times New Roman" w:hAnsi="Times New Roman"/>
          <w:color w:val="auto"/>
          <w:sz w:val="28"/>
          <w:szCs w:val="28"/>
        </w:rPr>
        <w:t xml:space="preserve"> Đông huyện đang thời kỳ trổ - chắc, năng suất ước đạt 31,89 tạ/ha, sản lượng ước đạt 806,9 tấn.</w:t>
      </w:r>
    </w:p>
    <w:p w14:paraId="00CDD940" w14:textId="74422477" w:rsidR="0000530C" w:rsidRPr="0000530C" w:rsidRDefault="0000530C" w:rsidP="006F4D02">
      <w:pPr>
        <w:spacing w:before="120"/>
        <w:ind w:firstLine="709"/>
        <w:jc w:val="both"/>
        <w:rPr>
          <w:rFonts w:ascii="Times New Roman" w:hAnsi="Times New Roman"/>
          <w:color w:val="auto"/>
          <w:sz w:val="28"/>
          <w:szCs w:val="28"/>
          <w:lang w:val="x-none"/>
        </w:rPr>
      </w:pPr>
      <w:r w:rsidRPr="0000530C">
        <w:rPr>
          <w:rFonts w:ascii="Times New Roman" w:hAnsi="Times New Roman"/>
          <w:color w:val="auto"/>
          <w:sz w:val="28"/>
          <w:szCs w:val="28"/>
          <w:lang w:val="x-none"/>
        </w:rPr>
        <w:t xml:space="preserve">- Công tác bảo vệ thực vật:  </w:t>
      </w:r>
      <w:r w:rsidR="00F27943">
        <w:rPr>
          <w:rFonts w:ascii="Times New Roman" w:hAnsi="Times New Roman"/>
          <w:color w:val="auto"/>
          <w:sz w:val="28"/>
          <w:szCs w:val="28"/>
        </w:rPr>
        <w:t>Chỉ đạo đơn vị chuyên môn và</w:t>
      </w:r>
      <w:r w:rsidRPr="0000530C">
        <w:rPr>
          <w:rFonts w:ascii="Times New Roman" w:hAnsi="Times New Roman"/>
          <w:color w:val="auto"/>
          <w:sz w:val="28"/>
          <w:szCs w:val="28"/>
          <w:lang w:val="x-none"/>
        </w:rPr>
        <w:t xml:space="preserve"> UBND các xã trên địa bàn huyện tiến hành điều tra tình hình sâu, bệnh  hại trên các loại cây trồng tại địa phương như: lúa, mỳ, cà phê, bời lời … và các loại cây trồng khác để có biện pháp phòng trừ kịp thời tránh gây ra dịch bệnh.</w:t>
      </w:r>
    </w:p>
    <w:p w14:paraId="102DA2D6" w14:textId="5C2CA7CA" w:rsidR="002F47C4" w:rsidRPr="00F13C6C" w:rsidRDefault="00403F9A" w:rsidP="00787645">
      <w:pPr>
        <w:spacing w:before="120" w:after="120"/>
        <w:ind w:firstLine="709"/>
        <w:jc w:val="both"/>
        <w:rPr>
          <w:rFonts w:ascii="Times New Roman" w:hAnsi="Times New Roman"/>
          <w:b/>
          <w:i/>
          <w:color w:val="auto"/>
          <w:sz w:val="28"/>
          <w:szCs w:val="28"/>
        </w:rPr>
      </w:pPr>
      <w:r w:rsidRPr="00F13C6C">
        <w:rPr>
          <w:rFonts w:ascii="Times New Roman" w:hAnsi="Times New Roman"/>
          <w:b/>
          <w:i/>
          <w:color w:val="auto"/>
          <w:sz w:val="28"/>
          <w:szCs w:val="28"/>
        </w:rPr>
        <w:t>*</w:t>
      </w:r>
      <w:r w:rsidR="002F47C4" w:rsidRPr="00F13C6C">
        <w:rPr>
          <w:rFonts w:ascii="Times New Roman" w:hAnsi="Times New Roman"/>
          <w:b/>
          <w:i/>
          <w:color w:val="auto"/>
          <w:sz w:val="28"/>
          <w:szCs w:val="28"/>
        </w:rPr>
        <w:t xml:space="preserve"> Tiến độ sản xuất vụ mùa 2022</w:t>
      </w:r>
    </w:p>
    <w:p w14:paraId="135730E4" w14:textId="77777777" w:rsidR="001D3E88" w:rsidRPr="001D3E88" w:rsidRDefault="001D3E88" w:rsidP="001D3E88">
      <w:pPr>
        <w:widowControl w:val="0"/>
        <w:spacing w:before="120" w:after="0" w:line="240" w:lineRule="auto"/>
        <w:ind w:firstLine="709"/>
        <w:jc w:val="both"/>
        <w:rPr>
          <w:rFonts w:ascii="Times New Roman" w:hAnsi="Times New Roman"/>
          <w:b/>
          <w:i/>
          <w:color w:val="auto"/>
          <w:sz w:val="28"/>
          <w:szCs w:val="28"/>
        </w:rPr>
      </w:pPr>
      <w:r w:rsidRPr="001D3E88">
        <w:rPr>
          <w:rFonts w:ascii="Times New Roman" w:hAnsi="Times New Roman"/>
          <w:b/>
          <w:i/>
          <w:color w:val="auto"/>
          <w:sz w:val="28"/>
          <w:szCs w:val="28"/>
        </w:rPr>
        <w:t>a. Công tác chuẩn bị đất</w:t>
      </w:r>
    </w:p>
    <w:p w14:paraId="5030FE67" w14:textId="60675F86"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xml:space="preserve">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w:t>
      </w:r>
      <w:r w:rsidR="00CF5B96">
        <w:rPr>
          <w:rFonts w:ascii="Times New Roman" w:hAnsi="Times New Roman"/>
          <w:color w:val="auto"/>
          <w:sz w:val="28"/>
          <w:szCs w:val="28"/>
        </w:rPr>
        <w:t>UBND huyện đã chỉ đạo cơ quan chuyên môn</w:t>
      </w:r>
      <w:r w:rsidRPr="001D3E88">
        <w:rPr>
          <w:rFonts w:ascii="Times New Roman" w:hAnsi="Times New Roman"/>
          <w:color w:val="auto"/>
          <w:sz w:val="28"/>
          <w:szCs w:val="28"/>
        </w:rPr>
        <w:t xml:space="preserve"> hướng dẫn </w:t>
      </w:r>
      <w:r w:rsidR="00CF5B96">
        <w:rPr>
          <w:rFonts w:ascii="Times New Roman" w:hAnsi="Times New Roman"/>
          <w:color w:val="auto"/>
          <w:sz w:val="28"/>
          <w:szCs w:val="28"/>
        </w:rPr>
        <w:t xml:space="preserve">các xã </w:t>
      </w:r>
      <w:r w:rsidRPr="001D3E88">
        <w:rPr>
          <w:rFonts w:ascii="Times New Roman" w:hAnsi="Times New Roman"/>
          <w:color w:val="auto"/>
          <w:sz w:val="28"/>
          <w:szCs w:val="28"/>
        </w:rPr>
        <w:t>bố trí cơ cấu giống và thời vụ gieo trồng các cây trồng chính vụ mùa năm 2022.</w:t>
      </w:r>
      <w:r w:rsidR="00CF5B96">
        <w:rPr>
          <w:rFonts w:ascii="Times New Roman" w:hAnsi="Times New Roman"/>
          <w:color w:val="auto"/>
          <w:sz w:val="28"/>
          <w:szCs w:val="28"/>
        </w:rPr>
        <w:t xml:space="preserve"> </w:t>
      </w:r>
      <w:r w:rsidRPr="001D3E88">
        <w:rPr>
          <w:rFonts w:ascii="Times New Roman" w:hAnsi="Times New Roman"/>
          <w:color w:val="auto"/>
          <w:sz w:val="28"/>
          <w:szCs w:val="28"/>
        </w:rPr>
        <w:t>Hiện nay nhân dân đã và đang làm đất, đồng thời chuẩn bị giống, vật tư và xuống giống, gieo trồng đảm bảo lịch thời vụ, cụ thể:</w:t>
      </w:r>
    </w:p>
    <w:p w14:paraId="029C8479" w14:textId="27889CE8"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Lúa nước vụ mùa: Nhân dân đã chuẩn bị đất được 453,1 ha/1.270,5 ha KH, và tiếp tục công tác chuẩn bị đất và vật tư để chuẩn bị xuống giống theo đúng mùa vụ. Hiện đã có xã đã xuống giống được 81ha</w:t>
      </w:r>
      <w:r w:rsidRPr="001D3E88">
        <w:rPr>
          <w:rFonts w:ascii="Times New Roman" w:hAnsi="Times New Roman"/>
          <w:bCs/>
          <w:color w:val="auto"/>
          <w:sz w:val="28"/>
          <w:szCs w:val="28"/>
          <w:vertAlign w:val="superscript"/>
        </w:rPr>
        <w:t>(</w:t>
      </w:r>
      <w:r w:rsidRPr="001D3E88">
        <w:rPr>
          <w:rFonts w:ascii="Times New Roman" w:hAnsi="Times New Roman"/>
          <w:bCs/>
          <w:color w:val="auto"/>
          <w:sz w:val="28"/>
          <w:szCs w:val="28"/>
          <w:vertAlign w:val="superscript"/>
        </w:rPr>
        <w:footnoteReference w:id="2"/>
      </w:r>
      <w:r w:rsidRPr="001D3E88">
        <w:rPr>
          <w:rFonts w:ascii="Times New Roman" w:hAnsi="Times New Roman"/>
          <w:bCs/>
          <w:color w:val="auto"/>
          <w:sz w:val="28"/>
          <w:szCs w:val="28"/>
          <w:vertAlign w:val="superscript"/>
        </w:rPr>
        <w:t>)</w:t>
      </w:r>
      <w:r w:rsidRPr="001D3E88">
        <w:rPr>
          <w:rFonts w:ascii="Times New Roman" w:hAnsi="Times New Roman"/>
          <w:color w:val="auto"/>
          <w:sz w:val="28"/>
          <w:szCs w:val="28"/>
        </w:rPr>
        <w:t>.</w:t>
      </w:r>
    </w:p>
    <w:p w14:paraId="4992BB45"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lúa rẫy: Nhân dân đã xuống giống được 90,2 ha/512 ha KH, đạt 17,61% so với kế hoạch huyện giao, nhân dân đang tiếp tục xuống giống.</w:t>
      </w:r>
    </w:p>
    <w:p w14:paraId="1D273172"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Ngô vụ mùa: Nhân dân đã xuống giống được 72,4 ha/ 209 ha KH, đạt 34,64% kế hoạch huyện giao, nhân dân đang tiếp tục xuống giống.</w:t>
      </w:r>
    </w:p>
    <w:p w14:paraId="03A091B3"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sắn (mỳ): Nhân dân đã xuống giống được 997 ha/1.992 ha KH, đạt 50,05% kế hoạch huyện giao.</w:t>
      </w:r>
    </w:p>
    <w:p w14:paraId="420224BE" w14:textId="4AC99D99"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xml:space="preserve">- Cây cà phê, Mắc ca, cây ăn quả: Nhân dân đang chuẩn bị đất, hố để trồng cà phê theo thời vụ </w:t>
      </w:r>
      <w:r w:rsidRPr="001D3E88">
        <w:rPr>
          <w:rFonts w:ascii="Times New Roman" w:hAnsi="Times New Roman"/>
          <w:i/>
          <w:color w:val="auto"/>
          <w:sz w:val="28"/>
          <w:szCs w:val="28"/>
        </w:rPr>
        <w:t xml:space="preserve">(Trong đó cây cà phê đã chuẩn bị đất được 21,6 ha/41 ha KH; </w:t>
      </w:r>
      <w:r w:rsidRPr="001D3E88">
        <w:rPr>
          <w:rFonts w:ascii="Times New Roman" w:hAnsi="Times New Roman"/>
          <w:i/>
          <w:color w:val="auto"/>
          <w:sz w:val="28"/>
          <w:szCs w:val="28"/>
        </w:rPr>
        <w:lastRenderedPageBreak/>
        <w:t>cây ăn quả đã xuống giống được 7,8 ha/185 ha KH</w:t>
      </w:r>
      <w:r w:rsidR="00CF5B96">
        <w:rPr>
          <w:rFonts w:ascii="Times New Roman" w:hAnsi="Times New Roman"/>
          <w:i/>
          <w:color w:val="auto"/>
          <w:sz w:val="28"/>
          <w:szCs w:val="28"/>
        </w:rPr>
        <w:t xml:space="preserve"> </w:t>
      </w:r>
      <w:r w:rsidRPr="001D3E88">
        <w:rPr>
          <w:rFonts w:ascii="Times New Roman" w:hAnsi="Times New Roman"/>
          <w:b/>
          <w:i/>
          <w:color w:val="auto"/>
          <w:sz w:val="28"/>
          <w:szCs w:val="28"/>
          <w:vertAlign w:val="superscript"/>
        </w:rPr>
        <w:t>(</w:t>
      </w:r>
      <w:r w:rsidRPr="001D3E88">
        <w:rPr>
          <w:rFonts w:ascii="Times New Roman" w:hAnsi="Times New Roman"/>
          <w:b/>
          <w:i/>
          <w:color w:val="auto"/>
          <w:sz w:val="28"/>
          <w:szCs w:val="28"/>
          <w:vertAlign w:val="superscript"/>
        </w:rPr>
        <w:footnoteReference w:id="3"/>
      </w:r>
      <w:r w:rsidRPr="001D3E88">
        <w:rPr>
          <w:rFonts w:ascii="Times New Roman" w:hAnsi="Times New Roman"/>
          <w:b/>
          <w:i/>
          <w:color w:val="auto"/>
          <w:sz w:val="28"/>
          <w:szCs w:val="28"/>
          <w:vertAlign w:val="superscript"/>
        </w:rPr>
        <w:t>)</w:t>
      </w:r>
      <w:r w:rsidRPr="001D3E88">
        <w:rPr>
          <w:rFonts w:ascii="Times New Roman" w:hAnsi="Times New Roman"/>
          <w:bCs/>
          <w:i/>
          <w:color w:val="auto"/>
          <w:sz w:val="28"/>
          <w:szCs w:val="28"/>
        </w:rPr>
        <w:t>;</w:t>
      </w:r>
      <w:r w:rsidRPr="001D3E88">
        <w:rPr>
          <w:rFonts w:ascii="Times New Roman" w:hAnsi="Times New Roman"/>
          <w:b/>
          <w:i/>
          <w:color w:val="auto"/>
          <w:sz w:val="28"/>
          <w:szCs w:val="28"/>
        </w:rPr>
        <w:t xml:space="preserve"> </w:t>
      </w:r>
      <w:r w:rsidRPr="001D3E88">
        <w:rPr>
          <w:rFonts w:ascii="Times New Roman" w:hAnsi="Times New Roman"/>
          <w:i/>
          <w:color w:val="auto"/>
          <w:sz w:val="28"/>
          <w:szCs w:val="28"/>
        </w:rPr>
        <w:t>cây Mắc ca đã chuẩn bị đất được 2,20 ha/23,50 ha KH)</w:t>
      </w:r>
      <w:r w:rsidRPr="001D3E88">
        <w:rPr>
          <w:rFonts w:ascii="Times New Roman" w:hAnsi="Times New Roman"/>
          <w:color w:val="auto"/>
          <w:sz w:val="28"/>
          <w:szCs w:val="28"/>
        </w:rPr>
        <w:t xml:space="preserve">. </w:t>
      </w:r>
    </w:p>
    <w:p w14:paraId="67486703"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Đảng sâm phát triển trong dân: Nhân dân đang chuẩn bị đất để trồng theo thời vụ (Đã chuẩn bị đật được 48,1 ha/58,0 ha KH và đã xuống giống được 0,3 ha</w:t>
      </w:r>
      <w:r w:rsidRPr="001D3E88">
        <w:rPr>
          <w:rFonts w:ascii="Times New Roman" w:hAnsi="Times New Roman"/>
          <w:bCs/>
          <w:color w:val="auto"/>
          <w:sz w:val="20"/>
          <w:szCs w:val="20"/>
          <w:vertAlign w:val="superscript"/>
        </w:rPr>
        <w:t>(</w:t>
      </w:r>
      <w:r w:rsidRPr="001D3E88">
        <w:rPr>
          <w:rFonts w:ascii="Times New Roman" w:hAnsi="Times New Roman"/>
          <w:bCs/>
          <w:color w:val="auto"/>
          <w:sz w:val="20"/>
          <w:szCs w:val="20"/>
          <w:vertAlign w:val="superscript"/>
        </w:rPr>
        <w:footnoteReference w:id="4"/>
      </w:r>
      <w:r w:rsidRPr="001D3E88">
        <w:rPr>
          <w:rFonts w:ascii="Times New Roman" w:hAnsi="Times New Roman"/>
          <w:bCs/>
          <w:color w:val="auto"/>
          <w:sz w:val="20"/>
          <w:szCs w:val="20"/>
          <w:vertAlign w:val="superscript"/>
        </w:rPr>
        <w:t>)</w:t>
      </w:r>
      <w:r w:rsidRPr="001D3E88">
        <w:rPr>
          <w:rFonts w:ascii="Times New Roman" w:hAnsi="Times New Roman"/>
          <w:color w:val="auto"/>
          <w:sz w:val="28"/>
          <w:szCs w:val="28"/>
        </w:rPr>
        <w:t>.</w:t>
      </w:r>
    </w:p>
    <w:p w14:paraId="5FA4BDB2"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dược liệu khác (Đương quy, Sơn tra, ngũ vị tử, Lan kim tuyến, bo bo, thảo quả…) Phát triển trong dân: Hiện nhân dân đang chuẩn bị đất, giống để trồng mới năm 2022.</w:t>
      </w:r>
    </w:p>
    <w:p w14:paraId="4E0E4D2D"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Cây Sâm Ngọc Linh:</w:t>
      </w:r>
    </w:p>
    <w:p w14:paraId="15B38653" w14:textId="79829ACD"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Phát triển trong dân: Nhân dân đã chuẩn bị đất được 10,7 ha và xuống giống được 4,13 ha/8 ha KH, đạt 51,25% so với kế hoạch huyện giao.</w:t>
      </w:r>
    </w:p>
    <w:p w14:paraId="2334E2DD" w14:textId="77777777"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Phát triển trong doanh nghiệp: Hiện nay các doanh nghiệp đã chuẩn bị giống đảm bảo cho kế hoạch năm 2022 với diện tích 482 ha.</w:t>
      </w:r>
    </w:p>
    <w:p w14:paraId="3EF0016A" w14:textId="77777777" w:rsidR="001D3E88" w:rsidRPr="001D3E88" w:rsidRDefault="001D3E88" w:rsidP="001D3E88">
      <w:pPr>
        <w:widowControl w:val="0"/>
        <w:spacing w:before="120" w:after="0" w:line="240" w:lineRule="auto"/>
        <w:ind w:firstLine="709"/>
        <w:jc w:val="both"/>
        <w:rPr>
          <w:rFonts w:ascii="Times New Roman" w:hAnsi="Times New Roman"/>
          <w:b/>
          <w:color w:val="auto"/>
          <w:sz w:val="28"/>
          <w:szCs w:val="28"/>
        </w:rPr>
      </w:pPr>
      <w:r w:rsidRPr="001D3E88">
        <w:rPr>
          <w:rFonts w:ascii="Times New Roman" w:hAnsi="Times New Roman"/>
          <w:b/>
          <w:color w:val="auto"/>
          <w:sz w:val="28"/>
          <w:szCs w:val="28"/>
        </w:rPr>
        <w:t>b. Công tác chuẩn bị giống</w:t>
      </w:r>
    </w:p>
    <w:p w14:paraId="18732424" w14:textId="77777777" w:rsidR="001D3E88" w:rsidRPr="001D3E88" w:rsidRDefault="001D3E88" w:rsidP="001D3E88">
      <w:pPr>
        <w:widowControl w:val="0"/>
        <w:spacing w:before="120" w:after="0" w:line="240" w:lineRule="auto"/>
        <w:ind w:firstLine="709"/>
        <w:jc w:val="both"/>
        <w:rPr>
          <w:rFonts w:ascii="Times New Roman" w:hAnsi="Times New Roman"/>
          <w:iCs/>
          <w:color w:val="auto"/>
          <w:sz w:val="28"/>
          <w:szCs w:val="28"/>
          <w:lang w:val="x-none"/>
        </w:rPr>
      </w:pPr>
      <w:r w:rsidRPr="001D3E88">
        <w:rPr>
          <w:rFonts w:ascii="Times New Roman" w:hAnsi="Times New Roman"/>
          <w:color w:val="auto"/>
          <w:sz w:val="28"/>
          <w:szCs w:val="28"/>
          <w:lang w:val="x-none"/>
        </w:rPr>
        <w:t xml:space="preserve"> </w:t>
      </w:r>
      <w:r w:rsidRPr="001D3E88">
        <w:rPr>
          <w:rFonts w:ascii="Times New Roman" w:hAnsi="Times New Roman"/>
          <w:iCs/>
          <w:color w:val="auto"/>
          <w:sz w:val="28"/>
          <w:szCs w:val="28"/>
          <w:lang w:val="x-none"/>
        </w:rPr>
        <w:t>- Công tác chuẩn bị giống Sâm Ngọc linh: Hiện nay nhân dân đã tự chuẩn bị nguồn giống cho kế hoạch năm 2022 bằng nguồn kinh phí tự có, vốn vay ngân hàng chính sách; các doanh nghiệp cũng đã chuẩn bị nguồn giống cho kế hoạch năm 2022.</w:t>
      </w:r>
    </w:p>
    <w:p w14:paraId="143E2A62" w14:textId="77777777" w:rsidR="001D3E88" w:rsidRPr="001D3E88" w:rsidRDefault="001D3E88" w:rsidP="001D3E88">
      <w:pPr>
        <w:widowControl w:val="0"/>
        <w:spacing w:before="120" w:after="0" w:line="240" w:lineRule="auto"/>
        <w:ind w:firstLine="709"/>
        <w:jc w:val="both"/>
        <w:rPr>
          <w:rFonts w:ascii="Times New Roman" w:hAnsi="Times New Roman"/>
          <w:bCs/>
          <w:color w:val="auto"/>
          <w:sz w:val="28"/>
          <w:szCs w:val="28"/>
          <w:lang w:val="x-none"/>
        </w:rPr>
      </w:pPr>
      <w:r w:rsidRPr="001D3E88">
        <w:rPr>
          <w:rFonts w:ascii="Times New Roman" w:hAnsi="Times New Roman"/>
          <w:bCs/>
          <w:color w:val="auto"/>
          <w:sz w:val="28"/>
          <w:szCs w:val="28"/>
          <w:lang w:val="x-none"/>
        </w:rPr>
        <w:t>- Trên địa bàn huyện hiện nay chỉ có 02 cơ sở</w:t>
      </w:r>
      <w:r w:rsidRPr="001D3E88">
        <w:rPr>
          <w:rFonts w:ascii="Times New Roman" w:hAnsi="Times New Roman"/>
          <w:color w:val="auto"/>
          <w:sz w:val="28"/>
          <w:szCs w:val="28"/>
          <w:vertAlign w:val="superscript"/>
          <w:lang w:val="x-none"/>
        </w:rPr>
        <w:t>(</w:t>
      </w:r>
      <w:r w:rsidRPr="001D3E88">
        <w:rPr>
          <w:rFonts w:ascii="Times New Roman" w:hAnsi="Times New Roman"/>
          <w:color w:val="auto"/>
          <w:sz w:val="28"/>
          <w:szCs w:val="28"/>
          <w:vertAlign w:val="superscript"/>
          <w:lang w:val="x-none"/>
        </w:rPr>
        <w:footnoteReference w:id="5"/>
      </w:r>
      <w:r w:rsidRPr="001D3E88">
        <w:rPr>
          <w:rFonts w:ascii="Times New Roman" w:hAnsi="Times New Roman"/>
          <w:color w:val="auto"/>
          <w:sz w:val="28"/>
          <w:szCs w:val="28"/>
          <w:vertAlign w:val="superscript"/>
          <w:lang w:val="x-none"/>
        </w:rPr>
        <w:t>)</w:t>
      </w:r>
      <w:r w:rsidRPr="001D3E88">
        <w:rPr>
          <w:rFonts w:ascii="Times New Roman" w:hAnsi="Times New Roman"/>
          <w:bCs/>
          <w:color w:val="auto"/>
          <w:sz w:val="28"/>
          <w:szCs w:val="28"/>
          <w:lang w:val="x-none"/>
        </w:rPr>
        <w:t xml:space="preserve"> có đủ điều kiện sản xuất giống sâm Ngọc Linh, tuy nhiên 02 cơ sở trên ươm giống chủ yếu là phục vụ cho công ty.</w:t>
      </w:r>
    </w:p>
    <w:p w14:paraId="2FECB902" w14:textId="77777777" w:rsidR="001D3E88" w:rsidRPr="001D3E88" w:rsidRDefault="001D3E88" w:rsidP="001D3E88">
      <w:pPr>
        <w:widowControl w:val="0"/>
        <w:spacing w:before="120" w:after="0" w:line="240" w:lineRule="auto"/>
        <w:ind w:firstLine="709"/>
        <w:jc w:val="both"/>
        <w:rPr>
          <w:rFonts w:ascii="Times New Roman" w:hAnsi="Times New Roman"/>
          <w:bCs/>
          <w:color w:val="auto"/>
          <w:sz w:val="28"/>
          <w:szCs w:val="28"/>
          <w:lang w:val="x-none"/>
        </w:rPr>
      </w:pPr>
      <w:r w:rsidRPr="001D3E88">
        <w:rPr>
          <w:rFonts w:ascii="Times New Roman" w:hAnsi="Times New Roman"/>
          <w:iCs/>
          <w:color w:val="auto"/>
          <w:sz w:val="28"/>
          <w:szCs w:val="28"/>
          <w:lang w:val="x-none"/>
        </w:rPr>
        <w:t xml:space="preserve">- Công tác chuẩn bị giống sâm dây: </w:t>
      </w:r>
      <w:r w:rsidRPr="001D3E88">
        <w:rPr>
          <w:rFonts w:ascii="Times New Roman" w:hAnsi="Times New Roman"/>
          <w:color w:val="auto"/>
          <w:sz w:val="28"/>
          <w:szCs w:val="28"/>
          <w:lang w:val="x-none"/>
        </w:rPr>
        <w:t xml:space="preserve">Các HTX và người dân đã ươm mới hơn 30 ha Sâm Dây </w:t>
      </w:r>
      <w:r w:rsidRPr="001D3E88">
        <w:rPr>
          <w:rFonts w:ascii="Times New Roman" w:hAnsi="Times New Roman"/>
          <w:i/>
          <w:color w:val="auto"/>
          <w:sz w:val="28"/>
          <w:szCs w:val="28"/>
          <w:lang w:val="x-none"/>
        </w:rPr>
        <w:t>(riêng nguồn giống sâm dây huyện bố trí ngân sách hỗ trợ gần 15 ha....)</w:t>
      </w:r>
      <w:r w:rsidRPr="001D3E88">
        <w:rPr>
          <w:rFonts w:ascii="Times New Roman" w:hAnsi="Times New Roman"/>
          <w:color w:val="auto"/>
          <w:sz w:val="28"/>
          <w:szCs w:val="28"/>
          <w:lang w:val="x-none"/>
        </w:rPr>
        <w:t xml:space="preserve">. Trong thực tế, đối với giống Sâm dây, ngoài việc ươm mới, người dân còn khai thác vườn cũ để lấy giống. </w:t>
      </w:r>
      <w:r w:rsidRPr="001D3E88">
        <w:rPr>
          <w:rFonts w:ascii="Times New Roman" w:hAnsi="Times New Roman"/>
          <w:bCs/>
          <w:color w:val="auto"/>
          <w:sz w:val="28"/>
          <w:szCs w:val="28"/>
          <w:lang w:val="x-none"/>
        </w:rPr>
        <w:t>Bên c</w:t>
      </w:r>
      <w:r w:rsidRPr="001D3E88">
        <w:rPr>
          <w:rFonts w:ascii="Times New Roman" w:hAnsi="Times New Roman"/>
          <w:bCs/>
          <w:color w:val="auto"/>
          <w:sz w:val="28"/>
          <w:szCs w:val="28"/>
        </w:rPr>
        <w:t>ạnh</w:t>
      </w:r>
      <w:r w:rsidRPr="001D3E88">
        <w:rPr>
          <w:rFonts w:ascii="Times New Roman" w:hAnsi="Times New Roman"/>
          <w:bCs/>
          <w:color w:val="auto"/>
          <w:sz w:val="28"/>
          <w:szCs w:val="28"/>
          <w:lang w:val="x-none"/>
        </w:rPr>
        <w:t xml:space="preserve"> việc chuẩn bị giống của các vườn ươm trên địa bàn huyện thì nhân dân cũng đã tự gieo ươm để chuẩn bị giống cho kế hoạch năm 2022, cụ thể:</w:t>
      </w:r>
    </w:p>
    <w:p w14:paraId="27825F8A" w14:textId="77777777" w:rsidR="001D3E88" w:rsidRPr="001D3E88" w:rsidRDefault="001D3E88" w:rsidP="001D3E88">
      <w:pPr>
        <w:widowControl w:val="0"/>
        <w:spacing w:before="120" w:after="0" w:line="240" w:lineRule="auto"/>
        <w:ind w:firstLine="709"/>
        <w:jc w:val="both"/>
        <w:rPr>
          <w:rFonts w:ascii="Times New Roman" w:hAnsi="Times New Roman"/>
          <w:bCs/>
          <w:color w:val="auto"/>
          <w:sz w:val="28"/>
          <w:szCs w:val="28"/>
          <w:lang w:val="x-none"/>
        </w:rPr>
      </w:pPr>
      <w:r w:rsidRPr="001D3E88">
        <w:rPr>
          <w:rFonts w:ascii="Times New Roman" w:hAnsi="Times New Roman"/>
          <w:bCs/>
          <w:color w:val="auto"/>
          <w:sz w:val="28"/>
          <w:szCs w:val="28"/>
          <w:lang w:val="x-none"/>
        </w:rPr>
        <w:t>+ Đối với các loại cây dược liệu khác: Ủy ban nhân dân huyện đã chỉ đạo Trung tâm Dịch vụ Nông nghiệp huyện tổ chức xây dựng vườn ươm giống và đã tiến hành gieo ươm 200.000 cây sơn tra , ngoài ra nhân dân các xã cũng tự gieo ươm để chuẩn bị cho vụ trồng năm 2022. Đối với số cây giống dược liệu còn thiếu so với kế hoạch năm 2022, các xã cũng đã chủ động đặt hàng gieo ươm để phục vụ cho vụ trồng năm 2022.</w:t>
      </w:r>
    </w:p>
    <w:p w14:paraId="4F97F47E" w14:textId="77777777" w:rsidR="001D3E88" w:rsidRPr="001D3E88" w:rsidRDefault="001D3E88" w:rsidP="001D3E88">
      <w:pPr>
        <w:widowControl w:val="0"/>
        <w:spacing w:before="120" w:after="0" w:line="240" w:lineRule="auto"/>
        <w:ind w:firstLine="709"/>
        <w:jc w:val="both"/>
        <w:rPr>
          <w:rFonts w:ascii="Times New Roman" w:hAnsi="Times New Roman"/>
          <w:bCs/>
          <w:color w:val="auto"/>
          <w:sz w:val="28"/>
          <w:szCs w:val="28"/>
          <w:lang w:val="x-none"/>
        </w:rPr>
      </w:pPr>
      <w:r w:rsidRPr="001D3E88">
        <w:rPr>
          <w:rFonts w:ascii="Times New Roman" w:hAnsi="Times New Roman"/>
          <w:bCs/>
          <w:color w:val="auto"/>
          <w:sz w:val="28"/>
          <w:szCs w:val="28"/>
          <w:lang w:val="x-none"/>
        </w:rPr>
        <w:t xml:space="preserve">- Công tác chuẩn bị giống cây ăn quả, cây mắc ca: Qua báo cáo của UBND các xã hiện nay nhân dân đang chuẩn bị đất, ngoài ra một số xã đang kêu gọi các doanh nghiệp vào đầu tư </w:t>
      </w:r>
      <w:r w:rsidRPr="001D3E88">
        <w:rPr>
          <w:rFonts w:ascii="Times New Roman" w:hAnsi="Times New Roman"/>
          <w:bCs/>
          <w:color w:val="auto"/>
          <w:sz w:val="28"/>
          <w:szCs w:val="28"/>
        </w:rPr>
        <w:t xml:space="preserve">lien kết trồng </w:t>
      </w:r>
      <w:r w:rsidRPr="001D3E88">
        <w:rPr>
          <w:rFonts w:ascii="Times New Roman" w:hAnsi="Times New Roman"/>
          <w:bCs/>
          <w:color w:val="auto"/>
          <w:sz w:val="28"/>
          <w:szCs w:val="28"/>
          <w:lang w:val="x-none"/>
        </w:rPr>
        <w:t xml:space="preserve">các loại cây ăn quả như Sầu riêng, cây thơm </w:t>
      </w:r>
      <w:r w:rsidRPr="001D3E88">
        <w:rPr>
          <w:rFonts w:ascii="Times New Roman" w:hAnsi="Times New Roman"/>
          <w:bCs/>
          <w:color w:val="auto"/>
          <w:sz w:val="28"/>
          <w:szCs w:val="28"/>
          <w:lang w:val="x-none"/>
        </w:rPr>
        <w:lastRenderedPageBreak/>
        <w:t>(dứa), cho xuống giống</w:t>
      </w:r>
      <w:r w:rsidRPr="001D3E88">
        <w:rPr>
          <w:rFonts w:ascii="Times New Roman" w:hAnsi="Times New Roman"/>
          <w:bCs/>
          <w:color w:val="auto"/>
          <w:sz w:val="28"/>
          <w:szCs w:val="28"/>
        </w:rPr>
        <w:t xml:space="preserve"> </w:t>
      </w:r>
      <w:r w:rsidRPr="001D3E88">
        <w:rPr>
          <w:rFonts w:ascii="Times New Roman" w:hAnsi="Times New Roman"/>
          <w:bCs/>
          <w:color w:val="auto"/>
          <w:sz w:val="28"/>
          <w:szCs w:val="28"/>
          <w:lang w:val="x-none"/>
        </w:rPr>
        <w:t>vụ mùa</w:t>
      </w:r>
      <w:r w:rsidRPr="001D3E88">
        <w:rPr>
          <w:rFonts w:ascii="Times New Roman" w:hAnsi="Times New Roman"/>
          <w:bCs/>
          <w:color w:val="auto"/>
          <w:sz w:val="28"/>
          <w:szCs w:val="28"/>
        </w:rPr>
        <w:t xml:space="preserve"> vào giữa tháng 5-8 hàng năm</w:t>
      </w:r>
      <w:r w:rsidRPr="001D3E88">
        <w:rPr>
          <w:rFonts w:ascii="Times New Roman" w:hAnsi="Times New Roman"/>
          <w:bCs/>
          <w:color w:val="auto"/>
          <w:sz w:val="28"/>
          <w:szCs w:val="28"/>
          <w:lang w:val="x-none"/>
        </w:rPr>
        <w:t>.</w:t>
      </w:r>
    </w:p>
    <w:p w14:paraId="2597B54F" w14:textId="2FF21B31" w:rsidR="002F47C4" w:rsidRPr="00F13C6C" w:rsidRDefault="002F47C4" w:rsidP="00787645">
      <w:pPr>
        <w:widowControl w:val="0"/>
        <w:spacing w:before="120" w:after="0" w:line="240" w:lineRule="auto"/>
        <w:ind w:firstLine="709"/>
        <w:jc w:val="both"/>
        <w:rPr>
          <w:rFonts w:ascii="Times New Roman" w:hAnsi="Times New Roman"/>
          <w:b/>
          <w:i/>
          <w:color w:val="auto"/>
          <w:sz w:val="28"/>
          <w:szCs w:val="28"/>
        </w:rPr>
      </w:pPr>
      <w:r w:rsidRPr="00F13C6C">
        <w:rPr>
          <w:rFonts w:ascii="Times New Roman" w:hAnsi="Times New Roman"/>
          <w:b/>
          <w:i/>
          <w:color w:val="auto"/>
          <w:sz w:val="28"/>
          <w:szCs w:val="28"/>
        </w:rPr>
        <w:t>1.</w:t>
      </w:r>
      <w:r w:rsidR="001D3E88">
        <w:rPr>
          <w:rFonts w:ascii="Times New Roman" w:hAnsi="Times New Roman"/>
          <w:b/>
          <w:i/>
          <w:color w:val="auto"/>
          <w:sz w:val="28"/>
          <w:szCs w:val="28"/>
        </w:rPr>
        <w:t>2</w:t>
      </w:r>
      <w:r w:rsidRPr="00F13C6C">
        <w:rPr>
          <w:rFonts w:ascii="Times New Roman" w:hAnsi="Times New Roman"/>
          <w:b/>
          <w:i/>
          <w:color w:val="auto"/>
          <w:sz w:val="28"/>
          <w:szCs w:val="28"/>
        </w:rPr>
        <w:t>. Chăn nuôi</w:t>
      </w:r>
    </w:p>
    <w:p w14:paraId="2A98DC23" w14:textId="6BDD5C1C" w:rsidR="001D3E88" w:rsidRPr="001D3E88" w:rsidRDefault="001D3E88" w:rsidP="001D3E88">
      <w:pPr>
        <w:widowControl w:val="0"/>
        <w:spacing w:before="80" w:after="0" w:line="240" w:lineRule="auto"/>
        <w:ind w:firstLine="709"/>
        <w:jc w:val="both"/>
        <w:rPr>
          <w:rFonts w:ascii="Times New Roman" w:hAnsi="Times New Roman"/>
          <w:bCs/>
          <w:color w:val="auto"/>
          <w:sz w:val="28"/>
          <w:szCs w:val="28"/>
        </w:rPr>
      </w:pPr>
      <w:r w:rsidRPr="001D3E88">
        <w:rPr>
          <w:rFonts w:ascii="Times New Roman" w:hAnsi="Times New Roman"/>
          <w:bCs/>
          <w:color w:val="auto"/>
          <w:sz w:val="28"/>
          <w:szCs w:val="28"/>
        </w:rPr>
        <w:t xml:space="preserve">- Tính đến ngày </w:t>
      </w:r>
      <w:r>
        <w:rPr>
          <w:rFonts w:ascii="Times New Roman" w:hAnsi="Times New Roman"/>
          <w:bCs/>
          <w:color w:val="auto"/>
          <w:sz w:val="28"/>
          <w:szCs w:val="28"/>
        </w:rPr>
        <w:t>15</w:t>
      </w:r>
      <w:r w:rsidRPr="001D3E88">
        <w:rPr>
          <w:rFonts w:ascii="Times New Roman" w:hAnsi="Times New Roman"/>
          <w:bCs/>
          <w:color w:val="auto"/>
          <w:sz w:val="28"/>
          <w:szCs w:val="28"/>
        </w:rPr>
        <w:t>/4/2022 số liệu đàn gia súc, gia cầm trên địa bàn huyện cụ thể như sau:</w:t>
      </w:r>
    </w:p>
    <w:p w14:paraId="4541FEDC" w14:textId="414F09B8" w:rsidR="001D3E88" w:rsidRPr="001D3E88" w:rsidRDefault="001D3E88" w:rsidP="001D3E88">
      <w:pPr>
        <w:widowControl w:val="0"/>
        <w:spacing w:before="80" w:after="0" w:line="240" w:lineRule="auto"/>
        <w:ind w:firstLine="709"/>
        <w:jc w:val="both"/>
        <w:rPr>
          <w:rFonts w:ascii="Times New Roman" w:hAnsi="Times New Roman"/>
          <w:bCs/>
          <w:iCs/>
          <w:color w:val="auto"/>
          <w:sz w:val="28"/>
          <w:szCs w:val="28"/>
        </w:rPr>
      </w:pPr>
      <w:r w:rsidRPr="001D3E88">
        <w:rPr>
          <w:rFonts w:ascii="Times New Roman" w:hAnsi="Times New Roman"/>
          <w:bCs/>
          <w:color w:val="auto"/>
          <w:sz w:val="28"/>
          <w:szCs w:val="28"/>
        </w:rPr>
        <w:t>+ Đàn trâu: 6.991 con/7.915 con KH giao, đạt 88,3 % KH</w:t>
      </w:r>
      <w:r w:rsidRPr="001D3E88">
        <w:rPr>
          <w:rFonts w:ascii="Times New Roman" w:hAnsi="Times New Roman"/>
          <w:bCs/>
          <w:color w:val="auto"/>
          <w:sz w:val="28"/>
          <w:szCs w:val="28"/>
          <w:vertAlign w:val="superscript"/>
        </w:rPr>
        <w:t>.</w:t>
      </w:r>
      <w:r w:rsidR="00BC72EF">
        <w:rPr>
          <w:rFonts w:ascii="Times New Roman" w:hAnsi="Times New Roman"/>
          <w:bCs/>
          <w:color w:val="auto"/>
          <w:sz w:val="28"/>
          <w:szCs w:val="28"/>
          <w:vertAlign w:val="superscript"/>
        </w:rPr>
        <w:t xml:space="preserve"> </w:t>
      </w:r>
      <w:r w:rsidRPr="001D3E88">
        <w:rPr>
          <w:rFonts w:ascii="Times New Roman" w:hAnsi="Times New Roman"/>
          <w:bCs/>
          <w:color w:val="auto"/>
          <w:sz w:val="28"/>
          <w:szCs w:val="28"/>
        </w:rPr>
        <w:t xml:space="preserve">giao và giảm 6 con so với tháng 3 </w:t>
      </w:r>
      <w:r w:rsidRPr="001D3E88">
        <w:rPr>
          <w:rFonts w:ascii="Times New Roman" w:hAnsi="Times New Roman"/>
          <w:bCs/>
          <w:i/>
          <w:color w:val="auto"/>
          <w:sz w:val="28"/>
          <w:szCs w:val="28"/>
        </w:rPr>
        <w:t>(trong đó tăng tự nhiên là 9 con, giảm do bán là 15 con</w:t>
      </w:r>
      <w:r w:rsidR="00BC72EF">
        <w:rPr>
          <w:rFonts w:ascii="Times New Roman" w:hAnsi="Times New Roman"/>
          <w:bCs/>
          <w:i/>
          <w:color w:val="auto"/>
          <w:sz w:val="28"/>
          <w:szCs w:val="28"/>
        </w:rPr>
        <w:t>)</w:t>
      </w:r>
      <w:r w:rsidR="00BC72EF">
        <w:rPr>
          <w:rFonts w:ascii="Times New Roman" w:hAnsi="Times New Roman"/>
          <w:bCs/>
          <w:iCs/>
          <w:color w:val="auto"/>
          <w:sz w:val="28"/>
          <w:szCs w:val="28"/>
        </w:rPr>
        <w:t>.</w:t>
      </w:r>
    </w:p>
    <w:p w14:paraId="0FDB1717" w14:textId="67710F36" w:rsidR="001D3E88" w:rsidRPr="001D3E88" w:rsidRDefault="001D3E88" w:rsidP="001D3E88">
      <w:pPr>
        <w:widowControl w:val="0"/>
        <w:spacing w:before="80" w:after="0" w:line="240" w:lineRule="auto"/>
        <w:ind w:firstLine="709"/>
        <w:jc w:val="both"/>
        <w:rPr>
          <w:rFonts w:ascii="Times New Roman" w:hAnsi="Times New Roman"/>
          <w:bCs/>
          <w:iCs/>
          <w:color w:val="auto"/>
          <w:sz w:val="28"/>
          <w:szCs w:val="28"/>
        </w:rPr>
      </w:pPr>
      <w:r w:rsidRPr="001D3E88">
        <w:rPr>
          <w:rFonts w:ascii="Times New Roman" w:hAnsi="Times New Roman"/>
          <w:bCs/>
          <w:color w:val="auto"/>
          <w:sz w:val="28"/>
          <w:szCs w:val="28"/>
        </w:rPr>
        <w:t xml:space="preserve">+ Đàn bò: 8.546 con/9.000 con KH giao, đạt 95% KH giao và giảm 44 con so với tháng 3 </w:t>
      </w:r>
      <w:r w:rsidRPr="001D3E88">
        <w:rPr>
          <w:rFonts w:ascii="Times New Roman" w:hAnsi="Times New Roman"/>
          <w:bCs/>
          <w:i/>
          <w:color w:val="auto"/>
          <w:sz w:val="28"/>
          <w:szCs w:val="28"/>
        </w:rPr>
        <w:t>(trong đó tăng tự nhiên là 01 con, giảm do bán là 45 con</w:t>
      </w:r>
      <w:r w:rsidR="00BC72EF">
        <w:rPr>
          <w:rFonts w:ascii="Times New Roman" w:hAnsi="Times New Roman"/>
          <w:bCs/>
          <w:i/>
          <w:color w:val="auto"/>
          <w:sz w:val="28"/>
          <w:szCs w:val="28"/>
        </w:rPr>
        <w:t>)</w:t>
      </w:r>
      <w:r w:rsidR="0005168A">
        <w:rPr>
          <w:rFonts w:ascii="Times New Roman" w:hAnsi="Times New Roman"/>
          <w:bCs/>
          <w:iCs/>
          <w:color w:val="auto"/>
          <w:sz w:val="28"/>
          <w:szCs w:val="28"/>
        </w:rPr>
        <w:t>.</w:t>
      </w:r>
    </w:p>
    <w:p w14:paraId="631186AC" w14:textId="21B58C90" w:rsidR="001D3E88" w:rsidRPr="001D3E88" w:rsidRDefault="001D3E88" w:rsidP="001D3E88">
      <w:pPr>
        <w:widowControl w:val="0"/>
        <w:spacing w:before="80" w:after="0" w:line="240" w:lineRule="auto"/>
        <w:ind w:firstLine="709"/>
        <w:jc w:val="both"/>
        <w:rPr>
          <w:rFonts w:ascii="Times New Roman" w:hAnsi="Times New Roman"/>
          <w:bCs/>
          <w:i/>
          <w:color w:val="auto"/>
          <w:sz w:val="28"/>
          <w:szCs w:val="28"/>
        </w:rPr>
      </w:pPr>
      <w:r w:rsidRPr="001D3E88">
        <w:rPr>
          <w:rFonts w:ascii="Times New Roman" w:hAnsi="Times New Roman"/>
          <w:bCs/>
          <w:color w:val="auto"/>
          <w:sz w:val="28"/>
          <w:szCs w:val="28"/>
        </w:rPr>
        <w:t xml:space="preserve">+ Đàn heo: 8.167 con/9.200 con KH giao, đạt 88,8% KH giao và tăng 64 con so với tháng 3 </w:t>
      </w:r>
      <w:r w:rsidRPr="001D3E88">
        <w:rPr>
          <w:rFonts w:ascii="Times New Roman" w:hAnsi="Times New Roman"/>
          <w:bCs/>
          <w:i/>
          <w:color w:val="auto"/>
          <w:sz w:val="28"/>
          <w:szCs w:val="28"/>
        </w:rPr>
        <w:t>(trong đó tăng tự nhiên là 78 con, giảm do bán là 14 con</w:t>
      </w:r>
      <w:r w:rsidR="00CF1962">
        <w:rPr>
          <w:rFonts w:ascii="Times New Roman" w:hAnsi="Times New Roman"/>
          <w:bCs/>
          <w:i/>
          <w:color w:val="auto"/>
          <w:sz w:val="28"/>
          <w:szCs w:val="28"/>
        </w:rPr>
        <w:t>).</w:t>
      </w:r>
    </w:p>
    <w:p w14:paraId="326872F7" w14:textId="77777777" w:rsidR="001D3E88" w:rsidRPr="001D3E88" w:rsidRDefault="001D3E88" w:rsidP="001D3E88">
      <w:pPr>
        <w:widowControl w:val="0"/>
        <w:spacing w:before="80" w:after="0" w:line="240" w:lineRule="auto"/>
        <w:ind w:firstLine="709"/>
        <w:jc w:val="both"/>
        <w:rPr>
          <w:rFonts w:ascii="Times New Roman" w:hAnsi="Times New Roman"/>
          <w:bCs/>
          <w:i/>
          <w:color w:val="auto"/>
          <w:sz w:val="28"/>
          <w:szCs w:val="28"/>
        </w:rPr>
      </w:pPr>
      <w:r w:rsidRPr="001D3E88">
        <w:rPr>
          <w:rFonts w:ascii="Times New Roman" w:hAnsi="Times New Roman"/>
          <w:bCs/>
          <w:color w:val="auto"/>
          <w:sz w:val="28"/>
          <w:szCs w:val="28"/>
        </w:rPr>
        <w:t xml:space="preserve">+ Đàn gia cầm: 42.695 con/44.039 con KH giao, đạt 96,95% KH giao và tăng 32 con so với tháng 3 </w:t>
      </w:r>
      <w:r w:rsidRPr="001D3E88">
        <w:rPr>
          <w:rFonts w:ascii="Times New Roman" w:hAnsi="Times New Roman"/>
          <w:bCs/>
          <w:i/>
          <w:color w:val="auto"/>
          <w:sz w:val="28"/>
          <w:szCs w:val="28"/>
        </w:rPr>
        <w:t>(trong đó tăng tự nhiên là 281 con, giảm do bán là 249 con).</w:t>
      </w:r>
    </w:p>
    <w:p w14:paraId="6C0F3895" w14:textId="77777777" w:rsidR="001D3E88" w:rsidRPr="001D3E88" w:rsidRDefault="001D3E88" w:rsidP="001D3E88">
      <w:pPr>
        <w:widowControl w:val="0"/>
        <w:spacing w:before="80" w:after="0" w:line="240" w:lineRule="auto"/>
        <w:ind w:firstLine="709"/>
        <w:jc w:val="both"/>
        <w:rPr>
          <w:rFonts w:ascii="Times New Roman" w:hAnsi="Times New Roman"/>
          <w:bCs/>
          <w:i/>
          <w:color w:val="auto"/>
          <w:sz w:val="28"/>
          <w:szCs w:val="28"/>
        </w:rPr>
      </w:pPr>
      <w:r w:rsidRPr="001D3E88">
        <w:rPr>
          <w:rFonts w:ascii="Times New Roman" w:hAnsi="Times New Roman"/>
          <w:bCs/>
          <w:i/>
          <w:color w:val="auto"/>
          <w:sz w:val="28"/>
          <w:szCs w:val="28"/>
        </w:rPr>
        <w:t>* Trong tháng đàn trâu, bò, lợn, gia cầm giảm theo báo cáo của UBND các xã báo là nhân dân bán để phục vụ cho sản xuất vụ Mùa và phục vụ đời sống của gia đình.</w:t>
      </w:r>
    </w:p>
    <w:p w14:paraId="1EFA9794" w14:textId="77777777" w:rsidR="001D3E88" w:rsidRPr="001D3E88" w:rsidRDefault="001D3E88" w:rsidP="001D3E88">
      <w:pPr>
        <w:widowControl w:val="0"/>
        <w:spacing w:before="80" w:after="0" w:line="240" w:lineRule="auto"/>
        <w:ind w:firstLine="709"/>
        <w:jc w:val="both"/>
        <w:rPr>
          <w:rFonts w:ascii="Times New Roman" w:hAnsi="Times New Roman"/>
          <w:bCs/>
          <w:color w:val="auto"/>
          <w:sz w:val="28"/>
          <w:szCs w:val="28"/>
        </w:rPr>
      </w:pPr>
      <w:r w:rsidRPr="001D3E88">
        <w:rPr>
          <w:rFonts w:ascii="Times New Roman" w:hAnsi="Times New Roman"/>
          <w:bCs/>
          <w:color w:val="auto"/>
          <w:sz w:val="28"/>
          <w:szCs w:val="28"/>
        </w:rPr>
        <w:t>- Ao cá: 28.50 ha/28.50 ha KH giao, đạt 100% KH giao và bằng so với tháng trước.</w:t>
      </w:r>
    </w:p>
    <w:p w14:paraId="0E95CE87" w14:textId="77777777" w:rsidR="001D3E88" w:rsidRPr="001D3E88" w:rsidRDefault="001D3E88" w:rsidP="001D3E88">
      <w:pPr>
        <w:widowControl w:val="0"/>
        <w:spacing w:before="80" w:after="0" w:line="240" w:lineRule="auto"/>
        <w:ind w:firstLine="709"/>
        <w:jc w:val="both"/>
        <w:rPr>
          <w:rFonts w:ascii="Times New Roman" w:hAnsi="Times New Roman"/>
          <w:bCs/>
          <w:color w:val="auto"/>
          <w:sz w:val="28"/>
          <w:szCs w:val="28"/>
        </w:rPr>
      </w:pPr>
      <w:r w:rsidRPr="001D3E88">
        <w:rPr>
          <w:rFonts w:ascii="Times New Roman" w:hAnsi="Times New Roman"/>
          <w:bCs/>
          <w:color w:val="auto"/>
          <w:sz w:val="28"/>
          <w:szCs w:val="28"/>
        </w:rPr>
        <w:t xml:space="preserve">- Kết quả triển khai tháng tiêu độc khử trùng đợt 1 năm 2022 trên địa bàn huyện: Thời gian từ ngày 20/3/2022 đến ngày 20/4/2022, Trung tâm Dịch vụ nông nghiệp huyện đã phối hợp với UBND các xã triển khai xong 04 lần phun hóa chất tiêu độc khủ trùng với số lượng là 300 lít hóa chất/11 xã và đã hoàn tất thủ tục quyết toán về Chi cục Chăn nuôi và Thú y tỉnh theo đúng thời gian quy định. </w:t>
      </w:r>
    </w:p>
    <w:p w14:paraId="2420C8A4" w14:textId="7A3BF527" w:rsidR="001D3E88" w:rsidRPr="001D3E88" w:rsidRDefault="001D3E88" w:rsidP="001D3E88">
      <w:pPr>
        <w:widowControl w:val="0"/>
        <w:spacing w:before="80" w:after="0" w:line="240" w:lineRule="auto"/>
        <w:ind w:firstLine="709"/>
        <w:jc w:val="both"/>
        <w:rPr>
          <w:rFonts w:ascii="Times New Roman" w:hAnsi="Times New Roman"/>
          <w:bCs/>
          <w:color w:val="auto"/>
          <w:sz w:val="28"/>
          <w:szCs w:val="28"/>
        </w:rPr>
      </w:pPr>
      <w:r w:rsidRPr="001D3E88">
        <w:rPr>
          <w:rFonts w:ascii="Times New Roman" w:hAnsi="Times New Roman"/>
          <w:bCs/>
          <w:color w:val="auto"/>
          <w:sz w:val="28"/>
          <w:szCs w:val="28"/>
        </w:rPr>
        <w:t xml:space="preserve">- Tình hình dịch bệnh trong chăn nuôi đến thời điểm hiện nay, trên địa bàn huyện vẫn đảm bảo an toàn, chưa có phát sinh các dịch bệnh nguy hiểm ở động vật </w:t>
      </w:r>
      <w:r w:rsidRPr="001D3E88">
        <w:rPr>
          <w:rFonts w:ascii="Times New Roman" w:hAnsi="Times New Roman"/>
          <w:bCs/>
          <w:i/>
          <w:color w:val="auto"/>
          <w:sz w:val="28"/>
          <w:szCs w:val="28"/>
        </w:rPr>
        <w:t>(Bệnh Lở mồm long móng, Tai Xanh, Dịch tả lợn Châu Phi, Cúm gia cầm…)</w:t>
      </w:r>
      <w:r w:rsidRPr="001D3E88">
        <w:rPr>
          <w:rFonts w:ascii="Times New Roman" w:hAnsi="Times New Roman"/>
          <w:bCs/>
          <w:color w:val="auto"/>
          <w:sz w:val="28"/>
          <w:szCs w:val="28"/>
        </w:rPr>
        <w:t xml:space="preserve">, chỉ xảy ra một số bệnh thông thường trên đàn vật nuôi. Đơn vị đã phối hợp với cán bộ chuyên môn Trung tâm Dịch vụ nông nghiệp huyện và UBND xã, chỉ đạo nhân viên Thú y xã hướng dẫn các hộ dân các biện pháp phòng, trị, đồng thời theo dõi chặt chẽ tình hình diễn biến dịch bệnh để có biện pháp xử lý kịp thời, hiệu quả. </w:t>
      </w:r>
    </w:p>
    <w:p w14:paraId="18BE0CE1" w14:textId="77777777" w:rsidR="001D3E88" w:rsidRPr="001D3E88" w:rsidRDefault="001D3E88" w:rsidP="001D3E88">
      <w:pPr>
        <w:widowControl w:val="0"/>
        <w:spacing w:before="80" w:after="0" w:line="240" w:lineRule="auto"/>
        <w:ind w:firstLine="709"/>
        <w:jc w:val="both"/>
        <w:rPr>
          <w:rFonts w:ascii="Times New Roman" w:hAnsi="Times New Roman"/>
          <w:bCs/>
          <w:color w:val="auto"/>
          <w:sz w:val="28"/>
          <w:szCs w:val="28"/>
        </w:rPr>
      </w:pPr>
      <w:r w:rsidRPr="001D3E88">
        <w:rPr>
          <w:rFonts w:ascii="Times New Roman" w:hAnsi="Times New Roman"/>
          <w:bCs/>
          <w:color w:val="auto"/>
          <w:sz w:val="28"/>
          <w:szCs w:val="28"/>
        </w:rPr>
        <w:t>- Phối hợp với các đơn vị liên quan 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7B921954" w14:textId="6C19EE1C" w:rsidR="00824B46" w:rsidRPr="00F13C6C" w:rsidRDefault="00344FCF" w:rsidP="00B62C03">
      <w:pPr>
        <w:widowControl w:val="0"/>
        <w:spacing w:before="80" w:after="0" w:line="240" w:lineRule="auto"/>
        <w:ind w:firstLine="709"/>
        <w:jc w:val="center"/>
        <w:rPr>
          <w:rFonts w:ascii="Times New Roman" w:hAnsi="Times New Roman"/>
          <w:bCs/>
          <w:i/>
          <w:color w:val="auto"/>
          <w:sz w:val="28"/>
          <w:szCs w:val="28"/>
          <w:lang w:val="pt-PT"/>
        </w:rPr>
      </w:pPr>
      <w:r w:rsidRPr="00F13C6C">
        <w:rPr>
          <w:rFonts w:ascii="Times New Roman" w:hAnsi="Times New Roman"/>
          <w:bCs/>
          <w:i/>
          <w:color w:val="auto"/>
          <w:sz w:val="28"/>
          <w:szCs w:val="28"/>
          <w:lang w:val="pt-PT"/>
        </w:rPr>
        <w:t xml:space="preserve"> </w:t>
      </w:r>
      <w:r w:rsidR="00824B46" w:rsidRPr="00F13C6C">
        <w:rPr>
          <w:rFonts w:ascii="Times New Roman" w:hAnsi="Times New Roman"/>
          <w:bCs/>
          <w:i/>
          <w:color w:val="auto"/>
          <w:sz w:val="28"/>
          <w:szCs w:val="28"/>
          <w:lang w:val="pt-PT"/>
        </w:rPr>
        <w:t>(Có phụ biểu kèm theo)</w:t>
      </w:r>
    </w:p>
    <w:p w14:paraId="276664DC" w14:textId="5A7D7C4E"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F13C6C">
        <w:rPr>
          <w:rFonts w:ascii="Times New Roman" w:hAnsi="Times New Roman"/>
          <w:b/>
          <w:color w:val="auto"/>
          <w:sz w:val="28"/>
          <w:szCs w:val="28"/>
          <w:lang w:val="pt-PT"/>
        </w:rPr>
        <w:t xml:space="preserve">* Lâm nghiệp </w:t>
      </w:r>
    </w:p>
    <w:p w14:paraId="3B1C203A" w14:textId="77777777" w:rsidR="00132841" w:rsidRPr="00F13C6C" w:rsidRDefault="00466887" w:rsidP="00132841">
      <w:pPr>
        <w:pStyle w:val="VnbanCcchu"/>
        <w:widowControl w:val="0"/>
        <w:spacing w:before="100" w:after="100" w:line="240" w:lineRule="auto"/>
        <w:ind w:firstLine="709"/>
        <w:jc w:val="both"/>
        <w:rPr>
          <w:rFonts w:ascii="Times New Roman" w:hAnsi="Times New Roman"/>
          <w:sz w:val="28"/>
          <w:szCs w:val="28"/>
          <w:lang w:val="pt-PT" w:bidi="en-US"/>
        </w:rPr>
      </w:pPr>
      <w:r w:rsidRPr="00F13C6C">
        <w:rPr>
          <w:rFonts w:ascii="Times New Roman" w:hAnsi="Times New Roman"/>
          <w:bCs/>
          <w:sz w:val="28"/>
          <w:szCs w:val="28"/>
          <w:lang w:val="pt-PT"/>
        </w:rPr>
        <w:t xml:space="preserve">- </w:t>
      </w:r>
      <w:r w:rsidR="00132841" w:rsidRPr="00F13C6C">
        <w:rPr>
          <w:rFonts w:ascii="Times New Roman" w:hAnsi="Times New Roman"/>
          <w:sz w:val="28"/>
          <w:szCs w:val="28"/>
          <w:lang w:val="pt-PT" w:bidi="en-US"/>
        </w:rPr>
        <w:t xml:space="preserve">Trồng rừng kế hoạch giao 348 ha. Hiện nay, nhân dân đã đăng ký đạt chỉ tiêu giao. UBND Huyện đang chỉ đạo các xã khẩn trương thực hiện đầy đủ thủ tục để triển khai. Về nguồn giống huyện đã chủ động ươm đạt khoảng 158 ha, xã hội hóa khoảng 500ha cây thông giống cho năm 2022 để trồng rừng phân tán và rừng tập trung. </w:t>
      </w:r>
    </w:p>
    <w:p w14:paraId="65FFF5B5" w14:textId="5BBEA5AE" w:rsidR="00D05974" w:rsidRPr="00F13C6C" w:rsidRDefault="00D05974" w:rsidP="00B62C03">
      <w:pPr>
        <w:pStyle w:val="VnbanCcchu"/>
        <w:widowControl w:val="0"/>
        <w:spacing w:before="80" w:after="0" w:line="240" w:lineRule="auto"/>
        <w:ind w:firstLine="709"/>
        <w:jc w:val="both"/>
        <w:rPr>
          <w:rFonts w:ascii="Times New Roman" w:hAnsi="Times New Roman"/>
          <w:sz w:val="28"/>
          <w:szCs w:val="28"/>
          <w:lang w:val="pt-PT"/>
        </w:rPr>
      </w:pPr>
      <w:r w:rsidRPr="00F13C6C">
        <w:rPr>
          <w:rFonts w:ascii="Times New Roman" w:hAnsi="Times New Roman"/>
          <w:sz w:val="28"/>
          <w:szCs w:val="28"/>
          <w:lang w:val="pt-PT"/>
        </w:rPr>
        <w:lastRenderedPageBreak/>
        <w:t>- Công tác tuyên truyền phổ biến pháp luật:</w:t>
      </w:r>
      <w:r w:rsidR="007E7908" w:rsidRPr="00F13C6C">
        <w:rPr>
          <w:rFonts w:ascii="Times New Roman" w:hAnsi="Times New Roman"/>
          <w:sz w:val="28"/>
          <w:szCs w:val="28"/>
          <w:lang w:val="pt-PT"/>
        </w:rPr>
        <w:t xml:space="preserve"> </w:t>
      </w:r>
      <w:r w:rsidR="00FB5248" w:rsidRPr="00F13C6C">
        <w:rPr>
          <w:rFonts w:ascii="Times New Roman" w:hAnsi="Times New Roman"/>
          <w:sz w:val="28"/>
          <w:szCs w:val="28"/>
          <w:lang w:val="pt-PT"/>
        </w:rPr>
        <w:t xml:space="preserve">Trong tháng </w:t>
      </w:r>
      <w:r w:rsidR="00411E72" w:rsidRPr="00F13C6C">
        <w:rPr>
          <w:rFonts w:ascii="Times New Roman" w:hAnsi="Times New Roman"/>
          <w:sz w:val="28"/>
          <w:szCs w:val="28"/>
          <w:lang w:val="pt-PT"/>
        </w:rPr>
        <w:t>UBND huyện đã chỉ đạo các đơn vị chuyên môn, UBND các xã tổ chức tuyên truyền</w:t>
      </w:r>
      <w:r w:rsidRPr="00F13C6C">
        <w:rPr>
          <w:rFonts w:ascii="Times New Roman" w:hAnsi="Times New Roman"/>
          <w:sz w:val="28"/>
          <w:szCs w:val="28"/>
          <w:lang w:val="pt-PT"/>
        </w:rPr>
        <w:t xml:space="preserve"> thực hiện ở các cấp được </w:t>
      </w:r>
      <w:r w:rsidR="00C74231" w:rsidRPr="00F13C6C">
        <w:rPr>
          <w:rFonts w:ascii="Times New Roman" w:hAnsi="Times New Roman"/>
          <w:sz w:val="28"/>
          <w:szCs w:val="28"/>
          <w:lang w:val="pt-PT"/>
        </w:rPr>
        <w:t>31</w:t>
      </w:r>
      <w:r w:rsidR="00C67BAF" w:rsidRPr="00F13C6C">
        <w:rPr>
          <w:rFonts w:ascii="Times New Roman" w:hAnsi="Times New Roman"/>
          <w:sz w:val="28"/>
          <w:szCs w:val="28"/>
          <w:lang w:val="pt-PT" w:bidi="en-US"/>
        </w:rPr>
        <w:t xml:space="preserve"> cuộc/</w:t>
      </w:r>
      <w:r w:rsidR="00C74231" w:rsidRPr="00F13C6C">
        <w:rPr>
          <w:rFonts w:ascii="Times New Roman" w:hAnsi="Times New Roman"/>
          <w:sz w:val="28"/>
          <w:szCs w:val="28"/>
          <w:lang w:val="pt-PT" w:bidi="en-US"/>
        </w:rPr>
        <w:t xml:space="preserve">1.022 </w:t>
      </w:r>
      <w:r w:rsidR="00C67BAF" w:rsidRPr="00F13C6C">
        <w:rPr>
          <w:rFonts w:ascii="Times New Roman" w:hAnsi="Times New Roman"/>
          <w:sz w:val="28"/>
          <w:szCs w:val="28"/>
          <w:lang w:val="pt-PT" w:bidi="en-US"/>
        </w:rPr>
        <w:t>lượt người tham gia, ngoài ra tại các xã trọng điểm đã tổ chức ký cam kết chấp hành nghiêm các biện pháp BVR và PCCCR đối với 158 hộ gia đình có hoạt động sản xuất nương rẫy tiếp giáp với rừng.</w:t>
      </w:r>
    </w:p>
    <w:p w14:paraId="2782072F" w14:textId="2775CB71" w:rsidR="00D05974" w:rsidRPr="00F13C6C" w:rsidRDefault="00D05974" w:rsidP="00B62C03">
      <w:pPr>
        <w:pStyle w:val="VnbanCcchu"/>
        <w:widowControl w:val="0"/>
        <w:spacing w:before="80" w:after="0" w:line="240" w:lineRule="auto"/>
        <w:ind w:firstLine="709"/>
        <w:jc w:val="both"/>
        <w:rPr>
          <w:rFonts w:ascii="Times New Roman" w:hAnsi="Times New Roman"/>
          <w:sz w:val="28"/>
          <w:szCs w:val="28"/>
          <w:lang w:val="pt-PT"/>
        </w:rPr>
      </w:pPr>
      <w:r w:rsidRPr="00F13C6C">
        <w:rPr>
          <w:rFonts w:ascii="Times New Roman" w:hAnsi="Times New Roman"/>
          <w:sz w:val="28"/>
          <w:szCs w:val="28"/>
          <w:lang w:val="pt-PT"/>
        </w:rPr>
        <w:t xml:space="preserve">- Công tác tuần tra, truy quét: </w:t>
      </w:r>
      <w:r w:rsidR="00997CE4" w:rsidRPr="00F13C6C">
        <w:rPr>
          <w:rFonts w:ascii="Times New Roman" w:hAnsi="Times New Roman"/>
          <w:sz w:val="28"/>
          <w:szCs w:val="28"/>
          <w:lang w:val="pt-PT"/>
        </w:rPr>
        <w:t xml:space="preserve">Trong tháng </w:t>
      </w:r>
      <w:r w:rsidR="00934FCE" w:rsidRPr="00F13C6C">
        <w:rPr>
          <w:rFonts w:ascii="Times New Roman" w:hAnsi="Times New Roman"/>
          <w:sz w:val="28"/>
          <w:szCs w:val="28"/>
          <w:lang w:val="pt-PT"/>
        </w:rPr>
        <w:t xml:space="preserve">UBND huyện đã chỉ đạo các đơn vị chuyên môn, UBND các xã </w:t>
      </w:r>
      <w:r w:rsidRPr="00F13C6C">
        <w:rPr>
          <w:rFonts w:ascii="Times New Roman" w:hAnsi="Times New Roman"/>
          <w:sz w:val="28"/>
          <w:szCs w:val="28"/>
          <w:lang w:val="pt-PT"/>
        </w:rPr>
        <w:t xml:space="preserve">đã tổ chức truy quét được </w:t>
      </w:r>
      <w:r w:rsidR="00AC4285" w:rsidRPr="00F13C6C">
        <w:rPr>
          <w:rFonts w:ascii="Times New Roman" w:hAnsi="Times New Roman"/>
          <w:sz w:val="28"/>
          <w:szCs w:val="28"/>
          <w:lang w:val="pt-PT"/>
        </w:rPr>
        <w:t xml:space="preserve">71 </w:t>
      </w:r>
      <w:r w:rsidR="00377E94" w:rsidRPr="00F13C6C">
        <w:rPr>
          <w:rFonts w:ascii="Times New Roman" w:hAnsi="Times New Roman"/>
          <w:sz w:val="28"/>
          <w:szCs w:val="28"/>
          <w:lang w:val="pt-PT"/>
        </w:rPr>
        <w:t>cuộc/</w:t>
      </w:r>
      <w:r w:rsidR="00AC4285" w:rsidRPr="00F13C6C">
        <w:rPr>
          <w:rFonts w:ascii="Times New Roman" w:hAnsi="Times New Roman"/>
          <w:sz w:val="28"/>
          <w:szCs w:val="28"/>
          <w:lang w:val="pt-PT"/>
        </w:rPr>
        <w:t>6</w:t>
      </w:r>
      <w:r w:rsidR="00A05D81" w:rsidRPr="00F13C6C">
        <w:rPr>
          <w:rFonts w:ascii="Times New Roman" w:hAnsi="Times New Roman"/>
          <w:sz w:val="28"/>
          <w:szCs w:val="28"/>
          <w:lang w:val="pt-PT"/>
        </w:rPr>
        <w:t>78</w:t>
      </w:r>
      <w:r w:rsidR="00AC4285" w:rsidRPr="00F13C6C">
        <w:rPr>
          <w:rFonts w:ascii="Times New Roman" w:hAnsi="Times New Roman"/>
          <w:sz w:val="28"/>
          <w:szCs w:val="28"/>
          <w:lang w:val="pt-PT"/>
        </w:rPr>
        <w:t xml:space="preserve"> </w:t>
      </w:r>
      <w:r w:rsidRPr="00F13C6C">
        <w:rPr>
          <w:rFonts w:ascii="Times New Roman" w:hAnsi="Times New Roman"/>
          <w:sz w:val="28"/>
          <w:szCs w:val="28"/>
          <w:lang w:val="pt-PT"/>
        </w:rPr>
        <w:t>lượt người tham gia.</w:t>
      </w:r>
    </w:p>
    <w:p w14:paraId="7134AA5E" w14:textId="638DE393" w:rsidR="00AF7598" w:rsidRPr="00F13C6C" w:rsidRDefault="00AF7598"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t xml:space="preserve">- </w:t>
      </w:r>
      <w:r w:rsidRPr="00F13C6C">
        <w:rPr>
          <w:rFonts w:ascii="Times New Roman" w:hAnsi="Times New Roman"/>
          <w:bCs/>
          <w:color w:val="auto"/>
          <w:sz w:val="28"/>
          <w:szCs w:val="28"/>
          <w:lang w:val="pt-PT"/>
        </w:rPr>
        <w:t xml:space="preserve">Công tác quản lý động vật hoang dã: </w:t>
      </w:r>
      <w:r w:rsidRPr="00F13C6C">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F13C6C">
        <w:rPr>
          <w:rFonts w:ascii="Times New Roman" w:hAnsi="Times New Roman"/>
          <w:color w:val="auto"/>
          <w:sz w:val="28"/>
          <w:szCs w:val="28"/>
          <w:lang w:val="pt-PT"/>
        </w:rPr>
        <w:t xml:space="preserve">vật </w:t>
      </w:r>
      <w:r w:rsidRPr="00F13C6C">
        <w:rPr>
          <w:rFonts w:ascii="Times New Roman" w:hAnsi="Times New Roman"/>
          <w:color w:val="auto"/>
          <w:sz w:val="28"/>
          <w:szCs w:val="28"/>
          <w:lang w:val="pt-PT"/>
        </w:rPr>
        <w:t>hoang dã.</w:t>
      </w:r>
    </w:p>
    <w:p w14:paraId="61EF34AB" w14:textId="5690FBC5" w:rsidR="00F425A5" w:rsidRPr="00F13C6C" w:rsidRDefault="00F425A5"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t xml:space="preserve">- Về công tác phòng cháy chữa cháy rừng: UBND huyện đã chỉ đạo các đơn vị phòng, ban, UBND các xã </w:t>
      </w:r>
      <w:r w:rsidR="00E72A88" w:rsidRPr="00F13C6C">
        <w:rPr>
          <w:rFonts w:ascii="Times New Roman" w:hAnsi="Times New Roman"/>
          <w:color w:val="auto"/>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7CDA82A1" w14:textId="4B32F2F9"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t xml:space="preserve">- Tình hình phát hiện, xử lý vi phạm: </w:t>
      </w:r>
      <w:r w:rsidR="0088428D" w:rsidRPr="00F13C6C">
        <w:rPr>
          <w:rFonts w:ascii="Times New Roman" w:hAnsi="Times New Roman"/>
          <w:color w:val="auto"/>
          <w:sz w:val="28"/>
          <w:szCs w:val="28"/>
          <w:lang w:val="pt-PT"/>
        </w:rPr>
        <w:t>Trong tháng</w:t>
      </w:r>
      <w:r w:rsidR="00176E4F" w:rsidRPr="00F13C6C">
        <w:rPr>
          <w:rFonts w:ascii="Times New Roman" w:hAnsi="Times New Roman"/>
          <w:color w:val="auto"/>
          <w:sz w:val="28"/>
          <w:szCs w:val="28"/>
          <w:lang w:val="pt-PT"/>
        </w:rPr>
        <w:t xml:space="preserve">, trên địa bàn huyện </w:t>
      </w:r>
      <w:r w:rsidR="00647300" w:rsidRPr="00F13C6C">
        <w:rPr>
          <w:rFonts w:ascii="Times New Roman" w:hAnsi="Times New Roman"/>
          <w:color w:val="auto"/>
          <w:sz w:val="28"/>
          <w:szCs w:val="28"/>
          <w:lang w:val="pt-PT"/>
        </w:rPr>
        <w:t>không phát hiện các hành vi vi phạm trong lĩnh vực Lâm nghiệp</w:t>
      </w:r>
      <w:r w:rsidR="00176E4F" w:rsidRPr="00F13C6C">
        <w:rPr>
          <w:rFonts w:ascii="Times New Roman" w:hAnsi="Times New Roman"/>
          <w:color w:val="auto"/>
          <w:sz w:val="28"/>
          <w:szCs w:val="28"/>
          <w:lang w:val="pt-PT"/>
        </w:rPr>
        <w:t>.</w:t>
      </w:r>
    </w:p>
    <w:p w14:paraId="39B8FAE9" w14:textId="435B6FBC"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F13C6C">
        <w:rPr>
          <w:rFonts w:ascii="Times New Roman" w:hAnsi="Times New Roman"/>
          <w:b/>
          <w:bCs/>
          <w:color w:val="auto"/>
          <w:sz w:val="28"/>
          <w:szCs w:val="28"/>
          <w:lang w:val="pt-PT"/>
        </w:rPr>
        <w:t>1.2.</w:t>
      </w:r>
      <w:r w:rsidRPr="00F13C6C">
        <w:rPr>
          <w:rFonts w:ascii="Times New Roman" w:hAnsi="Times New Roman"/>
          <w:b/>
          <w:bCs/>
          <w:color w:val="auto"/>
          <w:sz w:val="28"/>
          <w:szCs w:val="28"/>
          <w:lang w:val="vi-VN"/>
        </w:rPr>
        <w:t xml:space="preserve"> Công nghiệp - Xây dựng</w:t>
      </w:r>
    </w:p>
    <w:p w14:paraId="2589549E" w14:textId="025A4990" w:rsidR="00094FBC" w:rsidRPr="00F13C6C" w:rsidRDefault="00D05974" w:rsidP="00B62C03">
      <w:pPr>
        <w:widowControl w:val="0"/>
        <w:shd w:val="clear" w:color="auto" w:fill="FFFFFF"/>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vi-VN"/>
        </w:rPr>
        <w:t>- Giá trị sản xuất công nghiệp</w:t>
      </w:r>
      <w:r w:rsidRPr="00F13C6C">
        <w:rPr>
          <w:rFonts w:ascii="Times New Roman" w:hAnsi="Times New Roman"/>
          <w:color w:val="auto"/>
          <w:sz w:val="28"/>
          <w:szCs w:val="28"/>
          <w:lang w:val="pt-PT"/>
        </w:rPr>
        <w:t>:</w:t>
      </w:r>
      <w:r w:rsidRPr="00F13C6C">
        <w:rPr>
          <w:rFonts w:ascii="Times New Roman" w:hAnsi="Times New Roman"/>
          <w:color w:val="auto"/>
          <w:sz w:val="28"/>
          <w:szCs w:val="28"/>
          <w:lang w:val="pt-BR"/>
        </w:rPr>
        <w:t xml:space="preserve"> </w:t>
      </w:r>
      <w:r w:rsidR="002A2CC5" w:rsidRPr="00F13C6C">
        <w:rPr>
          <w:rFonts w:ascii="Times New Roman" w:hAnsi="Times New Roman"/>
          <w:color w:val="auto"/>
          <w:sz w:val="28"/>
          <w:szCs w:val="28"/>
          <w:lang w:val="pt-BR"/>
        </w:rPr>
        <w:t>Tính đến thời điểm báo cáo trên địa bàn huyện sản lượng khai thác điện là: 1</w:t>
      </w:r>
      <w:r w:rsidR="008639F1" w:rsidRPr="00F13C6C">
        <w:rPr>
          <w:rFonts w:ascii="Times New Roman" w:hAnsi="Times New Roman"/>
          <w:color w:val="auto"/>
          <w:sz w:val="28"/>
          <w:szCs w:val="28"/>
          <w:lang w:val="pt-BR"/>
        </w:rPr>
        <w:t>14</w:t>
      </w:r>
      <w:r w:rsidR="002A2CC5" w:rsidRPr="00F13C6C">
        <w:rPr>
          <w:rFonts w:ascii="Times New Roman" w:hAnsi="Times New Roman"/>
          <w:color w:val="auto"/>
          <w:sz w:val="28"/>
          <w:szCs w:val="28"/>
          <w:lang w:val="pt-BR"/>
        </w:rPr>
        <w:t>,3</w:t>
      </w:r>
      <w:r w:rsidR="008639F1" w:rsidRPr="00F13C6C">
        <w:rPr>
          <w:rFonts w:ascii="Times New Roman" w:hAnsi="Times New Roman"/>
          <w:color w:val="auto"/>
          <w:sz w:val="28"/>
          <w:szCs w:val="28"/>
          <w:lang w:val="pt-BR"/>
        </w:rPr>
        <w:t>43</w:t>
      </w:r>
      <w:r w:rsidR="002A2CC5" w:rsidRPr="00F13C6C">
        <w:rPr>
          <w:rFonts w:ascii="Times New Roman" w:hAnsi="Times New Roman"/>
          <w:color w:val="auto"/>
          <w:sz w:val="28"/>
          <w:szCs w:val="28"/>
          <w:lang w:val="pt-BR"/>
        </w:rPr>
        <w:t xml:space="preserve"> triệu kwh. </w:t>
      </w:r>
      <w:r w:rsidR="008C7BBA" w:rsidRPr="00F13C6C">
        <w:rPr>
          <w:rFonts w:ascii="Times New Roman" w:hAnsi="Times New Roman"/>
          <w:color w:val="auto"/>
          <w:sz w:val="28"/>
          <w:szCs w:val="28"/>
          <w:lang w:val="pt-BR"/>
        </w:rPr>
        <w:t>Trong tháng,</w:t>
      </w:r>
      <w:r w:rsidR="00314A2A" w:rsidRPr="00F13C6C">
        <w:rPr>
          <w:rFonts w:ascii="Times New Roman" w:hAnsi="Times New Roman"/>
          <w:color w:val="auto"/>
          <w:sz w:val="28"/>
          <w:szCs w:val="28"/>
          <w:lang w:val="pt-BR"/>
        </w:rPr>
        <w:t xml:space="preserve"> </w:t>
      </w:r>
      <w:r w:rsidR="00E77600" w:rsidRPr="00F13C6C">
        <w:rPr>
          <w:rFonts w:ascii="Times New Roman" w:hAnsi="Times New Roman"/>
          <w:color w:val="auto"/>
          <w:sz w:val="28"/>
          <w:szCs w:val="28"/>
          <w:lang w:val="pt-BR"/>
        </w:rPr>
        <w:t>UBND huyện đã c</w:t>
      </w:r>
      <w:r w:rsidR="00314A2A" w:rsidRPr="00F13C6C">
        <w:rPr>
          <w:rFonts w:ascii="Times New Roman" w:hAnsi="Times New Roman"/>
          <w:color w:val="auto"/>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w:t>
      </w:r>
      <w:r w:rsidR="00094FBC" w:rsidRPr="00F13C6C">
        <w:rPr>
          <w:rFonts w:ascii="Times New Roman" w:hAnsi="Times New Roman"/>
          <w:color w:val="auto"/>
          <w:sz w:val="28"/>
          <w:szCs w:val="28"/>
          <w:lang w:val="pt-BR"/>
        </w:rPr>
        <w:t xml:space="preserve"> </w:t>
      </w:r>
      <w:r w:rsidR="00694E81" w:rsidRPr="00F13C6C">
        <w:rPr>
          <w:rFonts w:ascii="Times New Roman" w:hAnsi="Times New Roman"/>
          <w:color w:val="auto"/>
          <w:sz w:val="28"/>
          <w:szCs w:val="28"/>
          <w:lang w:val="pt-BR"/>
        </w:rPr>
        <w:t>t</w:t>
      </w:r>
      <w:r w:rsidR="00094FBC" w:rsidRPr="00F13C6C">
        <w:rPr>
          <w:rFonts w:ascii="Times New Roman" w:hAnsi="Times New Roman"/>
          <w:color w:val="auto"/>
          <w:sz w:val="28"/>
          <w:szCs w:val="28"/>
          <w:lang w:val="pt-BR"/>
        </w:rPr>
        <w:t>iếp nhận và xử lý việc cấp giấy phép xây dựng cho chủ đầu tư, cá nhân khi có yêu cầu</w:t>
      </w:r>
      <w:r w:rsidR="00543244" w:rsidRPr="00F13C6C">
        <w:rPr>
          <w:rFonts w:ascii="Times New Roman" w:hAnsi="Times New Roman"/>
          <w:color w:val="auto"/>
          <w:sz w:val="28"/>
          <w:szCs w:val="28"/>
          <w:lang w:val="pt-BR"/>
        </w:rPr>
        <w:t>.</w:t>
      </w:r>
    </w:p>
    <w:p w14:paraId="781DBF10" w14:textId="6DBF9A0C" w:rsidR="009207CE" w:rsidRPr="00F13C6C" w:rsidRDefault="001B6EA3" w:rsidP="00B62C03">
      <w:pPr>
        <w:widowControl w:val="0"/>
        <w:spacing w:before="80" w:after="0" w:line="240" w:lineRule="auto"/>
        <w:ind w:firstLine="709"/>
        <w:jc w:val="both"/>
        <w:rPr>
          <w:rFonts w:ascii="Times New Roman" w:hAnsi="Times New Roman"/>
          <w:color w:val="auto"/>
          <w:spacing w:val="-6"/>
          <w:sz w:val="28"/>
          <w:szCs w:val="28"/>
          <w:lang w:val="pt-BR"/>
        </w:rPr>
      </w:pPr>
      <w:r w:rsidRPr="00F13C6C">
        <w:rPr>
          <w:rFonts w:ascii="Times New Roman" w:hAnsi="Times New Roman"/>
          <w:color w:val="auto"/>
          <w:sz w:val="28"/>
          <w:szCs w:val="28"/>
          <w:vertAlign w:val="superscript"/>
          <w:lang w:val="pt-BR"/>
        </w:rPr>
        <w:tab/>
      </w:r>
      <w:r w:rsidR="00D05974" w:rsidRPr="00F13C6C">
        <w:rPr>
          <w:rFonts w:ascii="Times New Roman" w:hAnsi="Times New Roman"/>
          <w:color w:val="auto"/>
          <w:spacing w:val="2"/>
          <w:sz w:val="28"/>
          <w:szCs w:val="28"/>
          <w:lang w:val="pt-BR"/>
        </w:rPr>
        <w:t xml:space="preserve">- Tình hình </w:t>
      </w:r>
      <w:r w:rsidR="00BA5681" w:rsidRPr="00F13C6C">
        <w:rPr>
          <w:rFonts w:ascii="Times New Roman" w:hAnsi="Times New Roman"/>
          <w:color w:val="auto"/>
          <w:spacing w:val="2"/>
          <w:sz w:val="28"/>
          <w:szCs w:val="28"/>
          <w:lang w:val="pt-BR"/>
        </w:rPr>
        <w:t xml:space="preserve">quản lý, khai thác </w:t>
      </w:r>
      <w:r w:rsidR="00D05974" w:rsidRPr="00F13C6C">
        <w:rPr>
          <w:rFonts w:ascii="Times New Roman" w:hAnsi="Times New Roman"/>
          <w:color w:val="auto"/>
          <w:spacing w:val="2"/>
          <w:sz w:val="28"/>
          <w:szCs w:val="28"/>
          <w:lang w:val="pt-BR"/>
        </w:rPr>
        <w:t>khoáng sản trên địa bàn huyện:</w:t>
      </w:r>
      <w:r w:rsidR="00D05974" w:rsidRPr="00F13C6C">
        <w:rPr>
          <w:rFonts w:ascii="Times New Roman" w:hAnsi="Times New Roman"/>
          <w:color w:val="auto"/>
          <w:sz w:val="28"/>
          <w:szCs w:val="28"/>
          <w:lang w:val="pt-BR"/>
        </w:rPr>
        <w:t xml:space="preserve"> </w:t>
      </w:r>
      <w:r w:rsidR="002471ED" w:rsidRPr="00F13C6C">
        <w:rPr>
          <w:rFonts w:ascii="Times New Roman" w:hAnsi="Times New Roman"/>
          <w:color w:val="auto"/>
          <w:sz w:val="28"/>
          <w:szCs w:val="28"/>
          <w:lang w:val="pt-BR"/>
        </w:rPr>
        <w:t>S</w:t>
      </w:r>
      <w:r w:rsidR="00D774FD" w:rsidRPr="00F13C6C">
        <w:rPr>
          <w:rFonts w:ascii="Times New Roman" w:hAnsi="Times New Roman"/>
          <w:color w:val="auto"/>
          <w:sz w:val="28"/>
          <w:szCs w:val="28"/>
          <w:lang w:val="pt-BR"/>
        </w:rPr>
        <w:t xml:space="preserve">ản lượng khái thác khoáng sản </w:t>
      </w:r>
      <w:r w:rsidR="00D774FD" w:rsidRPr="00F13C6C">
        <w:rPr>
          <w:rFonts w:ascii="Times New Roman" w:hAnsi="Times New Roman"/>
          <w:i/>
          <w:iCs/>
          <w:color w:val="auto"/>
          <w:sz w:val="28"/>
          <w:szCs w:val="28"/>
          <w:lang w:val="pt-BR"/>
        </w:rPr>
        <w:t>(cát, đá, sỏi các loại)</w:t>
      </w:r>
      <w:r w:rsidR="00D774FD" w:rsidRPr="00F13C6C">
        <w:rPr>
          <w:rFonts w:ascii="Times New Roman" w:hAnsi="Times New Roman"/>
          <w:color w:val="auto"/>
          <w:sz w:val="28"/>
          <w:szCs w:val="28"/>
          <w:lang w:val="pt-BR"/>
        </w:rPr>
        <w:t xml:space="preserve">: </w:t>
      </w:r>
      <w:r w:rsidR="008639F1" w:rsidRPr="00F13C6C">
        <w:rPr>
          <w:rFonts w:ascii="Times New Roman" w:hAnsi="Times New Roman"/>
          <w:color w:val="auto"/>
          <w:sz w:val="28"/>
          <w:szCs w:val="28"/>
          <w:lang w:val="pt-BR"/>
        </w:rPr>
        <w:t>466,886</w:t>
      </w:r>
      <w:r w:rsidR="00D774FD" w:rsidRPr="00F13C6C">
        <w:rPr>
          <w:rFonts w:ascii="Times New Roman" w:hAnsi="Times New Roman"/>
          <w:color w:val="auto"/>
          <w:sz w:val="28"/>
          <w:szCs w:val="28"/>
          <w:lang w:val="pt-BR"/>
        </w:rPr>
        <w:t>m</w:t>
      </w:r>
      <w:r w:rsidR="00D774FD" w:rsidRPr="00F13C6C">
        <w:rPr>
          <w:rFonts w:ascii="Times New Roman" w:hAnsi="Times New Roman"/>
          <w:color w:val="auto"/>
          <w:sz w:val="28"/>
          <w:szCs w:val="28"/>
          <w:vertAlign w:val="superscript"/>
          <w:lang w:val="pt-BR"/>
        </w:rPr>
        <w:t>3</w:t>
      </w:r>
      <w:r w:rsidR="00D774FD" w:rsidRPr="00F13C6C">
        <w:rPr>
          <w:rFonts w:ascii="Times New Roman" w:hAnsi="Times New Roman"/>
          <w:color w:val="auto"/>
          <w:sz w:val="28"/>
          <w:szCs w:val="28"/>
          <w:lang w:val="pt-BR"/>
        </w:rPr>
        <w:t xml:space="preserve">. </w:t>
      </w:r>
      <w:r w:rsidR="00192EDE" w:rsidRPr="00F13C6C">
        <w:rPr>
          <w:rFonts w:ascii="Times New Roman" w:hAnsi="Times New Roman"/>
          <w:color w:val="auto"/>
          <w:sz w:val="28"/>
          <w:szCs w:val="28"/>
          <w:lang w:val="pt-BR"/>
        </w:rPr>
        <w:t>Trong tháng c</w:t>
      </w:r>
      <w:r w:rsidR="009207CE" w:rsidRPr="00F13C6C">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Pr="00F13C6C" w:rsidRDefault="00D05974" w:rsidP="00B62C03">
      <w:pPr>
        <w:widowControl w:val="0"/>
        <w:spacing w:before="80" w:after="0" w:line="240" w:lineRule="auto"/>
        <w:ind w:firstLine="709"/>
        <w:jc w:val="both"/>
        <w:rPr>
          <w:rFonts w:ascii="Times New Roman" w:hAnsi="Times New Roman"/>
          <w:b/>
          <w:bCs/>
          <w:color w:val="auto"/>
          <w:sz w:val="28"/>
          <w:szCs w:val="28"/>
          <w:lang w:val="vi-VN"/>
        </w:rPr>
      </w:pPr>
      <w:r w:rsidRPr="00F13C6C">
        <w:rPr>
          <w:rFonts w:ascii="Times New Roman" w:hAnsi="Times New Roman"/>
          <w:b/>
          <w:bCs/>
          <w:color w:val="auto"/>
          <w:sz w:val="28"/>
          <w:szCs w:val="28"/>
          <w:lang w:val="pt-BR"/>
        </w:rPr>
        <w:t>1.3.</w:t>
      </w:r>
      <w:r w:rsidRPr="00F13C6C">
        <w:rPr>
          <w:rFonts w:ascii="Times New Roman" w:hAnsi="Times New Roman"/>
          <w:b/>
          <w:bCs/>
          <w:color w:val="auto"/>
          <w:sz w:val="28"/>
          <w:szCs w:val="28"/>
          <w:lang w:val="vi-VN"/>
        </w:rPr>
        <w:t xml:space="preserve"> Thương mại - Dịch vụ</w:t>
      </w:r>
    </w:p>
    <w:p w14:paraId="44C51E47" w14:textId="6A23F64A" w:rsidR="00083C73" w:rsidRPr="00F13C6C"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sv-SE"/>
        </w:rPr>
        <w:t xml:space="preserve">- Tổng mức hàng </w:t>
      </w:r>
      <w:bookmarkStart w:id="0" w:name="_bdchóa__hoá__16_0"/>
      <w:r w:rsidRPr="00F13C6C">
        <w:rPr>
          <w:rFonts w:ascii="Times New Roman" w:hAnsi="Times New Roman"/>
          <w:color w:val="auto"/>
          <w:sz w:val="28"/>
          <w:szCs w:val="28"/>
          <w:lang w:val="sv-SE"/>
        </w:rPr>
        <w:t>hóa</w:t>
      </w:r>
      <w:bookmarkEnd w:id="0"/>
      <w:r w:rsidRPr="00F13C6C">
        <w:rPr>
          <w:rFonts w:ascii="Times New Roman" w:hAnsi="Times New Roman"/>
          <w:color w:val="auto"/>
          <w:sz w:val="28"/>
          <w:szCs w:val="28"/>
          <w:lang w:val="sv-SE"/>
        </w:rPr>
        <w:t xml:space="preserve"> bán lẻ: </w:t>
      </w:r>
      <w:r w:rsidRPr="00F13C6C">
        <w:rPr>
          <w:rFonts w:ascii="Times New Roman" w:hAnsi="Times New Roman"/>
          <w:color w:val="auto"/>
          <w:sz w:val="28"/>
          <w:szCs w:val="28"/>
          <w:lang w:val="pt-BR"/>
        </w:rPr>
        <w:t xml:space="preserve">Tính đến thời điểm báo cáo tổng giá trị lưu chuyển hàng hóa và doanh thu dịch vụ là: </w:t>
      </w:r>
      <w:r w:rsidR="00493DEB" w:rsidRPr="00F13C6C">
        <w:rPr>
          <w:rFonts w:ascii="Times New Roman" w:hAnsi="Times New Roman"/>
          <w:color w:val="auto"/>
          <w:sz w:val="28"/>
          <w:szCs w:val="28"/>
          <w:lang w:val="pt-BR"/>
        </w:rPr>
        <w:t>11.510</w:t>
      </w:r>
      <w:r w:rsidRPr="00F13C6C">
        <w:rPr>
          <w:rFonts w:ascii="Times New Roman" w:hAnsi="Times New Roman"/>
          <w:color w:val="auto"/>
          <w:sz w:val="28"/>
          <w:szCs w:val="28"/>
          <w:lang w:val="pt-BR"/>
        </w:rPr>
        <w:t xml:space="preserve"> triệu đồng. </w:t>
      </w:r>
    </w:p>
    <w:p w14:paraId="713A8536" w14:textId="1840D04A" w:rsidR="002C4D9F" w:rsidRPr="00F13C6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pt-BR"/>
        </w:rPr>
        <w:t xml:space="preserve">- Bình ổn thị trường hàng hóa, dịch vụ: UBND huyện </w:t>
      </w:r>
      <w:r w:rsidR="00270215" w:rsidRPr="00F13C6C">
        <w:rPr>
          <w:rFonts w:ascii="Times New Roman" w:hAnsi="Times New Roman"/>
          <w:color w:val="auto"/>
          <w:sz w:val="28"/>
          <w:szCs w:val="28"/>
          <w:lang w:val="pt-BR"/>
        </w:rPr>
        <w:t xml:space="preserve">tiếp tục </w:t>
      </w:r>
      <w:r w:rsidRPr="00F13C6C">
        <w:rPr>
          <w:rFonts w:ascii="Times New Roman" w:hAnsi="Times New Roman"/>
          <w:color w:val="auto"/>
          <w:sz w:val="28"/>
          <w:szCs w:val="28"/>
          <w:lang w:val="pt-BR"/>
        </w:rPr>
        <w:t>chỉ đạo các</w:t>
      </w:r>
      <w:r w:rsidR="008D6A88" w:rsidRPr="00F13C6C">
        <w:rPr>
          <w:rFonts w:ascii="Times New Roman" w:hAnsi="Times New Roman"/>
          <w:color w:val="auto"/>
          <w:sz w:val="28"/>
          <w:szCs w:val="28"/>
          <w:lang w:val="pt-BR"/>
        </w:rPr>
        <w:t xml:space="preserve"> phòng ban chuyên môn </w:t>
      </w:r>
      <w:r w:rsidR="001F56E4" w:rsidRPr="00F13C6C">
        <w:rPr>
          <w:rFonts w:ascii="Times New Roman" w:hAnsi="Times New Roman"/>
          <w:color w:val="auto"/>
          <w:sz w:val="28"/>
          <w:szCs w:val="28"/>
          <w:lang w:val="pt-BR"/>
        </w:rPr>
        <w:t>chủ động phương án bảo đảm cân đối cung cầu, ổn định thị trường, không để xảy ra tình trạng thiếu hàng, gián đoạn nguồn hàng, gây tăng giá đột biến</w:t>
      </w:r>
      <w:r w:rsidR="0020055E" w:rsidRPr="00F13C6C">
        <w:rPr>
          <w:rFonts w:ascii="Times New Roman" w:hAnsi="Times New Roman"/>
          <w:color w:val="auto"/>
          <w:sz w:val="28"/>
          <w:szCs w:val="28"/>
          <w:lang w:val="pt-BR"/>
        </w:rPr>
        <w:t>;</w:t>
      </w:r>
      <w:r w:rsidR="00681FAF" w:rsidRPr="00F13C6C">
        <w:rPr>
          <w:rFonts w:ascii="Times New Roman" w:hAnsi="Times New Roman"/>
          <w:color w:val="auto"/>
          <w:sz w:val="28"/>
          <w:szCs w:val="28"/>
          <w:lang w:val="pt-BR"/>
        </w:rPr>
        <w:t xml:space="preserve"> </w:t>
      </w:r>
      <w:r w:rsidR="002C344B" w:rsidRPr="00F13C6C">
        <w:rPr>
          <w:rFonts w:ascii="Times New Roman" w:hAnsi="Times New Roman"/>
          <w:color w:val="auto"/>
          <w:sz w:val="28"/>
          <w:szCs w:val="28"/>
          <w:lang w:val="pt-BR"/>
        </w:rPr>
        <w:t>t</w:t>
      </w:r>
      <w:r w:rsidR="00AE578D" w:rsidRPr="00F13C6C">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5B6C2E85" w14:textId="6D155E41"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b/>
          <w:color w:val="auto"/>
          <w:spacing w:val="2"/>
          <w:sz w:val="28"/>
          <w:szCs w:val="28"/>
          <w:lang w:val="pt-BR"/>
        </w:rPr>
        <w:t>1.4. Thu, chi ngân sách:</w:t>
      </w:r>
      <w:r w:rsidR="00CD0DCD" w:rsidRPr="00F13C6C">
        <w:rPr>
          <w:rFonts w:ascii="Times New Roman" w:hAnsi="Times New Roman"/>
          <w:b/>
          <w:color w:val="auto"/>
          <w:spacing w:val="2"/>
          <w:sz w:val="28"/>
          <w:szCs w:val="28"/>
          <w:lang w:val="pt-BR"/>
        </w:rPr>
        <w:t xml:space="preserve"> </w:t>
      </w:r>
    </w:p>
    <w:p w14:paraId="49B0D116" w14:textId="22CE8F39" w:rsidR="00CE1DA6" w:rsidRPr="00F13C6C"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F13C6C">
        <w:rPr>
          <w:rFonts w:ascii="Times New Roman" w:hAnsi="Times New Roman"/>
          <w:color w:val="auto"/>
          <w:sz w:val="28"/>
          <w:szCs w:val="28"/>
          <w:lang w:val="pt-BR" w:eastAsia="vi-VN" w:bidi="ar-SA"/>
        </w:rPr>
        <w:t>- </w:t>
      </w:r>
      <w:r w:rsidR="00E97B33" w:rsidRPr="00F13C6C">
        <w:rPr>
          <w:rFonts w:ascii="Times New Roman" w:hAnsi="Times New Roman"/>
          <w:color w:val="auto"/>
          <w:sz w:val="28"/>
          <w:szCs w:val="28"/>
          <w:lang w:val="pt-BR"/>
        </w:rPr>
        <w:t xml:space="preserve">Thu ngân sách: Thu ngân sách ngân sách nhà nước trên địa bàn tính đến </w:t>
      </w:r>
      <w:r w:rsidR="00BE3802" w:rsidRPr="00F13C6C">
        <w:rPr>
          <w:rFonts w:ascii="Times New Roman" w:hAnsi="Times New Roman"/>
          <w:color w:val="auto"/>
          <w:sz w:val="28"/>
          <w:szCs w:val="28"/>
          <w:lang w:val="pt-BR"/>
        </w:rPr>
        <w:lastRenderedPageBreak/>
        <w:t>30</w:t>
      </w:r>
      <w:r w:rsidR="00E97B33" w:rsidRPr="00F13C6C">
        <w:rPr>
          <w:rFonts w:ascii="Times New Roman" w:hAnsi="Times New Roman"/>
          <w:color w:val="auto"/>
          <w:sz w:val="28"/>
          <w:szCs w:val="28"/>
          <w:lang w:val="pt-BR"/>
        </w:rPr>
        <w:t xml:space="preserve">/4/2022: </w:t>
      </w:r>
      <w:r w:rsidR="002058B3" w:rsidRPr="00F13C6C">
        <w:rPr>
          <w:rFonts w:ascii="Times New Roman" w:hAnsi="Times New Roman"/>
          <w:color w:val="auto"/>
          <w:sz w:val="28"/>
          <w:szCs w:val="28"/>
          <w:lang w:val="pt-BR"/>
        </w:rPr>
        <w:t>29.537</w:t>
      </w:r>
      <w:r w:rsidR="00E97B33" w:rsidRPr="00F13C6C">
        <w:rPr>
          <w:rFonts w:ascii="Times New Roman" w:hAnsi="Times New Roman"/>
          <w:color w:val="auto"/>
          <w:sz w:val="28"/>
          <w:szCs w:val="28"/>
          <w:lang w:val="pt-BR"/>
        </w:rPr>
        <w:t>/42.630 triệu đồng đạt 6</w:t>
      </w:r>
      <w:r w:rsidR="002058B3" w:rsidRPr="00F13C6C">
        <w:rPr>
          <w:rFonts w:ascii="Times New Roman" w:hAnsi="Times New Roman"/>
          <w:color w:val="auto"/>
          <w:sz w:val="28"/>
          <w:szCs w:val="28"/>
          <w:lang w:val="pt-BR"/>
        </w:rPr>
        <w:t>9</w:t>
      </w:r>
      <w:r w:rsidR="00E97B33" w:rsidRPr="00F13C6C">
        <w:rPr>
          <w:rFonts w:ascii="Times New Roman" w:hAnsi="Times New Roman"/>
          <w:color w:val="auto"/>
          <w:sz w:val="28"/>
          <w:szCs w:val="28"/>
          <w:lang w:val="pt-BR"/>
        </w:rPr>
        <w:t>,</w:t>
      </w:r>
      <w:r w:rsidR="002058B3" w:rsidRPr="00F13C6C">
        <w:rPr>
          <w:rFonts w:ascii="Times New Roman" w:hAnsi="Times New Roman"/>
          <w:color w:val="auto"/>
          <w:sz w:val="28"/>
          <w:szCs w:val="28"/>
          <w:lang w:val="pt-BR"/>
        </w:rPr>
        <w:t>3</w:t>
      </w:r>
      <w:r w:rsidR="00E97B33" w:rsidRPr="00F13C6C">
        <w:rPr>
          <w:rFonts w:ascii="Times New Roman" w:hAnsi="Times New Roman"/>
          <w:color w:val="auto"/>
          <w:sz w:val="28"/>
          <w:szCs w:val="28"/>
          <w:lang w:val="pt-BR"/>
        </w:rPr>
        <w:t xml:space="preserve">% so với dự toán tỉnh, huyện giao đầu năm </w:t>
      </w:r>
      <w:r w:rsidR="00E97B33" w:rsidRPr="00F13C6C">
        <w:rPr>
          <w:rFonts w:ascii="Times New Roman" w:hAnsi="Times New Roman"/>
          <w:i/>
          <w:color w:val="auto"/>
          <w:sz w:val="28"/>
          <w:szCs w:val="28"/>
          <w:lang w:val="pt-BR"/>
        </w:rPr>
        <w:t xml:space="preserve">(thu ngân sách địa phương được hưởng đạt: </w:t>
      </w:r>
      <w:r w:rsidR="002058B3" w:rsidRPr="00F13C6C">
        <w:rPr>
          <w:rFonts w:ascii="Times New Roman" w:hAnsi="Times New Roman"/>
          <w:i/>
          <w:color w:val="auto"/>
          <w:sz w:val="28"/>
          <w:szCs w:val="28"/>
          <w:lang w:val="pt-BR"/>
        </w:rPr>
        <w:t>23.401</w:t>
      </w:r>
      <w:r w:rsidR="00E97B33" w:rsidRPr="00F13C6C">
        <w:rPr>
          <w:rFonts w:ascii="Times New Roman" w:hAnsi="Times New Roman"/>
          <w:i/>
          <w:color w:val="auto"/>
          <w:sz w:val="28"/>
          <w:szCs w:val="28"/>
          <w:lang w:val="pt-BR"/>
        </w:rPr>
        <w:t xml:space="preserve">/32.177 triệu đồng, đạt: </w:t>
      </w:r>
      <w:r w:rsidR="002058B3" w:rsidRPr="00F13C6C">
        <w:rPr>
          <w:rFonts w:ascii="Times New Roman" w:hAnsi="Times New Roman"/>
          <w:i/>
          <w:color w:val="auto"/>
          <w:sz w:val="28"/>
          <w:szCs w:val="28"/>
          <w:lang w:val="pt-BR"/>
        </w:rPr>
        <w:t>72,7</w:t>
      </w:r>
      <w:r w:rsidR="00E97B33" w:rsidRPr="00F13C6C">
        <w:rPr>
          <w:rFonts w:ascii="Times New Roman" w:hAnsi="Times New Roman"/>
          <w:i/>
          <w:color w:val="auto"/>
          <w:sz w:val="28"/>
          <w:szCs w:val="28"/>
          <w:lang w:val="pt-BR"/>
        </w:rPr>
        <w:t>% so với dự toán tỉnh, huyện giao đầu năm)</w:t>
      </w:r>
      <w:r w:rsidR="00E97B33" w:rsidRPr="00F13C6C">
        <w:rPr>
          <w:rFonts w:ascii="Times New Roman" w:hAnsi="Times New Roman"/>
          <w:color w:val="auto"/>
          <w:sz w:val="28"/>
          <w:szCs w:val="28"/>
          <w:lang w:val="pt-BR"/>
        </w:rPr>
        <w:t>.</w:t>
      </w:r>
    </w:p>
    <w:p w14:paraId="7D5CBF72" w14:textId="52BF73C7" w:rsidR="001961F2" w:rsidRPr="00F13C6C"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F13C6C">
        <w:rPr>
          <w:rFonts w:ascii="Times New Roman" w:hAnsi="Times New Roman"/>
          <w:color w:val="auto"/>
          <w:sz w:val="28"/>
          <w:szCs w:val="28"/>
          <w:shd w:val="clear" w:color="auto" w:fill="FFFFFF"/>
          <w:lang w:val="vi-VN" w:eastAsia="vi-VN" w:bidi="ar-SA"/>
        </w:rPr>
        <w:t>-</w:t>
      </w:r>
      <w:r w:rsidR="007342C9" w:rsidRPr="00F13C6C">
        <w:rPr>
          <w:rFonts w:ascii="Times New Roman" w:hAnsi="Times New Roman"/>
          <w:color w:val="auto"/>
          <w:sz w:val="28"/>
          <w:szCs w:val="28"/>
          <w:shd w:val="clear" w:color="auto" w:fill="FFFFFF"/>
          <w:lang w:val="vi-VN" w:eastAsia="vi-VN" w:bidi="ar-SA"/>
        </w:rPr>
        <w:t xml:space="preserve"> </w:t>
      </w:r>
      <w:r w:rsidR="00BB3C24" w:rsidRPr="00F13C6C">
        <w:rPr>
          <w:rFonts w:ascii="Times New Roman" w:hAnsi="Times New Roman"/>
          <w:color w:val="auto"/>
          <w:sz w:val="28"/>
          <w:szCs w:val="28"/>
          <w:lang w:val="vi-VN"/>
        </w:rPr>
        <w:t xml:space="preserve">Tổng chi ngân sách địa phương tính đến ngày </w:t>
      </w:r>
      <w:r w:rsidR="00BB3C24" w:rsidRPr="00F13C6C">
        <w:rPr>
          <w:rFonts w:ascii="Times New Roman" w:hAnsi="Times New Roman"/>
          <w:color w:val="auto"/>
          <w:sz w:val="28"/>
          <w:szCs w:val="28"/>
        </w:rPr>
        <w:t>20</w:t>
      </w:r>
      <w:r w:rsidR="00BB3C24" w:rsidRPr="00F13C6C">
        <w:rPr>
          <w:rFonts w:ascii="Times New Roman" w:hAnsi="Times New Roman"/>
          <w:color w:val="auto"/>
          <w:sz w:val="28"/>
          <w:szCs w:val="28"/>
          <w:lang w:val="vi-VN"/>
        </w:rPr>
        <w:t>/0</w:t>
      </w:r>
      <w:r w:rsidR="00BB3C24" w:rsidRPr="00F13C6C">
        <w:rPr>
          <w:rFonts w:ascii="Times New Roman" w:hAnsi="Times New Roman"/>
          <w:color w:val="auto"/>
          <w:sz w:val="28"/>
          <w:szCs w:val="28"/>
        </w:rPr>
        <w:t>4</w:t>
      </w:r>
      <w:r w:rsidR="00BB3C24" w:rsidRPr="00F13C6C">
        <w:rPr>
          <w:rFonts w:ascii="Times New Roman" w:hAnsi="Times New Roman"/>
          <w:color w:val="auto"/>
          <w:sz w:val="28"/>
          <w:szCs w:val="28"/>
          <w:lang w:val="vi-VN"/>
        </w:rPr>
        <w:t xml:space="preserve">/2022 là: </w:t>
      </w:r>
      <w:r w:rsidR="00D7108A" w:rsidRPr="00F13C6C">
        <w:rPr>
          <w:rFonts w:ascii="Times New Roman" w:hAnsi="Times New Roman"/>
          <w:color w:val="auto"/>
          <w:sz w:val="28"/>
          <w:szCs w:val="28"/>
        </w:rPr>
        <w:t>99.123</w:t>
      </w:r>
      <w:r w:rsidR="00BB3C24" w:rsidRPr="00F13C6C">
        <w:rPr>
          <w:rFonts w:ascii="Times New Roman" w:hAnsi="Times New Roman"/>
          <w:color w:val="auto"/>
          <w:sz w:val="28"/>
          <w:szCs w:val="28"/>
          <w:lang w:val="vi-VN"/>
        </w:rPr>
        <w:t xml:space="preserve">/307.084 triệu đồng, đạt </w:t>
      </w:r>
      <w:r w:rsidR="00D7108A" w:rsidRPr="00F13C6C">
        <w:rPr>
          <w:rFonts w:ascii="Times New Roman" w:hAnsi="Times New Roman"/>
          <w:color w:val="auto"/>
          <w:sz w:val="28"/>
          <w:szCs w:val="28"/>
        </w:rPr>
        <w:t>32</w:t>
      </w:r>
      <w:r w:rsidR="00BB3C24" w:rsidRPr="00F13C6C">
        <w:rPr>
          <w:rFonts w:ascii="Times New Roman" w:hAnsi="Times New Roman"/>
          <w:color w:val="auto"/>
          <w:sz w:val="28"/>
          <w:szCs w:val="28"/>
        </w:rPr>
        <w:t>,</w:t>
      </w:r>
      <w:r w:rsidR="00D7108A" w:rsidRPr="00F13C6C">
        <w:rPr>
          <w:rFonts w:ascii="Times New Roman" w:hAnsi="Times New Roman"/>
          <w:color w:val="auto"/>
          <w:sz w:val="28"/>
          <w:szCs w:val="28"/>
        </w:rPr>
        <w:t>3</w:t>
      </w:r>
      <w:r w:rsidR="00BB3C24" w:rsidRPr="00F13C6C">
        <w:rPr>
          <w:rFonts w:ascii="Times New Roman" w:hAnsi="Times New Roman"/>
          <w:color w:val="auto"/>
          <w:sz w:val="28"/>
          <w:szCs w:val="28"/>
          <w:lang w:val="vi-VN"/>
        </w:rPr>
        <w:t>% so với dự toán tỉnh, huyện giao</w:t>
      </w:r>
      <w:r w:rsidR="00001DE2" w:rsidRPr="00F13C6C">
        <w:rPr>
          <w:rFonts w:ascii="Times New Roman" w:hAnsi="Times New Roman"/>
          <w:color w:val="auto"/>
          <w:sz w:val="28"/>
          <w:szCs w:val="28"/>
          <w:lang w:val="vi-VN"/>
        </w:rPr>
        <w:t>.</w:t>
      </w:r>
      <w:r w:rsidRPr="00F13C6C">
        <w:rPr>
          <w:rFonts w:ascii="Times New Roman" w:hAnsi="Times New Roman"/>
          <w:color w:val="auto"/>
          <w:sz w:val="28"/>
          <w:szCs w:val="28"/>
          <w:shd w:val="clear" w:color="auto" w:fill="FFFFFF"/>
          <w:lang w:val="vi-VN" w:eastAsia="vi-VN" w:bidi="ar-SA"/>
        </w:rPr>
        <w:t> </w:t>
      </w:r>
      <w:r w:rsidR="001961F2" w:rsidRPr="00F13C6C">
        <w:rPr>
          <w:rFonts w:ascii="Times New Roman" w:hAnsi="Times New Roman"/>
          <w:color w:val="auto"/>
          <w:sz w:val="28"/>
          <w:szCs w:val="28"/>
          <w:shd w:val="clear" w:color="auto" w:fill="FFFFFF"/>
          <w:lang w:val="vi-VN" w:eastAsia="vi-VN" w:bidi="ar-SA"/>
        </w:rPr>
        <w:t> </w:t>
      </w:r>
    </w:p>
    <w:p w14:paraId="65C760A3" w14:textId="25648D1E" w:rsidR="00D05974" w:rsidRPr="00F13C6C" w:rsidRDefault="00D05974" w:rsidP="00B62C03">
      <w:pPr>
        <w:widowControl w:val="0"/>
        <w:spacing w:before="80" w:after="0" w:line="240" w:lineRule="auto"/>
        <w:ind w:firstLine="709"/>
        <w:jc w:val="both"/>
        <w:rPr>
          <w:rFonts w:ascii="Times New Roman" w:hAnsi="Times New Roman"/>
          <w:b/>
          <w:bCs/>
          <w:iCs/>
          <w:color w:val="auto"/>
          <w:spacing w:val="2"/>
          <w:sz w:val="28"/>
          <w:szCs w:val="28"/>
        </w:rPr>
      </w:pPr>
      <w:r w:rsidRPr="00F13C6C">
        <w:rPr>
          <w:rFonts w:ascii="Times New Roman" w:hAnsi="Times New Roman"/>
          <w:b/>
          <w:bCs/>
          <w:iCs/>
          <w:color w:val="auto"/>
          <w:spacing w:val="2"/>
          <w:sz w:val="28"/>
          <w:szCs w:val="28"/>
          <w:lang w:val="vi-VN"/>
        </w:rPr>
        <w:t>1.5. Đầu tư phát triển:</w:t>
      </w:r>
      <w:r w:rsidR="00C226C0" w:rsidRPr="00F13C6C">
        <w:rPr>
          <w:rFonts w:ascii="Times New Roman" w:hAnsi="Times New Roman"/>
          <w:b/>
          <w:bCs/>
          <w:iCs/>
          <w:color w:val="auto"/>
          <w:spacing w:val="2"/>
          <w:sz w:val="28"/>
          <w:szCs w:val="28"/>
          <w:lang w:val="vi-VN"/>
        </w:rPr>
        <w:t xml:space="preserve"> </w:t>
      </w:r>
      <w:r w:rsidR="004D3F08" w:rsidRPr="00F13C6C">
        <w:rPr>
          <w:rFonts w:ascii="Times New Roman" w:hAnsi="Times New Roman"/>
          <w:color w:val="auto"/>
          <w:sz w:val="28"/>
          <w:szCs w:val="28"/>
          <w:lang w:val="vi-VN"/>
        </w:rPr>
        <w:t xml:space="preserve">Tổng kế hoạch vốn giao năm 2022: 29.546 triệu đồng </w:t>
      </w:r>
      <w:r w:rsidR="004D3F08" w:rsidRPr="00F13C6C">
        <w:rPr>
          <w:rFonts w:ascii="Times New Roman" w:hAnsi="Times New Roman"/>
          <w:i/>
          <w:color w:val="auto"/>
          <w:sz w:val="28"/>
          <w:szCs w:val="28"/>
          <w:lang w:val="vi-VN"/>
        </w:rPr>
        <w:t>(trong đó: Ngân sách huyện: 12.736 triệu đồng; Ngân sách trung ương: 16.810 triệu đồng)</w:t>
      </w:r>
      <w:r w:rsidR="004D3F08" w:rsidRPr="00F13C6C">
        <w:rPr>
          <w:rFonts w:ascii="Times New Roman" w:hAnsi="Times New Roman"/>
          <w:color w:val="auto"/>
          <w:sz w:val="28"/>
          <w:szCs w:val="28"/>
          <w:lang w:val="vi-VN"/>
        </w:rPr>
        <w:t xml:space="preserve">. Tính đến ngày </w:t>
      </w:r>
      <w:r w:rsidR="00BE3802" w:rsidRPr="00F13C6C">
        <w:rPr>
          <w:rFonts w:ascii="Times New Roman" w:hAnsi="Times New Roman"/>
          <w:color w:val="auto"/>
          <w:sz w:val="28"/>
          <w:szCs w:val="28"/>
        </w:rPr>
        <w:t>3</w:t>
      </w:r>
      <w:r w:rsidR="004D3F08" w:rsidRPr="00F13C6C">
        <w:rPr>
          <w:rFonts w:ascii="Times New Roman" w:hAnsi="Times New Roman"/>
          <w:color w:val="auto"/>
          <w:sz w:val="28"/>
          <w:szCs w:val="28"/>
        </w:rPr>
        <w:t>0</w:t>
      </w:r>
      <w:r w:rsidR="004D3F08" w:rsidRPr="00F13C6C">
        <w:rPr>
          <w:rFonts w:ascii="Times New Roman" w:hAnsi="Times New Roman"/>
          <w:color w:val="auto"/>
          <w:sz w:val="28"/>
          <w:szCs w:val="28"/>
          <w:lang w:val="vi-VN"/>
        </w:rPr>
        <w:t>/</w:t>
      </w:r>
      <w:r w:rsidR="004D3F08" w:rsidRPr="00F13C6C">
        <w:rPr>
          <w:rFonts w:ascii="Times New Roman" w:hAnsi="Times New Roman"/>
          <w:color w:val="auto"/>
          <w:sz w:val="28"/>
          <w:szCs w:val="28"/>
        </w:rPr>
        <w:t>4</w:t>
      </w:r>
      <w:r w:rsidR="004D3F08" w:rsidRPr="00F13C6C">
        <w:rPr>
          <w:rFonts w:ascii="Times New Roman" w:hAnsi="Times New Roman"/>
          <w:color w:val="auto"/>
          <w:sz w:val="28"/>
          <w:szCs w:val="28"/>
          <w:lang w:val="vi-VN"/>
        </w:rPr>
        <w:t xml:space="preserve">/2022 đã thực hiện giải ngân </w:t>
      </w:r>
      <w:r w:rsidR="00BE3802" w:rsidRPr="00F13C6C">
        <w:rPr>
          <w:rFonts w:ascii="Times New Roman" w:hAnsi="Times New Roman"/>
          <w:color w:val="auto"/>
          <w:sz w:val="28"/>
          <w:szCs w:val="28"/>
        </w:rPr>
        <w:t>10.</w:t>
      </w:r>
      <w:r w:rsidR="00D7108A" w:rsidRPr="00F13C6C">
        <w:rPr>
          <w:rFonts w:ascii="Times New Roman" w:hAnsi="Times New Roman"/>
          <w:color w:val="auto"/>
          <w:sz w:val="28"/>
          <w:szCs w:val="28"/>
        </w:rPr>
        <w:t>422</w:t>
      </w:r>
      <w:r w:rsidR="00BE3802" w:rsidRPr="00F13C6C">
        <w:rPr>
          <w:rFonts w:ascii="Times New Roman" w:hAnsi="Times New Roman"/>
          <w:color w:val="auto"/>
          <w:sz w:val="28"/>
          <w:szCs w:val="28"/>
          <w:lang w:val="vi-VN"/>
        </w:rPr>
        <w:t xml:space="preserve"> triệu đồng, đạt </w:t>
      </w:r>
      <w:r w:rsidR="00BE3802" w:rsidRPr="00F13C6C">
        <w:rPr>
          <w:rFonts w:ascii="Times New Roman" w:hAnsi="Times New Roman"/>
          <w:color w:val="auto"/>
          <w:sz w:val="28"/>
          <w:szCs w:val="28"/>
        </w:rPr>
        <w:t>3</w:t>
      </w:r>
      <w:r w:rsidR="00F16906" w:rsidRPr="00F13C6C">
        <w:rPr>
          <w:rFonts w:ascii="Times New Roman" w:hAnsi="Times New Roman"/>
          <w:color w:val="auto"/>
          <w:sz w:val="28"/>
          <w:szCs w:val="28"/>
        </w:rPr>
        <w:t>5</w:t>
      </w:r>
      <w:r w:rsidR="00BE3802" w:rsidRPr="00F13C6C">
        <w:rPr>
          <w:rFonts w:ascii="Times New Roman" w:hAnsi="Times New Roman"/>
          <w:color w:val="auto"/>
          <w:sz w:val="28"/>
          <w:szCs w:val="28"/>
        </w:rPr>
        <w:t>,2</w:t>
      </w:r>
      <w:r w:rsidR="00BE3802" w:rsidRPr="00F13C6C">
        <w:rPr>
          <w:rFonts w:ascii="Times New Roman" w:hAnsi="Times New Roman"/>
          <w:color w:val="auto"/>
          <w:sz w:val="28"/>
          <w:szCs w:val="28"/>
          <w:lang w:val="vi-VN"/>
        </w:rPr>
        <w:t>%</w:t>
      </w:r>
      <w:r w:rsidR="00BE3802" w:rsidRPr="00F13C6C">
        <w:rPr>
          <w:rFonts w:ascii="Times New Roman" w:hAnsi="Times New Roman"/>
          <w:color w:val="auto"/>
          <w:sz w:val="28"/>
          <w:szCs w:val="28"/>
        </w:rPr>
        <w:t>.</w:t>
      </w:r>
    </w:p>
    <w:p w14:paraId="09BDA71F" w14:textId="45BC8B2D" w:rsidR="009940A8" w:rsidRPr="00F13C6C" w:rsidRDefault="00400815" w:rsidP="00580009">
      <w:pPr>
        <w:spacing w:after="0" w:line="240" w:lineRule="auto"/>
        <w:ind w:firstLine="709"/>
        <w:jc w:val="both"/>
        <w:rPr>
          <w:rFonts w:ascii="Times New Roman" w:hAnsi="Times New Roman"/>
          <w:color w:val="auto"/>
          <w:sz w:val="28"/>
          <w:szCs w:val="28"/>
        </w:rPr>
      </w:pPr>
      <w:r w:rsidRPr="00F13C6C">
        <w:rPr>
          <w:rFonts w:ascii="Times New Roman" w:hAnsi="Times New Roman"/>
          <w:b/>
          <w:color w:val="auto"/>
          <w:spacing w:val="2"/>
          <w:sz w:val="28"/>
          <w:szCs w:val="28"/>
          <w:lang w:val="vi-VN"/>
        </w:rPr>
        <w:t>1.6</w:t>
      </w:r>
      <w:r w:rsidR="00D05974" w:rsidRPr="00F13C6C">
        <w:rPr>
          <w:rFonts w:ascii="Times New Roman" w:hAnsi="Times New Roman"/>
          <w:b/>
          <w:color w:val="auto"/>
          <w:spacing w:val="2"/>
          <w:sz w:val="28"/>
          <w:szCs w:val="28"/>
          <w:lang w:val="vi-VN"/>
        </w:rPr>
        <w:t>. Thu hút đầu tư phát triển</w:t>
      </w:r>
      <w:r w:rsidR="00A92BAE" w:rsidRPr="00F13C6C">
        <w:rPr>
          <w:rFonts w:ascii="Times New Roman" w:hAnsi="Times New Roman"/>
          <w:b/>
          <w:color w:val="auto"/>
          <w:spacing w:val="2"/>
          <w:sz w:val="28"/>
          <w:szCs w:val="28"/>
          <w:lang w:val="vi-VN"/>
        </w:rPr>
        <w:t xml:space="preserve">: </w:t>
      </w:r>
      <w:r w:rsidR="00416D90" w:rsidRPr="00F13C6C">
        <w:rPr>
          <w:rFonts w:ascii="Times New Roman" w:hAnsi="Times New Roman"/>
          <w:bCs/>
          <w:color w:val="auto"/>
          <w:spacing w:val="2"/>
          <w:sz w:val="28"/>
          <w:szCs w:val="28"/>
        </w:rPr>
        <w:t>Trong tháng</w:t>
      </w:r>
      <w:r w:rsidR="00416D90" w:rsidRPr="00F13C6C">
        <w:rPr>
          <w:rFonts w:ascii="Times New Roman" w:hAnsi="Times New Roman"/>
          <w:b/>
          <w:color w:val="auto"/>
          <w:spacing w:val="2"/>
          <w:sz w:val="28"/>
          <w:szCs w:val="28"/>
        </w:rPr>
        <w:t xml:space="preserve"> </w:t>
      </w:r>
      <w:r w:rsidR="001B0444" w:rsidRPr="00F13C6C">
        <w:rPr>
          <w:rFonts w:ascii="Times New Roman" w:hAnsi="Times New Roman"/>
          <w:color w:val="auto"/>
          <w:sz w:val="28"/>
          <w:szCs w:val="28"/>
        </w:rPr>
        <w:t>UBND huyện tiếp tục tạo điều kiện cho các công ty khảo sát tìm hiểu cơ hội đầu tư</w:t>
      </w:r>
      <w:r w:rsidR="001B0444" w:rsidRPr="00F13C6C">
        <w:rPr>
          <w:color w:val="auto"/>
          <w:vertAlign w:val="superscript"/>
        </w:rPr>
        <w:footnoteReference w:id="6"/>
      </w:r>
      <w:r w:rsidR="00AF14AD" w:rsidRPr="00F13C6C">
        <w:rPr>
          <w:rFonts w:ascii="Times New Roman" w:hAnsi="Times New Roman"/>
          <w:color w:val="auto"/>
          <w:sz w:val="28"/>
          <w:szCs w:val="28"/>
        </w:rPr>
        <w:t>.</w:t>
      </w:r>
    </w:p>
    <w:p w14:paraId="5EB47598" w14:textId="77777777" w:rsidR="0021388A" w:rsidRPr="00F13C6C" w:rsidRDefault="0021388A" w:rsidP="0021388A">
      <w:pPr>
        <w:widowControl w:val="0"/>
        <w:spacing w:before="100" w:after="100" w:line="240" w:lineRule="auto"/>
        <w:ind w:firstLine="709"/>
        <w:jc w:val="both"/>
        <w:rPr>
          <w:rFonts w:ascii="Times New Roman" w:hAnsi="Times New Roman"/>
          <w:color w:val="auto"/>
          <w:sz w:val="28"/>
          <w:szCs w:val="28"/>
          <w:lang w:eastAsia="vi-VN"/>
        </w:rPr>
      </w:pPr>
      <w:r w:rsidRPr="00F13C6C">
        <w:rPr>
          <w:rFonts w:ascii="Times New Roman" w:hAnsi="Times New Roman"/>
          <w:color w:val="auto"/>
          <w:sz w:val="28"/>
          <w:szCs w:val="28"/>
          <w:lang w:val="sv-SE"/>
        </w:rPr>
        <w:t xml:space="preserve">- </w:t>
      </w:r>
      <w:r w:rsidRPr="00F13C6C">
        <w:rPr>
          <w:rFonts w:ascii="Times New Roman" w:hAnsi="Times New Roman"/>
          <w:color w:val="auto"/>
          <w:sz w:val="28"/>
          <w:szCs w:val="28"/>
        </w:rPr>
        <w:t>Phiên chợ Sâm Ngọc Linh gắn với quảng bá du lịch và các sản phẩm đặc hữu huyện Tu Mơ Rông năm 2022 được tổ theo đúng kế hoạch và thành công tốt đẹp.</w:t>
      </w:r>
      <w:r w:rsidRPr="00F13C6C">
        <w:rPr>
          <w:rFonts w:ascii="Times New Roman" w:hAnsi="Times New Roman"/>
          <w:color w:val="auto"/>
          <w:sz w:val="28"/>
          <w:szCs w:val="28"/>
          <w:lang w:val="sv-SE"/>
        </w:rPr>
        <w:t xml:space="preserve"> </w:t>
      </w:r>
      <w:r w:rsidRPr="00F13C6C">
        <w:rPr>
          <w:rFonts w:ascii="Times New Roman" w:hAnsi="Times New Roman"/>
          <w:color w:val="auto"/>
          <w:sz w:val="28"/>
          <w:szCs w:val="28"/>
        </w:rPr>
        <w:t>Phiên chợ có tổng số 46 gian hàng với tổng số 158 sản phẩm tham gia trưng bày trên bao gồm các sản phẩm tươi và sản phẩm đã qua chế biến của 38 đơn vị doanh nghiệp, hợp tác xã, các hộ cá nhân trong và ngoài tỉnh. Phiên chợ đã thu hút hàng nghìn lượt khác đến tham quan, mua sắm, trong đó có hơn 1000 du khách cả 3 đoàn Caravan các tỉnh trong nước và 3 đoàn khách quốc tế gồm Vương quốc Campuchia, Cộng hòa Dân chủ Nhân dân Lào và Palestine đến tham quan mua sắm tại và trải nghiệm vườn sâm Ngọc Linh. Tổng doanh thu hàng hóa bán ra tại Phiên chợ trực tiếp đạt hơn 30 tỷ đồng</w:t>
      </w:r>
      <w:r w:rsidRPr="00F13C6C">
        <w:rPr>
          <w:rFonts w:ascii="Times New Roman" w:hAnsi="Times New Roman"/>
          <w:color w:val="auto"/>
          <w:sz w:val="28"/>
          <w:szCs w:val="28"/>
          <w:lang w:eastAsia="vi-VN"/>
        </w:rPr>
        <w:t>.</w:t>
      </w:r>
    </w:p>
    <w:p w14:paraId="00D4A443" w14:textId="7DBE6F4B" w:rsidR="00D120D7" w:rsidRPr="00F13C6C" w:rsidRDefault="00400815" w:rsidP="00B62C03">
      <w:pPr>
        <w:widowControl w:val="0"/>
        <w:spacing w:before="80" w:after="0" w:line="240" w:lineRule="auto"/>
        <w:ind w:firstLine="709"/>
        <w:jc w:val="both"/>
        <w:rPr>
          <w:rFonts w:ascii="Times New Roman" w:hAnsi="Times New Roman"/>
          <w:color w:val="auto"/>
          <w:spacing w:val="2"/>
          <w:sz w:val="28"/>
          <w:szCs w:val="28"/>
        </w:rPr>
      </w:pPr>
      <w:r w:rsidRPr="00F13C6C">
        <w:rPr>
          <w:rFonts w:ascii="Times New Roman" w:hAnsi="Times New Roman"/>
          <w:b/>
          <w:color w:val="auto"/>
          <w:spacing w:val="2"/>
          <w:sz w:val="28"/>
          <w:szCs w:val="28"/>
          <w:lang w:val="vi-VN"/>
        </w:rPr>
        <w:t>1.7</w:t>
      </w:r>
      <w:r w:rsidR="00D05974" w:rsidRPr="00F13C6C">
        <w:rPr>
          <w:rFonts w:ascii="Times New Roman" w:hAnsi="Times New Roman"/>
          <w:b/>
          <w:color w:val="auto"/>
          <w:spacing w:val="2"/>
          <w:sz w:val="28"/>
          <w:szCs w:val="28"/>
          <w:lang w:val="vi-VN"/>
        </w:rPr>
        <w:t>. Hợp tác xã</w:t>
      </w:r>
      <w:r w:rsidR="006D008E" w:rsidRPr="00F13C6C">
        <w:rPr>
          <w:rFonts w:ascii="Times New Roman" w:hAnsi="Times New Roman"/>
          <w:b/>
          <w:color w:val="auto"/>
          <w:spacing w:val="2"/>
          <w:sz w:val="28"/>
          <w:szCs w:val="28"/>
          <w:lang w:val="vi-VN"/>
        </w:rPr>
        <w:t>, hộ kinh doanh</w:t>
      </w:r>
      <w:r w:rsidR="00A92BAE" w:rsidRPr="00F13C6C">
        <w:rPr>
          <w:rFonts w:ascii="Times New Roman" w:hAnsi="Times New Roman"/>
          <w:b/>
          <w:color w:val="auto"/>
          <w:spacing w:val="2"/>
          <w:sz w:val="28"/>
          <w:szCs w:val="28"/>
          <w:lang w:val="vi-VN"/>
        </w:rPr>
        <w:t xml:space="preserve">: </w:t>
      </w:r>
      <w:r w:rsidR="00CD1752" w:rsidRPr="00F13C6C">
        <w:rPr>
          <w:rFonts w:ascii="Times New Roman" w:hAnsi="Times New Roman"/>
          <w:color w:val="auto"/>
          <w:spacing w:val="2"/>
          <w:sz w:val="28"/>
          <w:szCs w:val="28"/>
          <w:lang w:val="vi-VN"/>
        </w:rPr>
        <w:t>Trong tháng</w:t>
      </w:r>
      <w:r w:rsidR="003D0C51" w:rsidRPr="00F13C6C">
        <w:rPr>
          <w:rFonts w:ascii="Times New Roman" w:hAnsi="Times New Roman"/>
          <w:color w:val="auto"/>
          <w:spacing w:val="2"/>
          <w:sz w:val="28"/>
          <w:szCs w:val="28"/>
          <w:lang w:val="vi-VN"/>
        </w:rPr>
        <w:t xml:space="preserve"> </w:t>
      </w:r>
      <w:r w:rsidR="00D05974" w:rsidRPr="00F13C6C">
        <w:rPr>
          <w:rFonts w:ascii="Times New Roman" w:hAnsi="Times New Roman"/>
          <w:color w:val="auto"/>
          <w:spacing w:val="2"/>
          <w:sz w:val="28"/>
          <w:szCs w:val="28"/>
          <w:lang w:val="vi-VN"/>
        </w:rPr>
        <w:t>trên địa bàn huyện đã thực hiện</w:t>
      </w:r>
      <w:r w:rsidR="00E91E4A" w:rsidRPr="00F13C6C">
        <w:rPr>
          <w:rFonts w:ascii="Times New Roman" w:hAnsi="Times New Roman"/>
          <w:color w:val="auto"/>
          <w:spacing w:val="2"/>
          <w:sz w:val="28"/>
          <w:szCs w:val="28"/>
          <w:lang w:val="vi-VN"/>
        </w:rPr>
        <w:t xml:space="preserve"> </w:t>
      </w:r>
      <w:r w:rsidR="0033785E" w:rsidRPr="00F13C6C">
        <w:rPr>
          <w:rFonts w:ascii="Times New Roman" w:hAnsi="Times New Roman"/>
          <w:color w:val="auto"/>
          <w:spacing w:val="2"/>
          <w:sz w:val="28"/>
          <w:szCs w:val="28"/>
          <w:lang w:val="vi-VN"/>
        </w:rPr>
        <w:t xml:space="preserve">cấp mới </w:t>
      </w:r>
      <w:r w:rsidR="00BC0C99" w:rsidRPr="00F13C6C">
        <w:rPr>
          <w:rFonts w:ascii="Times New Roman" w:hAnsi="Times New Roman"/>
          <w:color w:val="auto"/>
          <w:spacing w:val="2"/>
          <w:sz w:val="28"/>
          <w:szCs w:val="28"/>
          <w:lang w:val="vi-VN"/>
        </w:rPr>
        <w:t xml:space="preserve">cho </w:t>
      </w:r>
      <w:r w:rsidR="00CD1752" w:rsidRPr="00F13C6C">
        <w:rPr>
          <w:rFonts w:ascii="Times New Roman" w:hAnsi="Times New Roman"/>
          <w:color w:val="auto"/>
          <w:spacing w:val="2"/>
          <w:sz w:val="28"/>
          <w:szCs w:val="28"/>
          <w:lang w:val="vi-VN"/>
        </w:rPr>
        <w:t>01</w:t>
      </w:r>
      <w:r w:rsidR="00D05974" w:rsidRPr="00F13C6C">
        <w:rPr>
          <w:rFonts w:ascii="Times New Roman" w:hAnsi="Times New Roman"/>
          <w:color w:val="auto"/>
          <w:spacing w:val="2"/>
          <w:sz w:val="28"/>
          <w:szCs w:val="28"/>
          <w:lang w:val="vi-VN"/>
        </w:rPr>
        <w:t xml:space="preserve"> hộ kinh</w:t>
      </w:r>
      <w:r w:rsidR="00C24F54" w:rsidRPr="00F13C6C">
        <w:rPr>
          <w:rFonts w:ascii="Times New Roman" w:hAnsi="Times New Roman"/>
          <w:color w:val="auto"/>
          <w:spacing w:val="2"/>
          <w:sz w:val="28"/>
          <w:szCs w:val="28"/>
          <w:lang w:val="vi-VN"/>
        </w:rPr>
        <w:t xml:space="preserve"> doanh</w:t>
      </w:r>
      <w:r w:rsidR="00101058" w:rsidRPr="00F13C6C">
        <w:rPr>
          <w:rFonts w:ascii="Times New Roman" w:hAnsi="Times New Roman"/>
          <w:color w:val="auto"/>
          <w:spacing w:val="2"/>
          <w:sz w:val="28"/>
          <w:szCs w:val="28"/>
        </w:rPr>
        <w:t xml:space="preserve">; thực hiện cấp mới </w:t>
      </w:r>
      <w:r w:rsidR="0006386C" w:rsidRPr="00F13C6C">
        <w:rPr>
          <w:rFonts w:ascii="Times New Roman" w:hAnsi="Times New Roman"/>
          <w:color w:val="auto"/>
          <w:spacing w:val="2"/>
          <w:sz w:val="28"/>
          <w:szCs w:val="28"/>
        </w:rPr>
        <w:t>01 Hợp tác xã (</w:t>
      </w:r>
      <w:r w:rsidR="0006386C" w:rsidRPr="00F13C6C">
        <w:rPr>
          <w:rFonts w:ascii="Times New Roman" w:hAnsi="Times New Roman"/>
          <w:i/>
          <w:iCs/>
          <w:color w:val="auto"/>
          <w:spacing w:val="2"/>
          <w:sz w:val="28"/>
          <w:szCs w:val="28"/>
        </w:rPr>
        <w:t>nâng tổng số HTX trên địa bàn huyện: 26 HTX, trong đó năm 2022: thành lập mới 4 hợp tác xã, đạt 200% so với kế hoạch giao)</w:t>
      </w:r>
      <w:r w:rsidR="005B62AE" w:rsidRPr="00F13C6C">
        <w:rPr>
          <w:rFonts w:ascii="Times New Roman" w:hAnsi="Times New Roman"/>
          <w:color w:val="auto"/>
          <w:spacing w:val="2"/>
          <w:sz w:val="28"/>
          <w:szCs w:val="28"/>
        </w:rPr>
        <w:t>.</w:t>
      </w:r>
    </w:p>
    <w:p w14:paraId="218E72C0" w14:textId="7CC31625"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F13C6C">
        <w:rPr>
          <w:rFonts w:ascii="Times New Roman" w:hAnsi="Times New Roman"/>
          <w:b/>
          <w:bCs/>
          <w:color w:val="auto"/>
          <w:sz w:val="28"/>
          <w:szCs w:val="28"/>
          <w:lang w:val="vi-VN"/>
        </w:rPr>
        <w:t xml:space="preserve">2. Xây dựng nông thôn mới; </w:t>
      </w:r>
      <w:r w:rsidR="00ED7710" w:rsidRPr="00F13C6C">
        <w:rPr>
          <w:rFonts w:ascii="Times New Roman" w:hAnsi="Times New Roman"/>
          <w:b/>
          <w:color w:val="auto"/>
          <w:sz w:val="28"/>
          <w:szCs w:val="28"/>
          <w:lang w:val="af-ZA"/>
        </w:rPr>
        <w:t xml:space="preserve">Công tác tài nguyên; </w:t>
      </w:r>
      <w:r w:rsidR="00ED7710" w:rsidRPr="00F13C6C">
        <w:rPr>
          <w:rFonts w:ascii="Times New Roman" w:hAnsi="Times New Roman"/>
          <w:b/>
          <w:bCs/>
          <w:color w:val="auto"/>
          <w:sz w:val="28"/>
          <w:szCs w:val="28"/>
          <w:lang w:val="af-ZA"/>
        </w:rPr>
        <w:t>Bố trí, sắp xếp, ổn định dân cư</w:t>
      </w:r>
      <w:r w:rsidRPr="00F13C6C">
        <w:rPr>
          <w:rFonts w:ascii="Times New Roman" w:hAnsi="Times New Roman"/>
          <w:b/>
          <w:color w:val="auto"/>
          <w:sz w:val="28"/>
          <w:szCs w:val="28"/>
          <w:lang w:val="af-ZA"/>
        </w:rPr>
        <w:t xml:space="preserve">; </w:t>
      </w:r>
      <w:r w:rsidRPr="00F13C6C">
        <w:rPr>
          <w:rFonts w:ascii="Times New Roman" w:hAnsi="Times New Roman"/>
          <w:b/>
          <w:color w:val="auto"/>
          <w:spacing w:val="2"/>
          <w:sz w:val="28"/>
          <w:szCs w:val="28"/>
          <w:lang w:val="vi-VN"/>
        </w:rPr>
        <w:t>phòng, chống thiên tai, bảo vệ môi trường và ứng phó với biến đổi khí hậu.</w:t>
      </w:r>
    </w:p>
    <w:p w14:paraId="083D71E0" w14:textId="77777777" w:rsidR="00DD0582" w:rsidRPr="00F13C6C" w:rsidRDefault="00D05974" w:rsidP="00B62C03">
      <w:pPr>
        <w:pStyle w:val="ThngthngWeb"/>
        <w:widowControl w:val="0"/>
        <w:shd w:val="clear" w:color="auto" w:fill="FFFFFF"/>
        <w:spacing w:before="80" w:beforeAutospacing="0" w:after="0" w:afterAutospacing="0"/>
        <w:ind w:firstLine="709"/>
        <w:jc w:val="both"/>
        <w:rPr>
          <w:b/>
          <w:color w:val="auto"/>
          <w:sz w:val="28"/>
          <w:szCs w:val="28"/>
          <w:lang w:val="vi-VN"/>
        </w:rPr>
      </w:pPr>
      <w:r w:rsidRPr="00F13C6C">
        <w:rPr>
          <w:b/>
          <w:color w:val="auto"/>
          <w:sz w:val="28"/>
          <w:szCs w:val="28"/>
          <w:lang w:val="vi-VN"/>
        </w:rPr>
        <w:t>2.1. Xây dựng nông thôn mới:</w:t>
      </w:r>
    </w:p>
    <w:p w14:paraId="058706B8" w14:textId="04EA19A5" w:rsidR="00A704F5" w:rsidRPr="00F13C6C" w:rsidRDefault="00A704F5" w:rsidP="00B62C03">
      <w:pPr>
        <w:widowControl w:val="0"/>
        <w:spacing w:before="80" w:after="0" w:line="240" w:lineRule="auto"/>
        <w:ind w:firstLine="709"/>
        <w:jc w:val="both"/>
        <w:rPr>
          <w:rFonts w:ascii="Times New Roman" w:hAnsi="Times New Roman"/>
          <w:color w:val="auto"/>
          <w:sz w:val="28"/>
          <w:szCs w:val="28"/>
          <w:shd w:val="clear" w:color="auto" w:fill="FFFFFF"/>
        </w:rPr>
      </w:pPr>
      <w:r w:rsidRPr="00F13C6C">
        <w:rPr>
          <w:rFonts w:ascii="Times New Roman" w:hAnsi="Times New Roman"/>
          <w:color w:val="auto"/>
          <w:sz w:val="28"/>
          <w:szCs w:val="28"/>
          <w:shd w:val="clear" w:color="auto" w:fill="FFFFFF"/>
        </w:rPr>
        <w:t>Trên cơ sở các văn bản của Trung ương và của tỉnh, huyện đã chỉ đạo các cơ quan chuyên môn phối hợp với các xã tổ chức rà soát, đánh giá kết quả thực hiện bộ tiêu chí nông thôn mới để so sánh với tiêu chuẩn mới ban hành theo quy định của Trung ương. Qua rà soát sơ bộ hiện nay, kết quả một số tiêu chí đã đạt trong năm 2021</w:t>
      </w:r>
      <w:r w:rsidR="001A137E" w:rsidRPr="00F13C6C">
        <w:rPr>
          <w:rFonts w:ascii="Times New Roman" w:hAnsi="Times New Roman"/>
          <w:color w:val="auto"/>
          <w:sz w:val="28"/>
          <w:szCs w:val="28"/>
          <w:shd w:val="clear" w:color="auto" w:fill="FFFFFF"/>
        </w:rPr>
        <w:t xml:space="preserve"> </w:t>
      </w:r>
      <w:r w:rsidRPr="00F13C6C">
        <w:rPr>
          <w:rFonts w:ascii="Times New Roman" w:hAnsi="Times New Roman"/>
          <w:color w:val="auto"/>
          <w:sz w:val="28"/>
          <w:szCs w:val="28"/>
          <w:shd w:val="clear" w:color="auto" w:fill="FFFFFF"/>
        </w:rPr>
        <w:t>và quý I năm 2022 bị</w:t>
      </w:r>
      <w:r w:rsidR="001A137E" w:rsidRPr="00F13C6C">
        <w:rPr>
          <w:rFonts w:ascii="Times New Roman" w:hAnsi="Times New Roman"/>
          <w:color w:val="auto"/>
          <w:sz w:val="28"/>
          <w:szCs w:val="28"/>
          <w:shd w:val="clear" w:color="auto" w:fill="FFFFFF"/>
        </w:rPr>
        <w:t xml:space="preserve"> </w:t>
      </w:r>
      <w:r w:rsidRPr="00F13C6C">
        <w:rPr>
          <w:rFonts w:ascii="Times New Roman" w:hAnsi="Times New Roman"/>
          <w:color w:val="auto"/>
          <w:sz w:val="28"/>
          <w:szCs w:val="28"/>
          <w:shd w:val="clear" w:color="auto" w:fill="FFFFFF"/>
        </w:rPr>
        <w:t xml:space="preserve">tụt giảm </w:t>
      </w:r>
      <w:r w:rsidRPr="00CB7EC1">
        <w:rPr>
          <w:rFonts w:ascii="Times New Roman" w:hAnsi="Times New Roman"/>
          <w:i/>
          <w:iCs/>
          <w:color w:val="auto"/>
          <w:sz w:val="28"/>
          <w:szCs w:val="28"/>
          <w:shd w:val="clear" w:color="auto" w:fill="FFFFFF"/>
        </w:rPr>
        <w:t>(tiêu chí số</w:t>
      </w:r>
      <w:r w:rsidR="00A03C84"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15 về</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y tế</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bị</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tụt giảm ở</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tất cả</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các xã do tiêu chuẩn về</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tỷ</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lệ</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trẻ</w:t>
      </w:r>
      <w:r w:rsidR="001A137E" w:rsidRPr="00CB7EC1">
        <w:rPr>
          <w:rFonts w:ascii="Times New Roman" w:hAnsi="Times New Roman"/>
          <w:i/>
          <w:iCs/>
          <w:color w:val="auto"/>
          <w:sz w:val="28"/>
          <w:szCs w:val="28"/>
          <w:shd w:val="clear" w:color="auto" w:fill="FFFFFF"/>
        </w:rPr>
        <w:t xml:space="preserve"> </w:t>
      </w:r>
      <w:r w:rsidRPr="00CB7EC1">
        <w:rPr>
          <w:rFonts w:ascii="Times New Roman" w:hAnsi="Times New Roman"/>
          <w:i/>
          <w:iCs/>
          <w:color w:val="auto"/>
          <w:sz w:val="28"/>
          <w:szCs w:val="28"/>
          <w:shd w:val="clear" w:color="auto" w:fill="FFFFFF"/>
        </w:rPr>
        <w:t>dưới 5 tuổi suy dinh dưỡng cao hơn so với quy định cũ, yêu cầu phải đạt dưới 26% trong khi tiêu chuẩn cũ là dưới 35%)</w:t>
      </w:r>
      <w:r w:rsidR="00A03C84" w:rsidRPr="00F13C6C">
        <w:rPr>
          <w:rFonts w:ascii="Times New Roman" w:hAnsi="Times New Roman"/>
          <w:color w:val="auto"/>
          <w:sz w:val="28"/>
          <w:szCs w:val="28"/>
          <w:shd w:val="clear" w:color="auto" w:fill="FFFFFF"/>
        </w:rPr>
        <w:t xml:space="preserve">. </w:t>
      </w:r>
    </w:p>
    <w:p w14:paraId="00BDC53B" w14:textId="77777777" w:rsidR="00ED7710" w:rsidRPr="00F13C6C" w:rsidRDefault="00D05974" w:rsidP="00ED7710">
      <w:pPr>
        <w:widowControl w:val="0"/>
        <w:spacing w:before="80" w:after="0" w:line="240" w:lineRule="auto"/>
        <w:ind w:firstLine="709"/>
        <w:jc w:val="both"/>
        <w:rPr>
          <w:rFonts w:ascii="Times New Roman" w:hAnsi="Times New Roman"/>
          <w:b/>
          <w:bCs/>
          <w:color w:val="auto"/>
          <w:sz w:val="28"/>
          <w:szCs w:val="28"/>
          <w:lang w:val="af-ZA"/>
        </w:rPr>
      </w:pPr>
      <w:r w:rsidRPr="00F13C6C">
        <w:rPr>
          <w:rFonts w:ascii="Times New Roman" w:hAnsi="Times New Roman"/>
          <w:b/>
          <w:color w:val="auto"/>
          <w:sz w:val="28"/>
          <w:szCs w:val="28"/>
          <w:lang w:val="af-ZA"/>
        </w:rPr>
        <w:t xml:space="preserve">2.2. </w:t>
      </w:r>
      <w:r w:rsidR="00ED7710" w:rsidRPr="00F13C6C">
        <w:rPr>
          <w:rFonts w:ascii="Times New Roman" w:hAnsi="Times New Roman"/>
          <w:b/>
          <w:color w:val="auto"/>
          <w:sz w:val="28"/>
          <w:szCs w:val="28"/>
          <w:lang w:val="af-ZA"/>
        </w:rPr>
        <w:t xml:space="preserve">Công tác tài nguyên; </w:t>
      </w:r>
      <w:r w:rsidR="00ED7710" w:rsidRPr="00F13C6C">
        <w:rPr>
          <w:rFonts w:ascii="Times New Roman" w:hAnsi="Times New Roman"/>
          <w:b/>
          <w:bCs/>
          <w:color w:val="auto"/>
          <w:sz w:val="28"/>
          <w:szCs w:val="28"/>
          <w:lang w:val="af-ZA"/>
        </w:rPr>
        <w:t>Bố trí, sắp xếp, ổn định dân cư</w:t>
      </w:r>
    </w:p>
    <w:p w14:paraId="57EC29C8" w14:textId="3ABEED6A" w:rsidR="00BA3F66" w:rsidRPr="00F13C6C" w:rsidRDefault="00173123" w:rsidP="00ED7710">
      <w:pPr>
        <w:widowControl w:val="0"/>
        <w:spacing w:before="80" w:after="0" w:line="240" w:lineRule="auto"/>
        <w:ind w:firstLine="709"/>
        <w:jc w:val="both"/>
        <w:rPr>
          <w:rFonts w:ascii="Times New Roman" w:hAnsi="Times New Roman"/>
          <w:bCs/>
          <w:color w:val="auto"/>
          <w:sz w:val="28"/>
          <w:szCs w:val="28"/>
          <w:lang w:val="af-ZA"/>
        </w:rPr>
      </w:pPr>
      <w:r w:rsidRPr="00F13C6C">
        <w:rPr>
          <w:rFonts w:ascii="Times New Roman" w:hAnsi="Times New Roman"/>
          <w:bCs/>
          <w:color w:val="auto"/>
          <w:sz w:val="28"/>
          <w:szCs w:val="28"/>
          <w:lang w:val="af-ZA"/>
        </w:rPr>
        <w:tab/>
      </w:r>
      <w:r w:rsidR="00890153" w:rsidRPr="00F13C6C">
        <w:rPr>
          <w:rFonts w:ascii="Times New Roman" w:hAnsi="Times New Roman"/>
          <w:bCs/>
          <w:color w:val="auto"/>
          <w:sz w:val="28"/>
          <w:szCs w:val="28"/>
          <w:lang w:val="af-ZA"/>
        </w:rPr>
        <w:t xml:space="preserve">- </w:t>
      </w:r>
      <w:r w:rsidR="00221D56" w:rsidRPr="00F13C6C">
        <w:rPr>
          <w:rFonts w:ascii="Times New Roman" w:hAnsi="Times New Roman"/>
          <w:bCs/>
          <w:color w:val="auto"/>
          <w:sz w:val="28"/>
          <w:szCs w:val="28"/>
          <w:lang w:val="af-ZA"/>
        </w:rPr>
        <w:t>Công tác tài nguyên; Bố trí, sắp xếp, ổn định dân cư</w:t>
      </w:r>
      <w:r w:rsidR="00890153" w:rsidRPr="00F13C6C">
        <w:rPr>
          <w:rFonts w:ascii="Times New Roman" w:hAnsi="Times New Roman"/>
          <w:bCs/>
          <w:color w:val="auto"/>
          <w:sz w:val="28"/>
          <w:szCs w:val="28"/>
          <w:lang w:val="af-ZA"/>
        </w:rPr>
        <w:t xml:space="preserve">: </w:t>
      </w:r>
      <w:r w:rsidR="0035639A" w:rsidRPr="00F13C6C">
        <w:rPr>
          <w:rFonts w:ascii="Times New Roman" w:hAnsi="Times New Roman"/>
          <w:color w:val="auto"/>
          <w:sz w:val="28"/>
          <w:szCs w:val="28"/>
          <w:lang w:val="af-ZA" w:eastAsia="vi-VN"/>
        </w:rPr>
        <w:t xml:space="preserve">Chỉ đạo đơn vị chuyên </w:t>
      </w:r>
      <w:r w:rsidR="0035639A" w:rsidRPr="00F13C6C">
        <w:rPr>
          <w:rFonts w:ascii="Times New Roman" w:hAnsi="Times New Roman"/>
          <w:color w:val="auto"/>
          <w:sz w:val="28"/>
          <w:szCs w:val="28"/>
          <w:lang w:val="af-ZA" w:eastAsia="vi-VN"/>
        </w:rPr>
        <w:lastRenderedPageBreak/>
        <w:t xml:space="preserve">môn và địa phương </w:t>
      </w:r>
      <w:r w:rsidR="00526A52" w:rsidRPr="00F13C6C">
        <w:rPr>
          <w:rFonts w:ascii="Times New Roman" w:hAnsi="Times New Roman"/>
          <w:color w:val="auto"/>
          <w:sz w:val="28"/>
          <w:szCs w:val="28"/>
          <w:lang w:eastAsia="vi-VN"/>
        </w:rPr>
        <w:t>rà soát, hoàn chỉnh hồ sơ, thủ tục đối với các hộ gia đình, cá nhân được Nhà nước giao đất, giao rừng trên địa bàn huyện</w:t>
      </w:r>
      <w:r w:rsidR="00281B47" w:rsidRPr="00F13C6C">
        <w:rPr>
          <w:rFonts w:ascii="Times New Roman" w:hAnsi="Times New Roman"/>
          <w:bCs/>
          <w:color w:val="auto"/>
          <w:sz w:val="28"/>
          <w:szCs w:val="28"/>
          <w:lang w:val="af-ZA"/>
        </w:rPr>
        <w:t>;</w:t>
      </w:r>
      <w:r w:rsidR="00890153" w:rsidRPr="00F13C6C">
        <w:rPr>
          <w:rFonts w:ascii="Times New Roman" w:hAnsi="Times New Roman"/>
          <w:bCs/>
          <w:color w:val="auto"/>
          <w:sz w:val="28"/>
          <w:szCs w:val="28"/>
          <w:lang w:val="af-ZA"/>
        </w:rPr>
        <w:t xml:space="preserve"> </w:t>
      </w:r>
      <w:r w:rsidR="00526A52" w:rsidRPr="00F13C6C">
        <w:rPr>
          <w:rFonts w:ascii="Times New Roman" w:hAnsi="Times New Roman"/>
          <w:bCs/>
          <w:color w:val="auto"/>
          <w:sz w:val="28"/>
          <w:szCs w:val="28"/>
        </w:rPr>
        <w:t>trình UBND tỉnh Kon Tum, Sở Tài nguyên và Môi trường xem xét, phê duyệt Kế hoạch sử dụng đất năm 2022 huyện Tu Mơ Rông theo quy định; đăng ký gửi hồ sơ</w:t>
      </w:r>
      <w:r w:rsidR="00CB7EC1">
        <w:rPr>
          <w:rFonts w:ascii="Times New Roman" w:hAnsi="Times New Roman"/>
          <w:bCs/>
          <w:color w:val="auto"/>
          <w:sz w:val="28"/>
          <w:szCs w:val="28"/>
        </w:rPr>
        <w:t xml:space="preserve"> </w:t>
      </w:r>
      <w:r w:rsidR="00526A52" w:rsidRPr="00F13C6C">
        <w:rPr>
          <w:rFonts w:ascii="Times New Roman" w:hAnsi="Times New Roman"/>
          <w:bCs/>
          <w:color w:val="auto"/>
          <w:sz w:val="28"/>
          <w:szCs w:val="28"/>
        </w:rPr>
        <w:t xml:space="preserve">trình Hội đồng nhân dân tỉnh thông qua danh mục thu hồi đất năm  2022 </w:t>
      </w:r>
      <w:r w:rsidR="00526A52" w:rsidRPr="00CB7EC1">
        <w:rPr>
          <w:rFonts w:ascii="Times New Roman" w:hAnsi="Times New Roman"/>
          <w:bCs/>
          <w:i/>
          <w:iCs/>
          <w:color w:val="auto"/>
          <w:sz w:val="28"/>
          <w:szCs w:val="28"/>
        </w:rPr>
        <w:t>(bổ sung)</w:t>
      </w:r>
      <w:r w:rsidR="00BE7B71" w:rsidRPr="00F13C6C">
        <w:rPr>
          <w:rFonts w:ascii="Times New Roman" w:hAnsi="Times New Roman"/>
          <w:bCs/>
          <w:color w:val="auto"/>
          <w:sz w:val="28"/>
          <w:szCs w:val="28"/>
        </w:rPr>
        <w:t xml:space="preserve"> </w:t>
      </w:r>
      <w:r w:rsidR="00526A52" w:rsidRPr="00F13C6C">
        <w:rPr>
          <w:rFonts w:ascii="Times New Roman" w:hAnsi="Times New Roman"/>
          <w:bCs/>
          <w:color w:val="auto"/>
          <w:sz w:val="28"/>
          <w:szCs w:val="28"/>
        </w:rPr>
        <w:t>và nhu cầu chuyển mục đ</w:t>
      </w:r>
      <w:r w:rsidR="00CB7EC1">
        <w:rPr>
          <w:rFonts w:ascii="Times New Roman" w:hAnsi="Times New Roman"/>
          <w:bCs/>
          <w:color w:val="auto"/>
          <w:sz w:val="28"/>
          <w:szCs w:val="28"/>
        </w:rPr>
        <w:t>í</w:t>
      </w:r>
      <w:r w:rsidR="00526A52" w:rsidRPr="00F13C6C">
        <w:rPr>
          <w:rFonts w:ascii="Times New Roman" w:hAnsi="Times New Roman"/>
          <w:bCs/>
          <w:color w:val="auto"/>
          <w:sz w:val="28"/>
          <w:szCs w:val="28"/>
        </w:rPr>
        <w:t>ch sử dụng đất trồng lúa, đất rừng phòng hộ, đất rừng đặc dụng vào mục đích khác trên địa bàn huyện</w:t>
      </w:r>
      <w:r w:rsidR="00BE7B71" w:rsidRPr="00F13C6C">
        <w:rPr>
          <w:rFonts w:ascii="Times New Roman" w:hAnsi="Times New Roman"/>
          <w:bCs/>
          <w:color w:val="auto"/>
          <w:sz w:val="28"/>
          <w:szCs w:val="28"/>
        </w:rPr>
        <w:t xml:space="preserve"> </w:t>
      </w:r>
      <w:r w:rsidR="00526A52" w:rsidRPr="00F13C6C">
        <w:rPr>
          <w:rFonts w:ascii="Times New Roman" w:hAnsi="Times New Roman"/>
          <w:bCs/>
          <w:color w:val="auto"/>
          <w:sz w:val="28"/>
          <w:szCs w:val="28"/>
        </w:rPr>
        <w:t>theo quy định</w:t>
      </w:r>
      <w:r w:rsidR="00E51574" w:rsidRPr="00F13C6C">
        <w:rPr>
          <w:rFonts w:ascii="Times New Roman" w:hAnsi="Times New Roman"/>
          <w:bCs/>
          <w:color w:val="auto"/>
          <w:sz w:val="28"/>
          <w:szCs w:val="28"/>
          <w:lang w:val="af-ZA"/>
        </w:rPr>
        <w:t>.</w:t>
      </w:r>
    </w:p>
    <w:p w14:paraId="38F1F601" w14:textId="24ED896F" w:rsidR="00D65A47" w:rsidRPr="00F13C6C" w:rsidRDefault="000E2F91" w:rsidP="00B62C03">
      <w:pPr>
        <w:widowControl w:val="0"/>
        <w:tabs>
          <w:tab w:val="left" w:pos="567"/>
          <w:tab w:val="left" w:pos="3119"/>
        </w:tabs>
        <w:spacing w:before="80" w:after="0" w:line="240" w:lineRule="auto"/>
        <w:ind w:firstLine="709"/>
        <w:jc w:val="both"/>
        <w:rPr>
          <w:rFonts w:ascii="Times New Roman" w:hAnsi="Times New Roman"/>
          <w:bCs/>
          <w:color w:val="auto"/>
          <w:sz w:val="28"/>
          <w:szCs w:val="28"/>
          <w:lang w:val="af-ZA"/>
        </w:rPr>
      </w:pPr>
      <w:r w:rsidRPr="00F13C6C">
        <w:rPr>
          <w:rFonts w:ascii="Times New Roman" w:hAnsi="Times New Roman"/>
          <w:bCs/>
          <w:color w:val="auto"/>
          <w:sz w:val="28"/>
          <w:szCs w:val="28"/>
          <w:lang w:val="af-ZA"/>
        </w:rPr>
        <w:t>- Tình hình triển khai và thực hiện kế hoạch sử dụng đất:</w:t>
      </w:r>
      <w:r w:rsidR="0026744C" w:rsidRPr="00F13C6C">
        <w:rPr>
          <w:rFonts w:ascii="Times New Roman" w:hAnsi="Times New Roman"/>
          <w:color w:val="auto"/>
          <w:sz w:val="28"/>
          <w:szCs w:val="28"/>
          <w:shd w:val="clear" w:color="auto" w:fill="FFFFFF"/>
          <w:lang w:val="af-ZA"/>
        </w:rPr>
        <w:t xml:space="preserve"> </w:t>
      </w:r>
      <w:r w:rsidR="00D65A47" w:rsidRPr="00F13C6C">
        <w:rPr>
          <w:rFonts w:ascii="Times New Roman" w:hAnsi="Times New Roman"/>
          <w:bCs/>
          <w:color w:val="auto"/>
          <w:sz w:val="28"/>
          <w:szCs w:val="28"/>
          <w:lang w:val="af-ZA"/>
        </w:rPr>
        <w:t xml:space="preserve">Trong tháng đã </w:t>
      </w:r>
      <w:r w:rsidR="00C60D0A" w:rsidRPr="00F13C6C">
        <w:rPr>
          <w:rFonts w:ascii="Times New Roman" w:hAnsi="Times New Roman"/>
          <w:bCs/>
          <w:color w:val="auto"/>
          <w:sz w:val="28"/>
          <w:szCs w:val="28"/>
          <w:lang w:val="af-ZA"/>
        </w:rPr>
        <w:t xml:space="preserve">Chuyển nhượng quyền sử dụng đất: </w:t>
      </w:r>
      <w:r w:rsidR="007A6187" w:rsidRPr="00F13C6C">
        <w:rPr>
          <w:rFonts w:ascii="Times New Roman" w:hAnsi="Times New Roman"/>
          <w:bCs/>
          <w:color w:val="auto"/>
          <w:sz w:val="28"/>
          <w:szCs w:val="28"/>
          <w:lang w:val="af-ZA"/>
        </w:rPr>
        <w:t>11</w:t>
      </w:r>
      <w:r w:rsidR="00C60D0A" w:rsidRPr="00F13C6C">
        <w:rPr>
          <w:rFonts w:ascii="Times New Roman" w:hAnsi="Times New Roman"/>
          <w:bCs/>
          <w:color w:val="auto"/>
          <w:sz w:val="28"/>
          <w:szCs w:val="28"/>
          <w:lang w:val="af-ZA"/>
        </w:rPr>
        <w:t xml:space="preserve"> trường hợp;</w:t>
      </w:r>
      <w:r w:rsidR="00D65A47" w:rsidRPr="00F13C6C">
        <w:rPr>
          <w:rFonts w:ascii="Times New Roman" w:hAnsi="Times New Roman"/>
          <w:bCs/>
          <w:color w:val="auto"/>
          <w:sz w:val="28"/>
          <w:szCs w:val="28"/>
          <w:lang w:val="af-ZA"/>
        </w:rPr>
        <w:t xml:space="preserve"> </w:t>
      </w:r>
      <w:r w:rsidR="00031A85" w:rsidRPr="00F13C6C">
        <w:rPr>
          <w:rFonts w:ascii="Times New Roman" w:hAnsi="Times New Roman"/>
          <w:bCs/>
          <w:color w:val="auto"/>
          <w:sz w:val="28"/>
          <w:szCs w:val="28"/>
          <w:lang w:val="af-ZA"/>
        </w:rPr>
        <w:t>đ</w:t>
      </w:r>
      <w:r w:rsidR="00D65A47" w:rsidRPr="00F13C6C">
        <w:rPr>
          <w:rFonts w:ascii="Times New Roman" w:hAnsi="Times New Roman"/>
          <w:bCs/>
          <w:color w:val="auto"/>
          <w:sz w:val="28"/>
          <w:szCs w:val="28"/>
          <w:lang w:val="af-ZA"/>
        </w:rPr>
        <w:t xml:space="preserve">ăng ký biến động, đính chính: </w:t>
      </w:r>
      <w:r w:rsidR="007A6187" w:rsidRPr="00F13C6C">
        <w:rPr>
          <w:rFonts w:ascii="Times New Roman" w:hAnsi="Times New Roman"/>
          <w:bCs/>
          <w:color w:val="auto"/>
          <w:sz w:val="28"/>
          <w:szCs w:val="28"/>
          <w:lang w:val="af-ZA"/>
        </w:rPr>
        <w:t>14</w:t>
      </w:r>
      <w:r w:rsidR="00D65A47" w:rsidRPr="00F13C6C">
        <w:rPr>
          <w:rFonts w:ascii="Times New Roman" w:hAnsi="Times New Roman"/>
          <w:bCs/>
          <w:color w:val="auto"/>
          <w:sz w:val="28"/>
          <w:szCs w:val="28"/>
          <w:lang w:val="af-ZA"/>
        </w:rPr>
        <w:t xml:space="preserve"> trường hợp; </w:t>
      </w:r>
      <w:r w:rsidR="00B64E57" w:rsidRPr="00F13C6C">
        <w:rPr>
          <w:rFonts w:ascii="Times New Roman" w:hAnsi="Times New Roman"/>
          <w:bCs/>
          <w:color w:val="auto"/>
          <w:sz w:val="28"/>
          <w:szCs w:val="28"/>
          <w:lang w:val="af-ZA"/>
        </w:rPr>
        <w:t xml:space="preserve">Đăng ký thế chấp: </w:t>
      </w:r>
      <w:r w:rsidR="007A6187" w:rsidRPr="00F13C6C">
        <w:rPr>
          <w:rFonts w:ascii="Times New Roman" w:hAnsi="Times New Roman"/>
          <w:bCs/>
          <w:color w:val="auto"/>
          <w:sz w:val="28"/>
          <w:szCs w:val="28"/>
          <w:lang w:val="af-ZA"/>
        </w:rPr>
        <w:t>8</w:t>
      </w:r>
      <w:r w:rsidR="00B64E57" w:rsidRPr="00F13C6C">
        <w:rPr>
          <w:rFonts w:ascii="Times New Roman" w:hAnsi="Times New Roman"/>
          <w:bCs/>
          <w:color w:val="auto"/>
          <w:sz w:val="28"/>
          <w:szCs w:val="28"/>
          <w:lang w:val="af-ZA"/>
        </w:rPr>
        <w:t xml:space="preserve"> trường hợp;</w:t>
      </w:r>
      <w:r w:rsidR="00B64E57" w:rsidRPr="00F13C6C">
        <w:rPr>
          <w:color w:val="auto"/>
          <w:sz w:val="27"/>
          <w:szCs w:val="27"/>
          <w:lang w:val="af-ZA"/>
        </w:rPr>
        <w:t xml:space="preserve"> </w:t>
      </w:r>
      <w:r w:rsidR="00B67836" w:rsidRPr="00F13C6C">
        <w:rPr>
          <w:rFonts w:ascii="Times New Roman" w:hAnsi="Times New Roman"/>
          <w:bCs/>
          <w:color w:val="auto"/>
          <w:sz w:val="28"/>
          <w:szCs w:val="28"/>
          <w:lang w:val="af-ZA"/>
        </w:rPr>
        <w:t>Xóa đăng ký thế chấp</w:t>
      </w:r>
      <w:r w:rsidR="00D65A47" w:rsidRPr="00F13C6C">
        <w:rPr>
          <w:rFonts w:ascii="Times New Roman" w:hAnsi="Times New Roman"/>
          <w:bCs/>
          <w:color w:val="auto"/>
          <w:sz w:val="28"/>
          <w:szCs w:val="28"/>
          <w:lang w:val="af-ZA"/>
        </w:rPr>
        <w:t xml:space="preserve">: </w:t>
      </w:r>
      <w:r w:rsidR="007A6187" w:rsidRPr="00F13C6C">
        <w:rPr>
          <w:rFonts w:ascii="Times New Roman" w:hAnsi="Times New Roman"/>
          <w:bCs/>
          <w:color w:val="auto"/>
          <w:sz w:val="28"/>
          <w:szCs w:val="28"/>
          <w:lang w:val="af-ZA"/>
        </w:rPr>
        <w:t>6</w:t>
      </w:r>
      <w:r w:rsidR="00D65A47" w:rsidRPr="00F13C6C">
        <w:rPr>
          <w:rFonts w:ascii="Times New Roman" w:hAnsi="Times New Roman"/>
          <w:bCs/>
          <w:color w:val="auto"/>
          <w:sz w:val="28"/>
          <w:szCs w:val="28"/>
          <w:lang w:val="af-ZA"/>
        </w:rPr>
        <w:t xml:space="preserve"> trường hợp; </w:t>
      </w:r>
      <w:r w:rsidR="00666D67" w:rsidRPr="00F13C6C">
        <w:rPr>
          <w:rFonts w:ascii="Times New Roman" w:hAnsi="Times New Roman"/>
          <w:bCs/>
          <w:color w:val="auto"/>
          <w:sz w:val="28"/>
          <w:szCs w:val="28"/>
          <w:lang w:val="nl-NL"/>
        </w:rPr>
        <w:t xml:space="preserve">Tách thửa, hợp thửa: </w:t>
      </w:r>
      <w:r w:rsidR="00666D67" w:rsidRPr="00F13C6C">
        <w:rPr>
          <w:rFonts w:ascii="Times New Roman" w:hAnsi="Times New Roman"/>
          <w:color w:val="auto"/>
          <w:sz w:val="28"/>
          <w:szCs w:val="28"/>
          <w:lang w:val="nl-NL"/>
        </w:rPr>
        <w:t xml:space="preserve">01 </w:t>
      </w:r>
      <w:r w:rsidR="00666D67" w:rsidRPr="00F13C6C">
        <w:rPr>
          <w:rFonts w:ascii="Times New Roman" w:hAnsi="Times New Roman"/>
          <w:bCs/>
          <w:color w:val="auto"/>
          <w:sz w:val="28"/>
          <w:szCs w:val="28"/>
          <w:lang w:val="nl-NL"/>
        </w:rPr>
        <w:t>trường hợp</w:t>
      </w:r>
      <w:r w:rsidR="00E96F08" w:rsidRPr="00F13C6C">
        <w:rPr>
          <w:rFonts w:ascii="Times New Roman" w:hAnsi="Times New Roman"/>
          <w:bCs/>
          <w:color w:val="auto"/>
          <w:sz w:val="28"/>
          <w:szCs w:val="28"/>
          <w:lang w:val="nl-NL"/>
        </w:rPr>
        <w:t>.</w:t>
      </w:r>
    </w:p>
    <w:p w14:paraId="79047C7B" w14:textId="77777777"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2.3. Công tác phòng, chống thiên tai, bảo vệ môi trường và ứng phó với biến đổi khí hậu.</w:t>
      </w:r>
    </w:p>
    <w:p w14:paraId="3C286B74" w14:textId="3B1981B8" w:rsidR="00D05974" w:rsidRPr="00F13C6C" w:rsidRDefault="00CF011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xml:space="preserve">- </w:t>
      </w:r>
      <w:r w:rsidR="001812BE" w:rsidRPr="00F13C6C">
        <w:rPr>
          <w:rFonts w:ascii="Times New Roman" w:hAnsi="Times New Roman"/>
          <w:color w:val="auto"/>
          <w:sz w:val="28"/>
          <w:szCs w:val="28"/>
          <w:lang w:val="af-ZA"/>
        </w:rPr>
        <w:t>Tiếp tục triển khai các</w:t>
      </w:r>
      <w:r w:rsidRPr="00F13C6C">
        <w:rPr>
          <w:rFonts w:ascii="Times New Roman" w:hAnsi="Times New Roman"/>
          <w:color w:val="auto"/>
          <w:sz w:val="28"/>
          <w:szCs w:val="28"/>
          <w:lang w:val="af-ZA"/>
        </w:rPr>
        <w:t xml:space="preserve"> phương án ứng phó thiên tai năm 202</w:t>
      </w:r>
      <w:r w:rsidR="00D56A8A" w:rsidRPr="00F13C6C">
        <w:rPr>
          <w:rFonts w:ascii="Times New Roman" w:hAnsi="Times New Roman"/>
          <w:color w:val="auto"/>
          <w:sz w:val="28"/>
          <w:szCs w:val="28"/>
          <w:lang w:val="af-ZA"/>
        </w:rPr>
        <w:t>2</w:t>
      </w:r>
      <w:r w:rsidR="00E8306F" w:rsidRPr="00F13C6C">
        <w:rPr>
          <w:rFonts w:ascii="Times New Roman" w:hAnsi="Times New Roman"/>
          <w:color w:val="auto"/>
          <w:sz w:val="28"/>
          <w:szCs w:val="28"/>
          <w:lang w:val="af-ZA"/>
        </w:rPr>
        <w:t xml:space="preserve"> </w:t>
      </w:r>
      <w:r w:rsidRPr="00F13C6C">
        <w:rPr>
          <w:rFonts w:ascii="Times New Roman" w:hAnsi="Times New Roman"/>
          <w:color w:val="auto"/>
          <w:sz w:val="28"/>
          <w:szCs w:val="28"/>
          <w:lang w:val="af-ZA"/>
        </w:rPr>
        <w:t>trên địa bàn huyện</w:t>
      </w:r>
      <w:r w:rsidR="00D86035" w:rsidRPr="00F13C6C">
        <w:rPr>
          <w:rFonts w:ascii="Times New Roman" w:hAnsi="Times New Roman"/>
          <w:color w:val="auto"/>
          <w:sz w:val="28"/>
          <w:szCs w:val="28"/>
          <w:lang w:val="af-ZA"/>
        </w:rPr>
        <w:t xml:space="preserve"> theo quyết định đã phê duyệt</w:t>
      </w:r>
      <w:r w:rsidRPr="00F13C6C">
        <w:rPr>
          <w:color w:val="auto"/>
          <w:vertAlign w:val="superscript"/>
        </w:rPr>
        <w:footnoteReference w:id="7"/>
      </w:r>
      <w:r w:rsidRPr="00F13C6C">
        <w:rPr>
          <w:rFonts w:ascii="Times New Roman" w:hAnsi="Times New Roman"/>
          <w:color w:val="auto"/>
          <w:sz w:val="28"/>
          <w:szCs w:val="28"/>
          <w:vertAlign w:val="superscript"/>
          <w:lang w:val="af-ZA"/>
        </w:rPr>
        <w:t>.</w:t>
      </w:r>
      <w:r w:rsidR="00556157" w:rsidRPr="00F13C6C">
        <w:rPr>
          <w:rFonts w:ascii="Times New Roman" w:hAnsi="Times New Roman"/>
          <w:color w:val="auto"/>
          <w:sz w:val="28"/>
          <w:szCs w:val="28"/>
          <w:lang w:val="af-ZA"/>
        </w:rPr>
        <w:t xml:space="preserve"> </w:t>
      </w:r>
    </w:p>
    <w:p w14:paraId="15AF2E65" w14:textId="4E25E073" w:rsidR="00C354C6" w:rsidRPr="00F13C6C" w:rsidRDefault="00147D0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iCs/>
          <w:color w:val="auto"/>
          <w:spacing w:val="2"/>
          <w:sz w:val="28"/>
          <w:szCs w:val="28"/>
          <w:lang w:val="af-ZA"/>
        </w:rPr>
        <w:t xml:space="preserve">- Công tác bảo vệ môi trường: </w:t>
      </w:r>
      <w:r w:rsidR="00BB4C77" w:rsidRPr="00F13C6C">
        <w:rPr>
          <w:rFonts w:ascii="Times New Roman" w:hAnsi="Times New Roman"/>
          <w:color w:val="auto"/>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F13C6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3</w:t>
      </w:r>
      <w:r w:rsidR="00D05974" w:rsidRPr="00F13C6C">
        <w:rPr>
          <w:rFonts w:ascii="Times New Roman" w:hAnsi="Times New Roman"/>
          <w:b/>
          <w:color w:val="auto"/>
          <w:spacing w:val="2"/>
          <w:sz w:val="28"/>
          <w:szCs w:val="28"/>
          <w:lang w:val="af-ZA"/>
        </w:rPr>
        <w:t>. Văn hóa - xã hội</w:t>
      </w:r>
    </w:p>
    <w:p w14:paraId="4A90F936" w14:textId="6486486C" w:rsidR="00D05974" w:rsidRPr="00F13C6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3</w:t>
      </w:r>
      <w:r w:rsidR="00D05974" w:rsidRPr="00F13C6C">
        <w:rPr>
          <w:rFonts w:ascii="Times New Roman" w:hAnsi="Times New Roman"/>
          <w:b/>
          <w:color w:val="auto"/>
          <w:spacing w:val="2"/>
          <w:sz w:val="28"/>
          <w:szCs w:val="28"/>
          <w:lang w:val="af-ZA"/>
        </w:rPr>
        <w:t>.1. Về lao động, việc làm,</w:t>
      </w:r>
      <w:r w:rsidR="00936650" w:rsidRPr="00F13C6C">
        <w:rPr>
          <w:rFonts w:ascii="Times New Roman" w:hAnsi="Times New Roman"/>
          <w:b/>
          <w:color w:val="auto"/>
          <w:spacing w:val="2"/>
          <w:sz w:val="28"/>
          <w:szCs w:val="28"/>
          <w:lang w:val="af-ZA"/>
        </w:rPr>
        <w:t xml:space="preserve"> giáo dục nghề nghiệp,</w:t>
      </w:r>
      <w:r w:rsidR="00D05974" w:rsidRPr="00F13C6C">
        <w:rPr>
          <w:rFonts w:ascii="Times New Roman" w:hAnsi="Times New Roman"/>
          <w:b/>
          <w:color w:val="auto"/>
          <w:spacing w:val="2"/>
          <w:sz w:val="28"/>
          <w:szCs w:val="28"/>
          <w:lang w:val="af-ZA"/>
        </w:rPr>
        <w:t xml:space="preserve"> bảo đảm an sinh xã hội, giảm nghèo</w:t>
      </w:r>
    </w:p>
    <w:p w14:paraId="5A501AB9" w14:textId="70D9CD59" w:rsidR="00C51A36" w:rsidRPr="00F13C6C" w:rsidRDefault="00D05974" w:rsidP="00C51A36">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pacing w:val="2"/>
          <w:sz w:val="28"/>
          <w:szCs w:val="28"/>
          <w:lang w:val="af-ZA"/>
        </w:rPr>
        <w:t xml:space="preserve">- </w:t>
      </w:r>
      <w:r w:rsidR="00F70699" w:rsidRPr="00F13C6C">
        <w:rPr>
          <w:rFonts w:ascii="Times New Roman" w:hAnsi="Times New Roman"/>
          <w:color w:val="auto"/>
          <w:spacing w:val="2"/>
          <w:sz w:val="28"/>
          <w:szCs w:val="28"/>
          <w:lang w:val="af-ZA"/>
        </w:rPr>
        <w:t>Lao động, việc làm</w:t>
      </w:r>
      <w:r w:rsidRPr="00F13C6C">
        <w:rPr>
          <w:rFonts w:ascii="Times New Roman" w:hAnsi="Times New Roman"/>
          <w:bCs/>
          <w:iCs/>
          <w:color w:val="auto"/>
          <w:spacing w:val="2"/>
          <w:sz w:val="28"/>
          <w:szCs w:val="28"/>
          <w:lang w:val="af-ZA"/>
        </w:rPr>
        <w:t xml:space="preserve">: </w:t>
      </w:r>
      <w:r w:rsidR="008D2E8B" w:rsidRPr="00F13C6C">
        <w:rPr>
          <w:rFonts w:ascii="Times New Roman" w:hAnsi="Times New Roman"/>
          <w:bCs/>
          <w:iCs/>
          <w:color w:val="auto"/>
          <w:spacing w:val="2"/>
          <w:sz w:val="28"/>
          <w:szCs w:val="28"/>
          <w:lang w:val="af-ZA"/>
        </w:rPr>
        <w:t>T</w:t>
      </w:r>
      <w:r w:rsidR="00F70699" w:rsidRPr="00F13C6C">
        <w:rPr>
          <w:rFonts w:ascii="Times New Roman" w:hAnsi="Times New Roman"/>
          <w:color w:val="auto"/>
          <w:sz w:val="28"/>
          <w:szCs w:val="28"/>
          <w:lang w:val="af-ZA"/>
        </w:rPr>
        <w:t xml:space="preserve">hực hiện </w:t>
      </w:r>
      <w:r w:rsidR="00DF4511" w:rsidRPr="00F13C6C">
        <w:rPr>
          <w:rFonts w:ascii="Times New Roman" w:hAnsi="Times New Roman"/>
          <w:color w:val="auto"/>
          <w:sz w:val="28"/>
          <w:szCs w:val="28"/>
          <w:lang w:val="af-ZA"/>
        </w:rPr>
        <w:t>T</w:t>
      </w:r>
      <w:r w:rsidR="00F70699" w:rsidRPr="00F13C6C">
        <w:rPr>
          <w:rFonts w:ascii="Times New Roman" w:hAnsi="Times New Roman"/>
          <w:color w:val="auto"/>
          <w:sz w:val="28"/>
          <w:szCs w:val="28"/>
          <w:lang w:val="af-ZA"/>
        </w:rPr>
        <w:t xml:space="preserve">hông báo </w:t>
      </w:r>
      <w:r w:rsidR="005A7E2A" w:rsidRPr="00F13C6C">
        <w:rPr>
          <w:rFonts w:ascii="Times New Roman" w:hAnsi="Times New Roman"/>
          <w:color w:val="auto"/>
          <w:sz w:val="28"/>
          <w:szCs w:val="28"/>
          <w:lang w:val="af-ZA"/>
        </w:rPr>
        <w:t xml:space="preserve">tuyển sinh </w:t>
      </w:r>
      <w:r w:rsidR="00FC7435" w:rsidRPr="00F13C6C">
        <w:rPr>
          <w:rFonts w:ascii="Times New Roman" w:hAnsi="Times New Roman"/>
          <w:color w:val="auto"/>
          <w:sz w:val="28"/>
          <w:szCs w:val="28"/>
          <w:lang w:val="af-ZA"/>
        </w:rPr>
        <w:t>của Trường cao đẳng cộng đồng Kon Tum gửi đến UBND các xã</w:t>
      </w:r>
      <w:r w:rsidR="00F633BB" w:rsidRPr="00F13C6C">
        <w:rPr>
          <w:rFonts w:ascii="Times New Roman" w:hAnsi="Times New Roman"/>
          <w:color w:val="auto"/>
          <w:sz w:val="28"/>
          <w:szCs w:val="28"/>
          <w:lang w:val="af-ZA"/>
        </w:rPr>
        <w:t xml:space="preserve"> và Thông báo tuyển dụng lao động của các doanh nghiệp trong và ngoài tỉnh.</w:t>
      </w:r>
      <w:r w:rsidR="00C51A36" w:rsidRPr="00F13C6C">
        <w:rPr>
          <w:rFonts w:ascii="Times New Roman" w:hAnsi="Times New Roman"/>
          <w:color w:val="auto"/>
          <w:sz w:val="28"/>
          <w:szCs w:val="28"/>
        </w:rPr>
        <w:t xml:space="preserve"> Đến thời điểm hiện tại, trên địa bàn huyện có 539 lao động tham gia làm việc tại các doanh nghiệp trong và ngoài tỉnh (</w:t>
      </w:r>
      <w:r w:rsidR="00C51A36" w:rsidRPr="00F13C6C">
        <w:rPr>
          <w:rFonts w:ascii="Times New Roman" w:hAnsi="Times New Roman"/>
          <w:i/>
          <w:color w:val="auto"/>
          <w:sz w:val="28"/>
          <w:szCs w:val="28"/>
        </w:rPr>
        <w:t>trong đó: 189 lao động làm việc ngoài tỉnh; 350 lao động làm việc trong tỉnh</w:t>
      </w:r>
      <w:r w:rsidR="00C51A36" w:rsidRPr="00F13C6C">
        <w:rPr>
          <w:rFonts w:ascii="Times New Roman" w:hAnsi="Times New Roman"/>
          <w:color w:val="auto"/>
          <w:sz w:val="28"/>
          <w:szCs w:val="28"/>
        </w:rPr>
        <w:t>).</w:t>
      </w:r>
    </w:p>
    <w:p w14:paraId="4B7F3DD2" w14:textId="28FF042E" w:rsidR="00B02B6A" w:rsidRPr="00F13C6C" w:rsidRDefault="00936650"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Giáo dục nghề nghiệp:</w:t>
      </w:r>
      <w:r w:rsidR="0082406C" w:rsidRPr="00F13C6C">
        <w:rPr>
          <w:rFonts w:ascii="Times New Roman" w:hAnsi="Times New Roman"/>
          <w:color w:val="auto"/>
          <w:sz w:val="28"/>
          <w:szCs w:val="28"/>
          <w:lang w:val="af-ZA"/>
        </w:rPr>
        <w:t xml:space="preserve"> </w:t>
      </w:r>
      <w:r w:rsidR="008D2E8B" w:rsidRPr="00F13C6C">
        <w:rPr>
          <w:rFonts w:ascii="Times New Roman" w:hAnsi="Times New Roman"/>
          <w:color w:val="auto"/>
          <w:sz w:val="28"/>
          <w:szCs w:val="28"/>
          <w:lang w:val="af-ZA"/>
        </w:rPr>
        <w:t>T</w:t>
      </w:r>
      <w:r w:rsidR="0082406C" w:rsidRPr="00F13C6C">
        <w:rPr>
          <w:rFonts w:ascii="Times New Roman" w:hAnsi="Times New Roman"/>
          <w:color w:val="auto"/>
          <w:sz w:val="28"/>
          <w:szCs w:val="28"/>
          <w:lang w:val="af-ZA"/>
        </w:rPr>
        <w:t>iếp tục chỉ đạo các cơ quan đơn vị và UBND các xã tăng cường công tác tuyên truyền, tư vấn,</w:t>
      </w:r>
      <w:r w:rsidR="0082406C" w:rsidRPr="00F13C6C">
        <w:rPr>
          <w:rFonts w:ascii="Times New Roman" w:hAnsi="Times New Roman"/>
          <w:b/>
          <w:color w:val="auto"/>
          <w:sz w:val="28"/>
          <w:szCs w:val="28"/>
          <w:lang w:val="af-ZA"/>
        </w:rPr>
        <w:t xml:space="preserve"> </w:t>
      </w:r>
      <w:r w:rsidR="0082406C" w:rsidRPr="00F13C6C">
        <w:rPr>
          <w:rFonts w:ascii="Times New Roman" w:hAnsi="Times New Roman"/>
          <w:color w:val="auto"/>
          <w:sz w:val="28"/>
          <w:szCs w:val="28"/>
          <w:lang w:val="af-ZA"/>
        </w:rPr>
        <w:t>vận động người lao động trên địa bàn</w:t>
      </w:r>
      <w:r w:rsidR="002C361A" w:rsidRPr="00F13C6C">
        <w:rPr>
          <w:rFonts w:ascii="Times New Roman" w:hAnsi="Times New Roman"/>
          <w:color w:val="auto"/>
          <w:sz w:val="28"/>
          <w:szCs w:val="28"/>
          <w:lang w:val="af-ZA"/>
        </w:rPr>
        <w:t xml:space="preserve"> huyện</w:t>
      </w:r>
      <w:r w:rsidR="0082406C" w:rsidRPr="00F13C6C">
        <w:rPr>
          <w:rFonts w:ascii="Times New Roman" w:hAnsi="Times New Roman"/>
          <w:color w:val="auto"/>
          <w:sz w:val="28"/>
          <w:szCs w:val="28"/>
          <w:lang w:val="af-ZA"/>
        </w:rPr>
        <w:t xml:space="preserve"> có nhu cầu đăng ký tham gia đào tạo nghề năm 202</w:t>
      </w:r>
      <w:r w:rsidR="00A72456" w:rsidRPr="00F13C6C">
        <w:rPr>
          <w:rFonts w:ascii="Times New Roman" w:hAnsi="Times New Roman"/>
          <w:color w:val="auto"/>
          <w:sz w:val="28"/>
          <w:szCs w:val="28"/>
          <w:lang w:val="af-ZA"/>
        </w:rPr>
        <w:t>2</w:t>
      </w:r>
      <w:r w:rsidR="0082406C" w:rsidRPr="00F13C6C">
        <w:rPr>
          <w:rFonts w:ascii="Times New Roman" w:hAnsi="Times New Roman"/>
          <w:color w:val="auto"/>
          <w:sz w:val="28"/>
          <w:szCs w:val="28"/>
          <w:lang w:val="af-ZA"/>
        </w:rPr>
        <w:t>.</w:t>
      </w:r>
      <w:r w:rsidR="002C361A" w:rsidRPr="00F13C6C">
        <w:rPr>
          <w:rFonts w:ascii="Times New Roman" w:hAnsi="Times New Roman"/>
          <w:color w:val="auto"/>
          <w:sz w:val="28"/>
          <w:szCs w:val="28"/>
          <w:lang w:val="af-ZA"/>
        </w:rPr>
        <w:t xml:space="preserve"> </w:t>
      </w:r>
    </w:p>
    <w:p w14:paraId="06274A81" w14:textId="70E4D3C3" w:rsidR="00CC787D" w:rsidRPr="00F13C6C" w:rsidRDefault="00D05974" w:rsidP="00B62C03">
      <w:pPr>
        <w:widowControl w:val="0"/>
        <w:spacing w:before="80" w:after="0" w:line="240" w:lineRule="auto"/>
        <w:ind w:firstLine="562"/>
        <w:jc w:val="both"/>
        <w:rPr>
          <w:rFonts w:ascii="Times New Roman" w:hAnsi="Times New Roman"/>
          <w:color w:val="auto"/>
          <w:sz w:val="28"/>
          <w:szCs w:val="28"/>
          <w:lang w:val="af-ZA"/>
        </w:rPr>
      </w:pPr>
      <w:r w:rsidRPr="00F13C6C">
        <w:rPr>
          <w:rFonts w:ascii="Times New Roman" w:hAnsi="Times New Roman"/>
          <w:bCs/>
          <w:iCs/>
          <w:color w:val="auto"/>
          <w:spacing w:val="2"/>
          <w:sz w:val="28"/>
          <w:szCs w:val="28"/>
          <w:lang w:val="af-ZA"/>
        </w:rPr>
        <w:t>- Về thực hiện chính sách an sinh xã hội, hỗ trợ các gia đình chính sá</w:t>
      </w:r>
      <w:r w:rsidR="00263D05" w:rsidRPr="00F13C6C">
        <w:rPr>
          <w:rFonts w:ascii="Times New Roman" w:hAnsi="Times New Roman"/>
          <w:bCs/>
          <w:iCs/>
          <w:color w:val="auto"/>
          <w:spacing w:val="2"/>
          <w:sz w:val="28"/>
          <w:szCs w:val="28"/>
          <w:lang w:val="af-ZA"/>
        </w:rPr>
        <w:t>ch, người dân vùng bị thiên tai:</w:t>
      </w:r>
      <w:r w:rsidRPr="00F13C6C">
        <w:rPr>
          <w:rFonts w:ascii="Times New Roman" w:hAnsi="Times New Roman"/>
          <w:bCs/>
          <w:iCs/>
          <w:color w:val="auto"/>
          <w:spacing w:val="2"/>
          <w:sz w:val="28"/>
          <w:szCs w:val="28"/>
          <w:lang w:val="af-ZA"/>
        </w:rPr>
        <w:t xml:space="preserve"> </w:t>
      </w:r>
      <w:r w:rsidR="008D2E8B" w:rsidRPr="00F13C6C">
        <w:rPr>
          <w:rFonts w:ascii="Times New Roman" w:hAnsi="Times New Roman"/>
          <w:color w:val="auto"/>
          <w:sz w:val="28"/>
          <w:szCs w:val="28"/>
          <w:lang w:val="af-ZA"/>
        </w:rPr>
        <w:t>T</w:t>
      </w:r>
      <w:r w:rsidRPr="00F13C6C">
        <w:rPr>
          <w:rFonts w:ascii="Times New Roman" w:hAnsi="Times New Roman"/>
          <w:bCs/>
          <w:iCs/>
          <w:color w:val="auto"/>
          <w:spacing w:val="2"/>
          <w:sz w:val="28"/>
          <w:szCs w:val="28"/>
          <w:lang w:val="af-ZA"/>
        </w:rPr>
        <w:t>hực hiện chi trả đúng, đủ, kịp thời</w:t>
      </w:r>
      <w:r w:rsidRPr="00F13C6C">
        <w:rPr>
          <w:rFonts w:ascii="Times New Roman" w:hAnsi="Times New Roman"/>
          <w:color w:val="auto"/>
          <w:sz w:val="28"/>
          <w:szCs w:val="28"/>
          <w:lang w:val="af-ZA"/>
        </w:rPr>
        <w:t xml:space="preserve"> kinh phí ưu đãi người có công với cách mạng, chi trả trợ c</w:t>
      </w:r>
      <w:r w:rsidR="00765C9C" w:rsidRPr="00F13C6C">
        <w:rPr>
          <w:rFonts w:ascii="Times New Roman" w:hAnsi="Times New Roman"/>
          <w:color w:val="auto"/>
          <w:sz w:val="28"/>
          <w:szCs w:val="28"/>
          <w:lang w:val="af-ZA"/>
        </w:rPr>
        <w:t>ấp 1 lần</w:t>
      </w:r>
      <w:r w:rsidR="001D1797" w:rsidRPr="00F13C6C">
        <w:rPr>
          <w:rStyle w:val="ThamchiuCcchu"/>
          <w:rFonts w:ascii="Times New Roman" w:hAnsi="Times New Roman"/>
          <w:color w:val="auto"/>
          <w:sz w:val="28"/>
          <w:szCs w:val="28"/>
        </w:rPr>
        <w:footnoteReference w:id="8"/>
      </w:r>
      <w:r w:rsidR="003B28ED" w:rsidRPr="00F13C6C">
        <w:rPr>
          <w:rFonts w:ascii="Times New Roman" w:hAnsi="Times New Roman"/>
          <w:color w:val="auto"/>
          <w:sz w:val="28"/>
          <w:szCs w:val="28"/>
          <w:lang w:val="af-ZA"/>
        </w:rPr>
        <w:t xml:space="preserve">. </w:t>
      </w:r>
    </w:p>
    <w:p w14:paraId="6DF5C0E2" w14:textId="36AC8E6F" w:rsidR="00FC35FE" w:rsidRPr="00F13C6C" w:rsidRDefault="00D05974" w:rsidP="00B62C03">
      <w:pPr>
        <w:widowControl w:val="0"/>
        <w:spacing w:before="80" w:after="0" w:line="240" w:lineRule="auto"/>
        <w:ind w:firstLine="567"/>
        <w:jc w:val="both"/>
        <w:rPr>
          <w:rFonts w:ascii="Times New Roman" w:hAnsi="Times New Roman"/>
          <w:color w:val="auto"/>
          <w:sz w:val="28"/>
          <w:szCs w:val="28"/>
          <w:lang w:val="af-ZA"/>
        </w:rPr>
      </w:pPr>
      <w:r w:rsidRPr="00F13C6C">
        <w:rPr>
          <w:rFonts w:ascii="Times New Roman" w:hAnsi="Times New Roman"/>
          <w:bCs/>
          <w:color w:val="auto"/>
          <w:sz w:val="28"/>
          <w:szCs w:val="28"/>
          <w:lang w:val="af-ZA"/>
        </w:rPr>
        <w:t xml:space="preserve">- Công tác </w:t>
      </w:r>
      <w:r w:rsidR="00E9218C" w:rsidRPr="00F13C6C">
        <w:rPr>
          <w:rFonts w:ascii="Times New Roman" w:hAnsi="Times New Roman"/>
          <w:bCs/>
          <w:color w:val="auto"/>
          <w:sz w:val="28"/>
          <w:szCs w:val="28"/>
          <w:lang w:val="af-ZA"/>
        </w:rPr>
        <w:t>bảo trợ xã hội</w:t>
      </w:r>
      <w:r w:rsidRPr="00F13C6C">
        <w:rPr>
          <w:rFonts w:ascii="Times New Roman" w:hAnsi="Times New Roman"/>
          <w:bCs/>
          <w:color w:val="auto"/>
          <w:sz w:val="28"/>
          <w:szCs w:val="28"/>
          <w:lang w:val="af-ZA"/>
        </w:rPr>
        <w:t>:</w:t>
      </w:r>
      <w:r w:rsidRPr="00F13C6C">
        <w:rPr>
          <w:rFonts w:ascii="Times New Roman" w:hAnsi="Times New Roman"/>
          <w:color w:val="auto"/>
          <w:sz w:val="28"/>
          <w:szCs w:val="28"/>
          <w:lang w:val="af-ZA"/>
        </w:rPr>
        <w:t xml:space="preserve"> </w:t>
      </w:r>
      <w:r w:rsidR="008D2E8B" w:rsidRPr="00F13C6C">
        <w:rPr>
          <w:rFonts w:ascii="Times New Roman" w:hAnsi="Times New Roman"/>
          <w:color w:val="auto"/>
          <w:sz w:val="28"/>
          <w:szCs w:val="28"/>
          <w:lang w:val="af-ZA"/>
        </w:rPr>
        <w:t>T</w:t>
      </w:r>
      <w:r w:rsidR="00451C53" w:rsidRPr="00F13C6C">
        <w:rPr>
          <w:rFonts w:ascii="Times New Roman" w:hAnsi="Times New Roman"/>
          <w:color w:val="auto"/>
          <w:sz w:val="28"/>
          <w:szCs w:val="28"/>
          <w:lang w:val="af-ZA"/>
        </w:rPr>
        <w:t xml:space="preserve">hực hiện chi trả kinh phí bảo trợ xã hội với tổng kinh phí thực hiện là </w:t>
      </w:r>
      <w:r w:rsidR="00746A48" w:rsidRPr="00F13C6C">
        <w:rPr>
          <w:rFonts w:ascii="Times New Roman" w:hAnsi="Times New Roman"/>
          <w:color w:val="auto"/>
          <w:sz w:val="28"/>
          <w:szCs w:val="28"/>
        </w:rPr>
        <w:t>797.380.000 đồng</w:t>
      </w:r>
      <w:r w:rsidR="00746A48" w:rsidRPr="00F13C6C">
        <w:rPr>
          <w:rFonts w:ascii="Times New Roman" w:hAnsi="Times New Roman"/>
          <w:color w:val="auto"/>
          <w:sz w:val="28"/>
          <w:szCs w:val="28"/>
          <w:vertAlign w:val="superscript"/>
        </w:rPr>
        <w:footnoteReference w:id="9"/>
      </w:r>
      <w:r w:rsidR="00B72080" w:rsidRPr="00F13C6C">
        <w:rPr>
          <w:rFonts w:ascii="Times New Roman" w:hAnsi="Times New Roman"/>
          <w:color w:val="auto"/>
          <w:sz w:val="28"/>
          <w:szCs w:val="28"/>
          <w:lang w:val="af-ZA"/>
        </w:rPr>
        <w:t xml:space="preserve">; </w:t>
      </w:r>
      <w:r w:rsidR="00902C46" w:rsidRPr="00F13C6C">
        <w:rPr>
          <w:rFonts w:ascii="Times New Roman" w:hAnsi="Times New Roman"/>
          <w:color w:val="auto"/>
          <w:sz w:val="28"/>
          <w:szCs w:val="28"/>
          <w:lang w:val="af-ZA"/>
        </w:rPr>
        <w:t>chi trả kinh phí hỗ trợ mai táng phí</w:t>
      </w:r>
      <w:r w:rsidR="00902C46" w:rsidRPr="00F13C6C">
        <w:rPr>
          <w:rStyle w:val="ThamchiuCcchu"/>
          <w:rFonts w:ascii="Times New Roman" w:hAnsi="Times New Roman"/>
          <w:color w:val="auto"/>
          <w:sz w:val="28"/>
          <w:szCs w:val="28"/>
          <w:lang w:val="af-ZA"/>
        </w:rPr>
        <w:footnoteReference w:id="10"/>
      </w:r>
      <w:r w:rsidR="00902C46" w:rsidRPr="00F13C6C">
        <w:rPr>
          <w:rFonts w:ascii="Times New Roman" w:hAnsi="Times New Roman"/>
          <w:color w:val="auto"/>
          <w:sz w:val="28"/>
          <w:szCs w:val="28"/>
          <w:lang w:val="af-ZA"/>
        </w:rPr>
        <w:t xml:space="preserve">; </w:t>
      </w:r>
      <w:r w:rsidR="00902C46" w:rsidRPr="00F13C6C">
        <w:rPr>
          <w:rFonts w:ascii="Times New Roman" w:hAnsi="Times New Roman"/>
          <w:color w:val="auto"/>
          <w:sz w:val="28"/>
          <w:szCs w:val="28"/>
        </w:rPr>
        <w:t xml:space="preserve">chi </w:t>
      </w:r>
      <w:r w:rsidR="00902C46" w:rsidRPr="00F13C6C">
        <w:rPr>
          <w:rFonts w:ascii="Times New Roman" w:hAnsi="Times New Roman"/>
          <w:color w:val="auto"/>
          <w:sz w:val="28"/>
          <w:szCs w:val="28"/>
        </w:rPr>
        <w:lastRenderedPageBreak/>
        <w:t>trả kinh phí hỗ trợ hộ gia đình có người chết vì thiên tai tại xã Đăk Sao</w:t>
      </w:r>
      <w:r w:rsidR="00902C46" w:rsidRPr="00F13C6C">
        <w:rPr>
          <w:rStyle w:val="ThamchiuCcchu"/>
          <w:rFonts w:ascii="Times New Roman" w:hAnsi="Times New Roman"/>
          <w:color w:val="auto"/>
          <w:sz w:val="28"/>
          <w:szCs w:val="28"/>
        </w:rPr>
        <w:footnoteReference w:id="11"/>
      </w:r>
      <w:r w:rsidR="00B67045" w:rsidRPr="00F13C6C">
        <w:rPr>
          <w:rFonts w:ascii="Times New Roman" w:hAnsi="Times New Roman"/>
          <w:color w:val="auto"/>
          <w:sz w:val="28"/>
          <w:szCs w:val="28"/>
        </w:rPr>
        <w:t xml:space="preserve">; </w:t>
      </w:r>
      <w:r w:rsidR="00B67045" w:rsidRPr="00F13C6C">
        <w:rPr>
          <w:rFonts w:ascii="Times New Roman" w:hAnsi="Times New Roman"/>
          <w:color w:val="auto"/>
          <w:sz w:val="28"/>
          <w:szCs w:val="28"/>
          <w:lang w:val="af-ZA"/>
        </w:rPr>
        <w:t>chi trả kinh phí hỗ trợ hộ gia đình có người chết vì dịch bệnh (Covid-19) tại xã Đăk Tờ Kan</w:t>
      </w:r>
      <w:r w:rsidR="00B67045" w:rsidRPr="00F13C6C">
        <w:rPr>
          <w:rStyle w:val="ThamchiuCcchu"/>
          <w:rFonts w:ascii="Times New Roman" w:hAnsi="Times New Roman"/>
          <w:color w:val="auto"/>
          <w:sz w:val="28"/>
          <w:szCs w:val="28"/>
          <w:lang w:val="af-ZA"/>
        </w:rPr>
        <w:footnoteReference w:id="12"/>
      </w:r>
      <w:r w:rsidR="008D4253" w:rsidRPr="00F13C6C">
        <w:rPr>
          <w:rFonts w:ascii="Times New Roman" w:hAnsi="Times New Roman"/>
          <w:color w:val="auto"/>
          <w:sz w:val="28"/>
          <w:szCs w:val="28"/>
          <w:lang w:val="af-ZA"/>
        </w:rPr>
        <w:t>.</w:t>
      </w:r>
    </w:p>
    <w:p w14:paraId="61C17C8D" w14:textId="1CD4F574" w:rsidR="00812489" w:rsidRPr="00F13C6C" w:rsidRDefault="001524E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Công tác chăm sóc trẻ em; Bình đẳng giới</w:t>
      </w:r>
      <w:r w:rsidR="00180E92" w:rsidRPr="00F13C6C">
        <w:rPr>
          <w:rFonts w:ascii="Times New Roman" w:hAnsi="Times New Roman"/>
          <w:color w:val="auto"/>
          <w:sz w:val="28"/>
          <w:szCs w:val="28"/>
          <w:lang w:val="af-ZA"/>
        </w:rPr>
        <w:t>:</w:t>
      </w:r>
      <w:r w:rsidR="00B67045" w:rsidRPr="00F13C6C">
        <w:rPr>
          <w:rFonts w:ascii="Times New Roman" w:hAnsi="Times New Roman"/>
          <w:color w:val="auto"/>
          <w:sz w:val="28"/>
          <w:szCs w:val="28"/>
          <w:lang w:val="af-ZA"/>
        </w:rPr>
        <w:t xml:space="preserve"> Ban hành</w:t>
      </w:r>
      <w:r w:rsidR="00A067A4" w:rsidRPr="00F13C6C">
        <w:rPr>
          <w:rFonts w:ascii="Times New Roman" w:hAnsi="Times New Roman"/>
          <w:color w:val="auto"/>
          <w:sz w:val="28"/>
          <w:szCs w:val="28"/>
          <w:lang w:val="af-ZA"/>
        </w:rPr>
        <w:t xml:space="preserve"> </w:t>
      </w:r>
      <w:r w:rsidR="00B67045" w:rsidRPr="00F13C6C">
        <w:rPr>
          <w:rFonts w:ascii="Times New Roman" w:hAnsi="Times New Roman"/>
          <w:color w:val="auto"/>
          <w:sz w:val="28"/>
          <w:szCs w:val="28"/>
        </w:rPr>
        <w:t>Kế hoạch triển khai thực hiện Chương trình Truyền thông về bình đẳng giới đến năm 2030 trên địa bàn huyện Tu Mơ Rông</w:t>
      </w:r>
      <w:r w:rsidR="00CA0A5E" w:rsidRPr="00F13C6C">
        <w:rPr>
          <w:rFonts w:ascii="Times New Roman" w:hAnsi="Times New Roman"/>
          <w:color w:val="auto"/>
          <w:sz w:val="28"/>
          <w:szCs w:val="28"/>
          <w:lang w:val="af-ZA"/>
        </w:rPr>
        <w:t>.</w:t>
      </w:r>
    </w:p>
    <w:p w14:paraId="00426702" w14:textId="653309C8" w:rsidR="00D05974" w:rsidRPr="00F13C6C" w:rsidRDefault="00676224" w:rsidP="00B62C03">
      <w:pPr>
        <w:widowControl w:val="0"/>
        <w:spacing w:before="80" w:after="0" w:line="240" w:lineRule="auto"/>
        <w:ind w:firstLine="709"/>
        <w:jc w:val="both"/>
        <w:rPr>
          <w:rFonts w:ascii="Times New Roman" w:hAnsi="Times New Roman"/>
          <w:b/>
          <w:bCs/>
          <w:iCs/>
          <w:color w:val="auto"/>
          <w:spacing w:val="2"/>
          <w:sz w:val="28"/>
          <w:szCs w:val="28"/>
          <w:lang w:val="af-ZA"/>
        </w:rPr>
      </w:pPr>
      <w:r w:rsidRPr="00F13C6C">
        <w:rPr>
          <w:rFonts w:ascii="Times New Roman" w:hAnsi="Times New Roman"/>
          <w:b/>
          <w:bCs/>
          <w:iCs/>
          <w:color w:val="auto"/>
          <w:spacing w:val="2"/>
          <w:sz w:val="28"/>
          <w:szCs w:val="28"/>
          <w:lang w:val="af-ZA"/>
        </w:rPr>
        <w:t>3</w:t>
      </w:r>
      <w:r w:rsidR="00D05974" w:rsidRPr="00F13C6C">
        <w:rPr>
          <w:rFonts w:ascii="Times New Roman" w:hAnsi="Times New Roman"/>
          <w:b/>
          <w:bCs/>
          <w:iCs/>
          <w:color w:val="auto"/>
          <w:spacing w:val="2"/>
          <w:sz w:val="28"/>
          <w:szCs w:val="28"/>
          <w:lang w:val="af-ZA"/>
        </w:rPr>
        <w:t>.2 Giáo dục và đào tạo, y tế</w:t>
      </w:r>
      <w:r w:rsidR="00A46829" w:rsidRPr="00F13C6C">
        <w:rPr>
          <w:rFonts w:ascii="Times New Roman" w:hAnsi="Times New Roman"/>
          <w:b/>
          <w:bCs/>
          <w:iCs/>
          <w:color w:val="auto"/>
          <w:spacing w:val="2"/>
          <w:sz w:val="28"/>
          <w:szCs w:val="28"/>
          <w:lang w:val="af-ZA"/>
        </w:rPr>
        <w:t>, an to</w:t>
      </w:r>
      <w:r w:rsidR="00332623" w:rsidRPr="00F13C6C">
        <w:rPr>
          <w:rFonts w:ascii="Times New Roman" w:hAnsi="Times New Roman"/>
          <w:b/>
          <w:bCs/>
          <w:iCs/>
          <w:color w:val="auto"/>
          <w:spacing w:val="2"/>
          <w:sz w:val="28"/>
          <w:szCs w:val="28"/>
          <w:lang w:val="af-ZA"/>
        </w:rPr>
        <w:t>àn</w:t>
      </w:r>
      <w:r w:rsidR="00A46829" w:rsidRPr="00F13C6C">
        <w:rPr>
          <w:rFonts w:ascii="Times New Roman" w:hAnsi="Times New Roman"/>
          <w:b/>
          <w:bCs/>
          <w:iCs/>
          <w:color w:val="auto"/>
          <w:spacing w:val="2"/>
          <w:sz w:val="28"/>
          <w:szCs w:val="28"/>
          <w:lang w:val="af-ZA"/>
        </w:rPr>
        <w:t xml:space="preserve"> thực phẩm</w:t>
      </w:r>
      <w:r w:rsidR="00D05974" w:rsidRPr="00F13C6C">
        <w:rPr>
          <w:rFonts w:ascii="Times New Roman" w:hAnsi="Times New Roman"/>
          <w:b/>
          <w:bCs/>
          <w:iCs/>
          <w:color w:val="auto"/>
          <w:spacing w:val="2"/>
          <w:sz w:val="28"/>
          <w:szCs w:val="28"/>
          <w:lang w:val="af-ZA"/>
        </w:rPr>
        <w:t xml:space="preserve"> và</w:t>
      </w:r>
      <w:r w:rsidR="00D05974" w:rsidRPr="00F13C6C">
        <w:rPr>
          <w:rFonts w:ascii="Times New Roman" w:hAnsi="Times New Roman"/>
          <w:b/>
          <w:color w:val="auto"/>
          <w:spacing w:val="2"/>
          <w:sz w:val="28"/>
          <w:szCs w:val="28"/>
          <w:lang w:val="af-ZA"/>
        </w:rPr>
        <w:t xml:space="preserve"> Khoa học công nghệ.</w:t>
      </w:r>
      <w:r w:rsidR="001D1797" w:rsidRPr="00F13C6C">
        <w:rPr>
          <w:rFonts w:ascii="Times New Roman" w:hAnsi="Times New Roman"/>
          <w:b/>
          <w:color w:val="auto"/>
          <w:spacing w:val="2"/>
          <w:sz w:val="28"/>
          <w:szCs w:val="28"/>
          <w:lang w:val="af-ZA"/>
        </w:rPr>
        <w:t xml:space="preserve"> </w:t>
      </w:r>
    </w:p>
    <w:p w14:paraId="48DBC716" w14:textId="1D7689FC" w:rsidR="00A05780" w:rsidRPr="00F13C6C" w:rsidRDefault="002A3AEC" w:rsidP="002A3AEC">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af-ZA"/>
        </w:rPr>
        <w:t xml:space="preserve">- Giáo dục và đào tạo: </w:t>
      </w:r>
      <w:r w:rsidR="00510E2B" w:rsidRPr="00F13C6C">
        <w:rPr>
          <w:rFonts w:ascii="Times New Roman" w:hAnsi="Times New Roman"/>
          <w:color w:val="auto"/>
          <w:sz w:val="28"/>
          <w:szCs w:val="28"/>
        </w:rPr>
        <w:t>Trong tháng, ngành Giáo dục tiếp tục triển khai các hoạt động dạy và học linh hoạt, đảm bảo kế hoạch, tiến độ năm học</w:t>
      </w:r>
      <w:r w:rsidR="00DE7357" w:rsidRPr="00F13C6C">
        <w:rPr>
          <w:rFonts w:ascii="Times New Roman" w:hAnsi="Times New Roman"/>
          <w:color w:val="auto"/>
          <w:sz w:val="28"/>
          <w:szCs w:val="28"/>
        </w:rPr>
        <w:t>;</w:t>
      </w:r>
      <w:r w:rsidRPr="00F13C6C">
        <w:rPr>
          <w:rFonts w:ascii="Times New Roman" w:hAnsi="Times New Roman"/>
          <w:color w:val="auto"/>
          <w:sz w:val="28"/>
          <w:szCs w:val="28"/>
          <w:lang w:val="vi-VN"/>
        </w:rPr>
        <w:t> </w:t>
      </w:r>
      <w:r w:rsidR="00DE7357" w:rsidRPr="00F13C6C">
        <w:rPr>
          <w:rFonts w:ascii="Times New Roman" w:hAnsi="Times New Roman"/>
          <w:color w:val="auto"/>
          <w:sz w:val="28"/>
          <w:szCs w:val="28"/>
        </w:rPr>
        <w:t>k</w:t>
      </w:r>
      <w:r w:rsidRPr="00F13C6C">
        <w:rPr>
          <w:rFonts w:ascii="Times New Roman" w:hAnsi="Times New Roman"/>
          <w:color w:val="auto"/>
          <w:sz w:val="28"/>
          <w:szCs w:val="28"/>
          <w:lang w:val="vi-VN"/>
        </w:rPr>
        <w:t xml:space="preserve">iểm tra, </w:t>
      </w:r>
      <w:r w:rsidR="00CB7EC1">
        <w:rPr>
          <w:rFonts w:ascii="Times New Roman" w:hAnsi="Times New Roman"/>
          <w:color w:val="auto"/>
          <w:sz w:val="28"/>
          <w:szCs w:val="28"/>
        </w:rPr>
        <w:t>r</w:t>
      </w:r>
      <w:r w:rsidR="00510E2B" w:rsidRPr="00F13C6C">
        <w:rPr>
          <w:rFonts w:ascii="Times New Roman" w:hAnsi="Times New Roman"/>
          <w:color w:val="auto"/>
          <w:sz w:val="28"/>
          <w:szCs w:val="28"/>
          <w:lang w:val="vi-VN"/>
        </w:rPr>
        <w:t>à soát</w:t>
      </w:r>
      <w:r w:rsidR="00510E2B" w:rsidRPr="00F13C6C">
        <w:rPr>
          <w:rFonts w:ascii="Times New Roman" w:hAnsi="Times New Roman"/>
          <w:color w:val="auto"/>
          <w:sz w:val="28"/>
          <w:szCs w:val="28"/>
        </w:rPr>
        <w:t xml:space="preserve"> </w:t>
      </w:r>
      <w:r w:rsidR="00510E2B" w:rsidRPr="00F13C6C">
        <w:rPr>
          <w:rFonts w:ascii="Times New Roman" w:hAnsi="Times New Roman"/>
          <w:color w:val="auto"/>
          <w:sz w:val="28"/>
          <w:szCs w:val="28"/>
          <w:lang w:val="vi-VN"/>
        </w:rPr>
        <w:t>và</w:t>
      </w:r>
      <w:r w:rsidR="00510E2B" w:rsidRPr="00F13C6C">
        <w:rPr>
          <w:rFonts w:ascii="Times New Roman" w:hAnsi="Times New Roman"/>
          <w:color w:val="auto"/>
          <w:sz w:val="28"/>
          <w:szCs w:val="28"/>
        </w:rPr>
        <w:t xml:space="preserve"> </w:t>
      </w:r>
      <w:r w:rsidR="00510E2B" w:rsidRPr="00F13C6C">
        <w:rPr>
          <w:rFonts w:ascii="Times New Roman" w:hAnsi="Times New Roman"/>
          <w:color w:val="auto"/>
          <w:sz w:val="28"/>
          <w:szCs w:val="28"/>
          <w:lang w:val="vi-VN"/>
        </w:rPr>
        <w:t>xác định nhu cầu thiết bị dạy học theo Chương trình giáo dục phổ thông 2018</w:t>
      </w:r>
      <w:r w:rsidR="00DE7357" w:rsidRPr="00F13C6C">
        <w:rPr>
          <w:rFonts w:ascii="Times New Roman" w:hAnsi="Times New Roman"/>
          <w:color w:val="auto"/>
          <w:sz w:val="28"/>
          <w:szCs w:val="28"/>
        </w:rPr>
        <w:t>;</w:t>
      </w:r>
      <w:r w:rsidRPr="00F13C6C">
        <w:rPr>
          <w:rFonts w:ascii="Times New Roman" w:hAnsi="Times New Roman"/>
          <w:color w:val="auto"/>
          <w:sz w:val="28"/>
          <w:szCs w:val="28"/>
          <w:lang w:val="vi-VN"/>
        </w:rPr>
        <w:t xml:space="preserve"> </w:t>
      </w:r>
      <w:r w:rsidR="00DE7357" w:rsidRPr="00F13C6C">
        <w:rPr>
          <w:rFonts w:ascii="Times New Roman" w:hAnsi="Times New Roman"/>
          <w:color w:val="auto"/>
          <w:sz w:val="28"/>
          <w:szCs w:val="28"/>
        </w:rPr>
        <w:t>k</w:t>
      </w:r>
      <w:r w:rsidR="00510E2B" w:rsidRPr="00F13C6C">
        <w:rPr>
          <w:rFonts w:ascii="Times New Roman" w:hAnsi="Times New Roman"/>
          <w:color w:val="auto"/>
          <w:sz w:val="28"/>
          <w:szCs w:val="28"/>
        </w:rPr>
        <w:t>iểm tra nhiệm vụ năm học 2021-2022 các trường học</w:t>
      </w:r>
      <w:r w:rsidR="00FD5964" w:rsidRPr="00F13C6C">
        <w:rPr>
          <w:rFonts w:ascii="Times New Roman" w:hAnsi="Times New Roman"/>
          <w:bCs/>
          <w:color w:val="auto"/>
          <w:sz w:val="28"/>
          <w:szCs w:val="28"/>
          <w:lang w:val="vi-VN"/>
        </w:rPr>
        <w:t>.</w:t>
      </w:r>
    </w:p>
    <w:p w14:paraId="698ACC20" w14:textId="095BC531" w:rsidR="00B8633F" w:rsidRPr="00F13C6C" w:rsidRDefault="00A05780"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bCs/>
          <w:iCs/>
          <w:color w:val="auto"/>
          <w:spacing w:val="2"/>
          <w:sz w:val="28"/>
          <w:szCs w:val="28"/>
          <w:lang w:val="vi-VN"/>
        </w:rPr>
        <w:t xml:space="preserve">- </w:t>
      </w:r>
      <w:r w:rsidR="00E5244D" w:rsidRPr="00F13C6C">
        <w:rPr>
          <w:rFonts w:ascii="Times New Roman" w:hAnsi="Times New Roman"/>
          <w:bCs/>
          <w:iCs/>
          <w:color w:val="auto"/>
          <w:spacing w:val="2"/>
          <w:sz w:val="28"/>
          <w:szCs w:val="28"/>
          <w:lang w:val="pt-BR"/>
        </w:rPr>
        <w:t>Về công tác phòng chống dịch b</w:t>
      </w:r>
      <w:r w:rsidR="00CB7EC1">
        <w:rPr>
          <w:rFonts w:ascii="Times New Roman" w:hAnsi="Times New Roman"/>
          <w:bCs/>
          <w:iCs/>
          <w:color w:val="auto"/>
          <w:spacing w:val="2"/>
          <w:sz w:val="28"/>
          <w:szCs w:val="28"/>
          <w:lang w:val="pt-BR"/>
        </w:rPr>
        <w:t>ệ</w:t>
      </w:r>
      <w:r w:rsidR="00E5244D" w:rsidRPr="00F13C6C">
        <w:rPr>
          <w:rFonts w:ascii="Times New Roman" w:hAnsi="Times New Roman"/>
          <w:bCs/>
          <w:iCs/>
          <w:color w:val="auto"/>
          <w:spacing w:val="2"/>
          <w:sz w:val="28"/>
          <w:szCs w:val="28"/>
          <w:lang w:val="pt-BR"/>
        </w:rPr>
        <w:t xml:space="preserve">nh Covid-19: </w:t>
      </w:r>
      <w:r w:rsidR="00E5244D" w:rsidRPr="00F13C6C">
        <w:rPr>
          <w:rFonts w:ascii="Times New Roman" w:hAnsi="Times New Roman"/>
          <w:bCs/>
          <w:iCs/>
          <w:color w:val="auto"/>
          <w:spacing w:val="2"/>
          <w:sz w:val="28"/>
          <w:szCs w:val="28"/>
        </w:rPr>
        <w:t>tính đến hi</w:t>
      </w:r>
      <w:r w:rsidR="00510E2B" w:rsidRPr="00F13C6C">
        <w:rPr>
          <w:rFonts w:ascii="Times New Roman" w:hAnsi="Times New Roman"/>
          <w:bCs/>
          <w:iCs/>
          <w:color w:val="auto"/>
          <w:spacing w:val="2"/>
          <w:sz w:val="28"/>
          <w:szCs w:val="28"/>
        </w:rPr>
        <w:t>ện</w:t>
      </w:r>
      <w:r w:rsidR="00E5244D" w:rsidRPr="00F13C6C">
        <w:rPr>
          <w:rFonts w:ascii="Times New Roman" w:hAnsi="Times New Roman"/>
          <w:bCs/>
          <w:iCs/>
          <w:color w:val="auto"/>
          <w:spacing w:val="2"/>
          <w:sz w:val="28"/>
          <w:szCs w:val="28"/>
        </w:rPr>
        <w:t xml:space="preserve"> tại</w:t>
      </w:r>
      <w:r w:rsidR="00E5244D" w:rsidRPr="00F13C6C">
        <w:rPr>
          <w:rFonts w:ascii="Times New Roman" w:hAnsi="Times New Roman"/>
          <w:bCs/>
          <w:iCs/>
          <w:color w:val="auto"/>
          <w:spacing w:val="2"/>
          <w:sz w:val="28"/>
          <w:szCs w:val="28"/>
          <w:lang w:val="pt-BR"/>
        </w:rPr>
        <w:t xml:space="preserve"> số trường hợp </w:t>
      </w:r>
      <w:r w:rsidR="00E5244D" w:rsidRPr="00F13C6C">
        <w:rPr>
          <w:rFonts w:ascii="Times New Roman" w:hAnsi="Times New Roman"/>
          <w:bCs/>
          <w:i/>
          <w:iCs/>
          <w:color w:val="auto"/>
          <w:spacing w:val="2"/>
          <w:sz w:val="28"/>
          <w:szCs w:val="28"/>
          <w:lang w:val="pt-BR"/>
        </w:rPr>
        <w:t>(ca)</w:t>
      </w:r>
      <w:r w:rsidR="00E5244D" w:rsidRPr="00F13C6C">
        <w:rPr>
          <w:rFonts w:ascii="Times New Roman" w:hAnsi="Times New Roman"/>
          <w:bCs/>
          <w:iCs/>
          <w:color w:val="auto"/>
          <w:spacing w:val="2"/>
          <w:sz w:val="28"/>
          <w:szCs w:val="28"/>
          <w:lang w:val="pt-BR"/>
        </w:rPr>
        <w:t xml:space="preserve"> mắc bệnh covid-19 trên địa bàn huyện: </w:t>
      </w:r>
      <w:bookmarkStart w:id="1" w:name="_Hlk88380061"/>
      <w:r w:rsidR="00E5244D" w:rsidRPr="00F13C6C">
        <w:rPr>
          <w:rFonts w:ascii="Times New Roman" w:hAnsi="Times New Roman"/>
          <w:bCs/>
          <w:iCs/>
          <w:color w:val="auto"/>
          <w:spacing w:val="2"/>
          <w:sz w:val="28"/>
          <w:szCs w:val="28"/>
          <w:lang w:val="pt-BR"/>
        </w:rPr>
        <w:t>là 1.349 ca; s</w:t>
      </w:r>
      <w:r w:rsidR="00E5244D" w:rsidRPr="00F13C6C">
        <w:rPr>
          <w:rFonts w:ascii="Times New Roman" w:hAnsi="Times New Roman"/>
          <w:bCs/>
          <w:iCs/>
          <w:color w:val="auto"/>
          <w:spacing w:val="2"/>
          <w:sz w:val="28"/>
          <w:szCs w:val="28"/>
          <w:lang w:val="nl-NL"/>
        </w:rPr>
        <w:t>ố ca điều trị đã xuất viện: 1.336 ca</w:t>
      </w:r>
      <w:r w:rsidR="00E5244D" w:rsidRPr="00F13C6C">
        <w:rPr>
          <w:rFonts w:ascii="Times New Roman" w:hAnsi="Times New Roman"/>
          <w:bCs/>
          <w:i/>
          <w:iCs/>
          <w:color w:val="auto"/>
          <w:spacing w:val="2"/>
          <w:sz w:val="28"/>
          <w:szCs w:val="28"/>
          <w:lang w:val="nl-NL"/>
        </w:rPr>
        <w:t xml:space="preserve">, </w:t>
      </w:r>
      <w:r w:rsidR="00E5244D" w:rsidRPr="00F13C6C">
        <w:rPr>
          <w:rFonts w:ascii="Times New Roman" w:hAnsi="Times New Roman"/>
          <w:bCs/>
          <w:color w:val="auto"/>
          <w:spacing w:val="2"/>
          <w:sz w:val="28"/>
          <w:szCs w:val="28"/>
          <w:lang w:val="nl-NL"/>
        </w:rPr>
        <w:t>đ</w:t>
      </w:r>
      <w:r w:rsidR="00E5244D" w:rsidRPr="00F13C6C">
        <w:rPr>
          <w:rFonts w:ascii="Times New Roman" w:hAnsi="Times New Roman"/>
          <w:bCs/>
          <w:iCs/>
          <w:color w:val="auto"/>
          <w:spacing w:val="2"/>
          <w:sz w:val="28"/>
          <w:szCs w:val="28"/>
          <w:lang w:val="nl-NL"/>
        </w:rPr>
        <w:t>ang cách ly điều trị: 4 ca, chuyển viện: 9 ca</w:t>
      </w:r>
      <w:r w:rsidR="00E5244D" w:rsidRPr="00F13C6C">
        <w:rPr>
          <w:rFonts w:ascii="Times New Roman" w:hAnsi="Times New Roman"/>
          <w:bCs/>
          <w:iCs/>
          <w:color w:val="auto"/>
          <w:spacing w:val="2"/>
          <w:sz w:val="28"/>
          <w:szCs w:val="28"/>
          <w:lang w:val="pt-BR"/>
        </w:rPr>
        <w:t xml:space="preserve">, các trường hợp đều có sức khỏe ổn định. UBND huyện tiếp tục chỉ đạo các đơn vị, địa phương thực hiện nghiêm Nghị quyết số 128/NQ-CP ngày 11/10/2021 của Chính phủ về "Thích ứng an toàn, linh hoạt, kiểm soát hiệu quả dịch COVID-19" </w:t>
      </w:r>
      <w:bookmarkEnd w:id="1"/>
      <w:r w:rsidR="00E5244D" w:rsidRPr="00F13C6C">
        <w:rPr>
          <w:rFonts w:ascii="Times New Roman" w:hAnsi="Times New Roman"/>
          <w:bCs/>
          <w:iCs/>
          <w:color w:val="auto"/>
          <w:spacing w:val="2"/>
          <w:sz w:val="28"/>
          <w:szCs w:val="28"/>
          <w:lang w:val="pt-BR"/>
        </w:rPr>
        <w:t>và các văn bản chỉ đạo của tỉnh</w:t>
      </w:r>
      <w:r w:rsidR="00E5244D" w:rsidRPr="00F13C6C">
        <w:rPr>
          <w:rStyle w:val="ThamchiuCcchu"/>
          <w:rFonts w:ascii="Times New Roman" w:hAnsi="Times New Roman"/>
          <w:bCs/>
          <w:iCs/>
          <w:color w:val="auto"/>
          <w:spacing w:val="2"/>
          <w:sz w:val="28"/>
          <w:szCs w:val="28"/>
          <w:lang w:val="pt-BR"/>
        </w:rPr>
        <w:footnoteReference w:id="13"/>
      </w:r>
      <w:r w:rsidR="00E5244D" w:rsidRPr="00F13C6C">
        <w:rPr>
          <w:rFonts w:ascii="Times New Roman" w:hAnsi="Times New Roman"/>
          <w:bCs/>
          <w:iCs/>
          <w:color w:val="auto"/>
          <w:spacing w:val="2"/>
          <w:sz w:val="28"/>
          <w:szCs w:val="28"/>
          <w:lang w:val="pt-BR"/>
        </w:rPr>
        <w:t xml:space="preserve">. </w:t>
      </w:r>
      <w:r w:rsidR="00E5244D" w:rsidRPr="00F13C6C">
        <w:rPr>
          <w:rFonts w:ascii="Times New Roman" w:hAnsi="Times New Roman"/>
          <w:color w:val="auto"/>
          <w:sz w:val="28"/>
          <w:szCs w:val="28"/>
          <w:lang w:val="vi-VN"/>
        </w:rPr>
        <w:t>Tổ chức triển khai thực hiện tiêm vắc xin phòng COVID-19 với số lượng vắc xin đã được tiêm 5</w:t>
      </w:r>
      <w:r w:rsidR="00E5244D" w:rsidRPr="00F13C6C">
        <w:rPr>
          <w:rFonts w:ascii="Times New Roman" w:hAnsi="Times New Roman"/>
          <w:color w:val="auto"/>
          <w:sz w:val="28"/>
          <w:szCs w:val="28"/>
        </w:rPr>
        <w:t>3</w:t>
      </w:r>
      <w:r w:rsidR="00E5244D" w:rsidRPr="00F13C6C">
        <w:rPr>
          <w:rFonts w:ascii="Times New Roman" w:hAnsi="Times New Roman"/>
          <w:color w:val="auto"/>
          <w:sz w:val="28"/>
          <w:szCs w:val="28"/>
          <w:lang w:val="vi-VN"/>
        </w:rPr>
        <w:t>.</w:t>
      </w:r>
      <w:r w:rsidR="00E5244D" w:rsidRPr="00F13C6C">
        <w:rPr>
          <w:rFonts w:ascii="Times New Roman" w:hAnsi="Times New Roman"/>
          <w:color w:val="auto"/>
          <w:sz w:val="28"/>
          <w:szCs w:val="28"/>
        </w:rPr>
        <w:t>235</w:t>
      </w:r>
      <w:r w:rsidR="00E5244D" w:rsidRPr="00F13C6C">
        <w:rPr>
          <w:rFonts w:ascii="Times New Roman" w:hAnsi="Times New Roman"/>
          <w:color w:val="auto"/>
          <w:sz w:val="28"/>
          <w:szCs w:val="28"/>
          <w:lang w:val="vi-VN"/>
        </w:rPr>
        <w:t xml:space="preserve"> liều, số liều vắc xin đang tổ chức tiêm: </w:t>
      </w:r>
      <w:r w:rsidR="00E5244D" w:rsidRPr="00F13C6C">
        <w:rPr>
          <w:rFonts w:ascii="Times New Roman" w:hAnsi="Times New Roman"/>
          <w:color w:val="auto"/>
          <w:sz w:val="28"/>
          <w:szCs w:val="28"/>
        </w:rPr>
        <w:t>465</w:t>
      </w:r>
      <w:r w:rsidR="00E5244D" w:rsidRPr="00F13C6C">
        <w:rPr>
          <w:rFonts w:ascii="Times New Roman" w:hAnsi="Times New Roman"/>
          <w:color w:val="auto"/>
          <w:sz w:val="28"/>
          <w:szCs w:val="28"/>
          <w:lang w:val="vi-VN"/>
        </w:rPr>
        <w:t xml:space="preserve"> liều, trong đó: Tỷ lệ được tiêm vắc xin phòng COVID-19 (mũi 1 + đủ 2 mũi): 100,01% (tỷ lệ tiêm đủ 02 mũi (≥18 tuổi): 9</w:t>
      </w:r>
      <w:r w:rsidR="00E5244D" w:rsidRPr="00F13C6C">
        <w:rPr>
          <w:rFonts w:ascii="Times New Roman" w:hAnsi="Times New Roman"/>
          <w:color w:val="auto"/>
          <w:sz w:val="28"/>
          <w:szCs w:val="28"/>
        </w:rPr>
        <w:t>8</w:t>
      </w:r>
      <w:r w:rsidR="00E5244D" w:rsidRPr="00F13C6C">
        <w:rPr>
          <w:rFonts w:ascii="Times New Roman" w:hAnsi="Times New Roman"/>
          <w:color w:val="auto"/>
          <w:sz w:val="28"/>
          <w:szCs w:val="28"/>
          <w:lang w:val="vi-VN"/>
        </w:rPr>
        <w:t>,</w:t>
      </w:r>
      <w:r w:rsidR="00E5244D" w:rsidRPr="00F13C6C">
        <w:rPr>
          <w:rFonts w:ascii="Times New Roman" w:hAnsi="Times New Roman"/>
          <w:color w:val="auto"/>
          <w:sz w:val="28"/>
          <w:szCs w:val="28"/>
        </w:rPr>
        <w:t>53</w:t>
      </w:r>
      <w:r w:rsidR="00E5244D" w:rsidRPr="00F13C6C">
        <w:rPr>
          <w:rFonts w:ascii="Times New Roman" w:hAnsi="Times New Roman"/>
          <w:color w:val="auto"/>
          <w:sz w:val="28"/>
          <w:szCs w:val="28"/>
          <w:lang w:val="vi-VN"/>
        </w:rPr>
        <w:t>%; Tỷ lệ tiêm cho trẻ em 12-17 tuổi: Mũi 1: 99,</w:t>
      </w:r>
      <w:r w:rsidR="00E5244D" w:rsidRPr="00F13C6C">
        <w:rPr>
          <w:rFonts w:ascii="Times New Roman" w:hAnsi="Times New Roman"/>
          <w:color w:val="auto"/>
          <w:sz w:val="28"/>
          <w:szCs w:val="28"/>
        </w:rPr>
        <w:t>82</w:t>
      </w:r>
      <w:r w:rsidR="00E5244D" w:rsidRPr="00F13C6C">
        <w:rPr>
          <w:rFonts w:ascii="Times New Roman" w:hAnsi="Times New Roman"/>
          <w:color w:val="auto"/>
          <w:sz w:val="28"/>
          <w:szCs w:val="28"/>
          <w:lang w:val="vi-VN"/>
        </w:rPr>
        <w:t>%; Mũi 2: 9</w:t>
      </w:r>
      <w:r w:rsidR="00E5244D" w:rsidRPr="00F13C6C">
        <w:rPr>
          <w:rFonts w:ascii="Times New Roman" w:hAnsi="Times New Roman"/>
          <w:color w:val="auto"/>
          <w:sz w:val="28"/>
          <w:szCs w:val="28"/>
        </w:rPr>
        <w:t>7</w:t>
      </w:r>
      <w:r w:rsidR="00E5244D" w:rsidRPr="00F13C6C">
        <w:rPr>
          <w:rFonts w:ascii="Times New Roman" w:hAnsi="Times New Roman"/>
          <w:color w:val="auto"/>
          <w:sz w:val="28"/>
          <w:szCs w:val="28"/>
          <w:lang w:val="vi-VN"/>
        </w:rPr>
        <w:t>,</w:t>
      </w:r>
      <w:r w:rsidR="00E5244D" w:rsidRPr="00F13C6C">
        <w:rPr>
          <w:rFonts w:ascii="Times New Roman" w:hAnsi="Times New Roman"/>
          <w:color w:val="auto"/>
          <w:sz w:val="28"/>
          <w:szCs w:val="28"/>
        </w:rPr>
        <w:t>93</w:t>
      </w:r>
      <w:r w:rsidR="00E5244D" w:rsidRPr="00F13C6C">
        <w:rPr>
          <w:rFonts w:ascii="Times New Roman" w:hAnsi="Times New Roman"/>
          <w:color w:val="auto"/>
          <w:sz w:val="28"/>
          <w:szCs w:val="28"/>
          <w:lang w:val="vi-VN"/>
        </w:rPr>
        <w:t xml:space="preserve">%; Số tiêm mũi 3 cho đối tượng bổ sung nhắc lại: </w:t>
      </w:r>
      <w:r w:rsidR="00E5244D" w:rsidRPr="00F13C6C">
        <w:rPr>
          <w:rFonts w:ascii="Times New Roman" w:hAnsi="Times New Roman"/>
          <w:color w:val="auto"/>
          <w:sz w:val="28"/>
          <w:szCs w:val="28"/>
        </w:rPr>
        <w:t>14.743</w:t>
      </w:r>
      <w:r w:rsidR="00E5244D" w:rsidRPr="00F13C6C">
        <w:rPr>
          <w:rFonts w:ascii="Times New Roman" w:hAnsi="Times New Roman"/>
          <w:color w:val="auto"/>
          <w:sz w:val="28"/>
          <w:szCs w:val="28"/>
          <w:lang w:val="vi-VN"/>
        </w:rPr>
        <w:t xml:space="preserve"> liều</w:t>
      </w:r>
      <w:r w:rsidR="005F2C69" w:rsidRPr="00F13C6C">
        <w:rPr>
          <w:rFonts w:ascii="Times New Roman" w:hAnsi="Times New Roman"/>
          <w:color w:val="auto"/>
          <w:sz w:val="28"/>
          <w:szCs w:val="28"/>
          <w:lang w:val="vi-VN"/>
        </w:rPr>
        <w:t>.</w:t>
      </w:r>
    </w:p>
    <w:p w14:paraId="3D978314" w14:textId="07C2FDAA" w:rsidR="00326F66" w:rsidRPr="00F13C6C" w:rsidRDefault="00A05780" w:rsidP="00B62C03">
      <w:pPr>
        <w:widowControl w:val="0"/>
        <w:shd w:val="clear" w:color="auto" w:fill="FFFFFF"/>
        <w:spacing w:before="80" w:after="0" w:line="240" w:lineRule="auto"/>
        <w:ind w:firstLine="567"/>
        <w:jc w:val="both"/>
        <w:rPr>
          <w:rFonts w:ascii="Times New Roman" w:hAnsi="Times New Roman"/>
          <w:color w:val="auto"/>
          <w:spacing w:val="2"/>
          <w:sz w:val="28"/>
          <w:szCs w:val="28"/>
        </w:rPr>
      </w:pPr>
      <w:r w:rsidRPr="00F13C6C">
        <w:rPr>
          <w:rFonts w:ascii="Times New Roman" w:hAnsi="Times New Roman"/>
          <w:color w:val="auto"/>
          <w:spacing w:val="2"/>
          <w:sz w:val="28"/>
          <w:szCs w:val="28"/>
          <w:lang w:val="vi-VN"/>
        </w:rPr>
        <w:t xml:space="preserve">- Tình hình thanh tra, kiểm tra chất lượng vệ sinh an toàn thực phẩm: </w:t>
      </w:r>
      <w:r w:rsidR="00211AAD" w:rsidRPr="00F13C6C">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F13C6C">
        <w:rPr>
          <w:rFonts w:ascii="Times New Roman" w:hAnsi="Times New Roman"/>
          <w:color w:val="auto"/>
          <w:spacing w:val="2"/>
          <w:sz w:val="28"/>
          <w:szCs w:val="28"/>
          <w:lang w:val="vi-VN"/>
        </w:rPr>
        <w:t>.</w:t>
      </w:r>
      <w:r w:rsidR="00211AAD" w:rsidRPr="00F13C6C">
        <w:rPr>
          <w:rFonts w:ascii="Times New Roman" w:hAnsi="Times New Roman"/>
          <w:color w:val="auto"/>
          <w:spacing w:val="2"/>
          <w:sz w:val="28"/>
          <w:szCs w:val="28"/>
        </w:rPr>
        <w:t xml:space="preserve"> Trong tháng không xảy ra vụ việc ngộ độc thực phẩm</w:t>
      </w:r>
      <w:r w:rsidR="00DE2942" w:rsidRPr="00F13C6C">
        <w:rPr>
          <w:rFonts w:ascii="Times New Roman" w:hAnsi="Times New Roman"/>
          <w:color w:val="auto"/>
          <w:spacing w:val="2"/>
          <w:sz w:val="28"/>
          <w:szCs w:val="28"/>
        </w:rPr>
        <w:t>.</w:t>
      </w:r>
    </w:p>
    <w:p w14:paraId="21F85E4D" w14:textId="183727BC" w:rsidR="00D05974" w:rsidRPr="00F13C6C" w:rsidRDefault="00CD5730"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bCs/>
          <w:iCs/>
          <w:color w:val="auto"/>
          <w:spacing w:val="2"/>
          <w:sz w:val="28"/>
          <w:szCs w:val="28"/>
          <w:lang w:val="vi-VN"/>
        </w:rPr>
        <w:t>3</w:t>
      </w:r>
      <w:r w:rsidR="00D05974" w:rsidRPr="00F13C6C">
        <w:rPr>
          <w:rFonts w:ascii="Times New Roman" w:hAnsi="Times New Roman"/>
          <w:b/>
          <w:bCs/>
          <w:iCs/>
          <w:color w:val="auto"/>
          <w:spacing w:val="2"/>
          <w:sz w:val="28"/>
          <w:szCs w:val="28"/>
          <w:lang w:val="vi-VN"/>
        </w:rPr>
        <w:t>.3. Văn hóa - thể thao, thông tin - truyền thông</w:t>
      </w:r>
    </w:p>
    <w:p w14:paraId="4F7EBB6B" w14:textId="7A645E70" w:rsidR="00E210D8" w:rsidRPr="00F13C6C" w:rsidRDefault="00E210D8" w:rsidP="00B62C03">
      <w:pPr>
        <w:widowControl w:val="0"/>
        <w:spacing w:before="80" w:after="0" w:line="240" w:lineRule="auto"/>
        <w:ind w:firstLine="709"/>
        <w:jc w:val="both"/>
        <w:rPr>
          <w:rFonts w:ascii="Times New Roman" w:hAnsi="Times New Roman"/>
          <w:color w:val="auto"/>
          <w:spacing w:val="2"/>
          <w:sz w:val="28"/>
          <w:szCs w:val="28"/>
        </w:rPr>
      </w:pPr>
      <w:r w:rsidRPr="00F13C6C">
        <w:rPr>
          <w:rFonts w:ascii="Times New Roman" w:hAnsi="Times New Roman"/>
          <w:color w:val="auto"/>
          <w:spacing w:val="2"/>
          <w:sz w:val="28"/>
          <w:szCs w:val="28"/>
          <w:lang w:val="vi-VN"/>
        </w:rPr>
        <w:t xml:space="preserve">- </w:t>
      </w:r>
      <w:r w:rsidR="00DD4D79" w:rsidRPr="00F13C6C">
        <w:rPr>
          <w:rFonts w:ascii="Times New Roman" w:hAnsi="Times New Roman"/>
          <w:color w:val="auto"/>
          <w:spacing w:val="2"/>
          <w:sz w:val="28"/>
          <w:szCs w:val="28"/>
        </w:rPr>
        <w:t>Trong tháng, thực hiện tốt công tác thông tin, tuyên truyền tập trung tuyên truyền phòng chống dịch bệnh Covid-19; các chủ trương của Đảng, chính sách pháp luật của Nhà nước</w:t>
      </w:r>
      <w:r w:rsidR="00590C3D" w:rsidRPr="00F13C6C">
        <w:rPr>
          <w:rFonts w:ascii="Times New Roman" w:hAnsi="Times New Roman"/>
          <w:color w:val="auto"/>
          <w:spacing w:val="2"/>
          <w:sz w:val="28"/>
          <w:szCs w:val="28"/>
        </w:rPr>
        <w:t>…</w:t>
      </w:r>
    </w:p>
    <w:p w14:paraId="7787F422" w14:textId="57454DA1" w:rsidR="00645BE7" w:rsidRPr="00F13C6C" w:rsidRDefault="00645BE7" w:rsidP="00B62C03">
      <w:pPr>
        <w:widowControl w:val="0"/>
        <w:spacing w:before="80" w:after="0" w:line="240" w:lineRule="auto"/>
        <w:ind w:firstLine="709"/>
        <w:jc w:val="both"/>
        <w:rPr>
          <w:rFonts w:ascii="Times New Roman" w:hAnsi="Times New Roman"/>
          <w:color w:val="auto"/>
          <w:spacing w:val="2"/>
          <w:sz w:val="28"/>
          <w:szCs w:val="28"/>
        </w:rPr>
      </w:pPr>
      <w:r w:rsidRPr="00F13C6C">
        <w:rPr>
          <w:rFonts w:ascii="Times New Roman" w:hAnsi="Times New Roman"/>
          <w:color w:val="auto"/>
          <w:spacing w:val="2"/>
          <w:sz w:val="28"/>
          <w:szCs w:val="28"/>
        </w:rPr>
        <w:t xml:space="preserve">- </w:t>
      </w:r>
      <w:r w:rsidR="00325F12" w:rsidRPr="00F13C6C">
        <w:rPr>
          <w:rFonts w:ascii="Times New Roman" w:hAnsi="Times New Roman"/>
          <w:bCs/>
          <w:color w:val="auto"/>
          <w:spacing w:val="2"/>
          <w:sz w:val="28"/>
          <w:szCs w:val="28"/>
        </w:rPr>
        <w:t>Chuẩn bị tốt các điều kiện</w:t>
      </w:r>
      <w:r w:rsidR="00325F12" w:rsidRPr="00F13C6C">
        <w:rPr>
          <w:rFonts w:ascii="Times New Roman" w:hAnsi="Times New Roman"/>
          <w:bCs/>
          <w:i/>
          <w:iCs/>
          <w:color w:val="auto"/>
          <w:spacing w:val="2"/>
          <w:sz w:val="28"/>
          <w:szCs w:val="28"/>
        </w:rPr>
        <w:t xml:space="preserve"> </w:t>
      </w:r>
      <w:r w:rsidR="00325F12" w:rsidRPr="00F13C6C">
        <w:rPr>
          <w:rFonts w:ascii="Times New Roman" w:hAnsi="Times New Roman"/>
          <w:color w:val="auto"/>
          <w:spacing w:val="2"/>
          <w:sz w:val="28"/>
          <w:szCs w:val="28"/>
        </w:rPr>
        <w:t>Tổ chức các hoạt động văn hóa – thể thao</w:t>
      </w:r>
      <w:r w:rsidR="00315F6C" w:rsidRPr="00F13C6C">
        <w:rPr>
          <w:rFonts w:ascii="Times New Roman" w:hAnsi="Times New Roman"/>
          <w:color w:val="auto"/>
          <w:spacing w:val="2"/>
          <w:sz w:val="28"/>
          <w:szCs w:val="28"/>
        </w:rPr>
        <w:t xml:space="preserve"> tại</w:t>
      </w:r>
      <w:r w:rsidR="00325F12" w:rsidRPr="00F13C6C">
        <w:rPr>
          <w:rStyle w:val="u2Char"/>
          <w:color w:val="auto"/>
        </w:rPr>
        <w:t xml:space="preserve"> </w:t>
      </w:r>
      <w:r w:rsidR="00325F12" w:rsidRPr="00F13C6C">
        <w:rPr>
          <w:rStyle w:val="u2Char"/>
          <w:rFonts w:ascii="Times New Roman" w:hAnsi="Times New Roman"/>
          <w:i w:val="0"/>
          <w:iCs w:val="0"/>
          <w:color w:val="auto"/>
          <w:sz w:val="28"/>
          <w:szCs w:val="28"/>
        </w:rPr>
        <w:t>“</w:t>
      </w:r>
      <w:r w:rsidR="00325F12" w:rsidRPr="00F13C6C">
        <w:rPr>
          <w:rFonts w:ascii="Times New Roman" w:hAnsi="Times New Roman"/>
          <w:i/>
          <w:iCs/>
          <w:color w:val="auto"/>
          <w:sz w:val="28"/>
          <w:szCs w:val="28"/>
        </w:rPr>
        <w:t>Phiên chợ Sâm Ngọc Linh</w:t>
      </w:r>
      <w:r w:rsidR="00CB7EC1">
        <w:rPr>
          <w:rFonts w:ascii="Times New Roman" w:hAnsi="Times New Roman"/>
          <w:i/>
          <w:iCs/>
          <w:color w:val="auto"/>
          <w:sz w:val="28"/>
          <w:szCs w:val="28"/>
        </w:rPr>
        <w:t>,</w:t>
      </w:r>
      <w:r w:rsidR="00325F12" w:rsidRPr="00F13C6C">
        <w:rPr>
          <w:rFonts w:ascii="Times New Roman" w:hAnsi="Times New Roman"/>
          <w:i/>
          <w:iCs/>
          <w:color w:val="auto"/>
          <w:sz w:val="28"/>
          <w:szCs w:val="28"/>
        </w:rPr>
        <w:t xml:space="preserve"> các sản phẩm đặc hữu</w:t>
      </w:r>
      <w:r w:rsidR="00CB7EC1" w:rsidRPr="00CB7EC1">
        <w:rPr>
          <w:rFonts w:ascii="Times New Roman" w:hAnsi="Times New Roman"/>
          <w:i/>
          <w:iCs/>
          <w:color w:val="auto"/>
          <w:sz w:val="28"/>
          <w:szCs w:val="28"/>
        </w:rPr>
        <w:t xml:space="preserve"> </w:t>
      </w:r>
      <w:r w:rsidR="00CB7EC1" w:rsidRPr="00F13C6C">
        <w:rPr>
          <w:rFonts w:ascii="Times New Roman" w:hAnsi="Times New Roman"/>
          <w:i/>
          <w:iCs/>
          <w:color w:val="auto"/>
          <w:sz w:val="28"/>
          <w:szCs w:val="28"/>
        </w:rPr>
        <w:t>gắn với du lịch</w:t>
      </w:r>
      <w:r w:rsidR="00325F12" w:rsidRPr="00F13C6C">
        <w:rPr>
          <w:rFonts w:ascii="Times New Roman" w:hAnsi="Times New Roman"/>
          <w:i/>
          <w:iCs/>
          <w:color w:val="auto"/>
          <w:sz w:val="28"/>
          <w:szCs w:val="28"/>
        </w:rPr>
        <w:t>”</w:t>
      </w:r>
      <w:r w:rsidR="00325F12" w:rsidRPr="00F13C6C">
        <w:rPr>
          <w:rFonts w:ascii="Times New Roman" w:hAnsi="Times New Roman"/>
          <w:color w:val="auto"/>
          <w:spacing w:val="2"/>
          <w:sz w:val="28"/>
          <w:szCs w:val="28"/>
        </w:rPr>
        <w:t xml:space="preserve">: </w:t>
      </w:r>
      <w:r w:rsidR="00315F6C" w:rsidRPr="00F13C6C">
        <w:rPr>
          <w:rFonts w:ascii="Times New Roman" w:hAnsi="Times New Roman"/>
          <w:color w:val="auto"/>
          <w:spacing w:val="2"/>
          <w:sz w:val="28"/>
          <w:szCs w:val="28"/>
        </w:rPr>
        <w:t xml:space="preserve">gồm </w:t>
      </w:r>
      <w:r w:rsidR="007D5A45" w:rsidRPr="00F13C6C">
        <w:rPr>
          <w:rFonts w:ascii="Times New Roman" w:hAnsi="Times New Roman"/>
          <w:color w:val="auto"/>
          <w:spacing w:val="2"/>
          <w:sz w:val="28"/>
          <w:szCs w:val="28"/>
        </w:rPr>
        <w:t>n</w:t>
      </w:r>
      <w:r w:rsidR="00325F12" w:rsidRPr="00F13C6C">
        <w:rPr>
          <w:rFonts w:ascii="Times New Roman" w:hAnsi="Times New Roman"/>
          <w:color w:val="auto"/>
          <w:spacing w:val="2"/>
          <w:sz w:val="28"/>
          <w:szCs w:val="28"/>
        </w:rPr>
        <w:t>gày hội ẩm thực, Liên hoan Cồng chiêng cấp huyện và giải bóng đá mini</w:t>
      </w:r>
      <w:r w:rsidR="00315F6C" w:rsidRPr="00F13C6C">
        <w:rPr>
          <w:rFonts w:ascii="Times New Roman" w:hAnsi="Times New Roman"/>
          <w:color w:val="auto"/>
          <w:spacing w:val="2"/>
          <w:sz w:val="28"/>
          <w:szCs w:val="28"/>
        </w:rPr>
        <w:t xml:space="preserve"> </w:t>
      </w:r>
      <w:r w:rsidR="00325F12" w:rsidRPr="00F13C6C">
        <w:rPr>
          <w:rFonts w:ascii="Times New Roman" w:hAnsi="Times New Roman"/>
          <w:color w:val="auto"/>
          <w:spacing w:val="2"/>
          <w:sz w:val="28"/>
          <w:szCs w:val="28"/>
        </w:rPr>
        <w:t>mở rộng huyện Tu Mơ Rông lần thứ nhất tranh Cúp Sâm Ngọc Linh K5; Phát</w:t>
      </w:r>
      <w:r w:rsidR="00315F6C" w:rsidRPr="00F13C6C">
        <w:rPr>
          <w:rFonts w:ascii="Times New Roman" w:hAnsi="Times New Roman"/>
          <w:color w:val="auto"/>
          <w:spacing w:val="2"/>
          <w:sz w:val="28"/>
          <w:szCs w:val="28"/>
        </w:rPr>
        <w:t xml:space="preserve"> </w:t>
      </w:r>
      <w:r w:rsidR="00325F12" w:rsidRPr="00F13C6C">
        <w:rPr>
          <w:rFonts w:ascii="Times New Roman" w:hAnsi="Times New Roman"/>
          <w:color w:val="auto"/>
          <w:spacing w:val="2"/>
          <w:sz w:val="28"/>
          <w:szCs w:val="28"/>
        </w:rPr>
        <w:t xml:space="preserve">động trồng </w:t>
      </w:r>
      <w:r w:rsidR="00325F12" w:rsidRPr="00F13C6C">
        <w:rPr>
          <w:rFonts w:ascii="Times New Roman" w:hAnsi="Times New Roman"/>
          <w:color w:val="auto"/>
          <w:spacing w:val="2"/>
          <w:sz w:val="28"/>
          <w:szCs w:val="28"/>
        </w:rPr>
        <w:lastRenderedPageBreak/>
        <w:t>rừng 2022 với chủ đề “Và rừng sẽ nên xanh”; Tổ chức ngày hội việc</w:t>
      </w:r>
      <w:r w:rsidR="00315F6C" w:rsidRPr="00F13C6C">
        <w:rPr>
          <w:rFonts w:ascii="Times New Roman" w:hAnsi="Times New Roman"/>
          <w:color w:val="auto"/>
          <w:spacing w:val="2"/>
          <w:sz w:val="28"/>
          <w:szCs w:val="28"/>
        </w:rPr>
        <w:t xml:space="preserve"> </w:t>
      </w:r>
      <w:r w:rsidR="00325F12" w:rsidRPr="00F13C6C">
        <w:rPr>
          <w:rFonts w:ascii="Times New Roman" w:hAnsi="Times New Roman"/>
          <w:color w:val="auto"/>
          <w:spacing w:val="2"/>
          <w:sz w:val="28"/>
          <w:szCs w:val="28"/>
        </w:rPr>
        <w:t>làm và định hướng nghề nghiệp việc làm năm 2022. Tổ chức tuor CARAVAN</w:t>
      </w:r>
      <w:r w:rsidR="00315F6C" w:rsidRPr="00F13C6C">
        <w:rPr>
          <w:rFonts w:ascii="Times New Roman" w:hAnsi="Times New Roman"/>
          <w:color w:val="auto"/>
          <w:spacing w:val="2"/>
          <w:sz w:val="28"/>
          <w:szCs w:val="28"/>
        </w:rPr>
        <w:t xml:space="preserve"> </w:t>
      </w:r>
      <w:r w:rsidR="00325F12" w:rsidRPr="00F13C6C">
        <w:rPr>
          <w:rFonts w:ascii="Times New Roman" w:hAnsi="Times New Roman"/>
          <w:color w:val="auto"/>
          <w:spacing w:val="2"/>
          <w:sz w:val="28"/>
          <w:szCs w:val="28"/>
        </w:rPr>
        <w:t>hành trình “VỀ MIỀN QUỐC BẢO” Sâm Ngọc Linh Kon Tum K5</w:t>
      </w:r>
      <w:r w:rsidR="008C4C4C" w:rsidRPr="00F13C6C">
        <w:rPr>
          <w:rFonts w:ascii="Times New Roman" w:hAnsi="Times New Roman"/>
          <w:color w:val="auto"/>
          <w:spacing w:val="2"/>
          <w:sz w:val="28"/>
          <w:szCs w:val="28"/>
        </w:rPr>
        <w:t>.</w:t>
      </w:r>
    </w:p>
    <w:p w14:paraId="2A59386C" w14:textId="366A4103" w:rsidR="00E46AD3" w:rsidRPr="00F13C6C" w:rsidRDefault="00D05974" w:rsidP="00B62C03">
      <w:pPr>
        <w:widowControl w:val="0"/>
        <w:spacing w:before="80" w:after="0" w:line="240" w:lineRule="auto"/>
        <w:ind w:firstLine="709"/>
        <w:jc w:val="both"/>
        <w:rPr>
          <w:rFonts w:ascii="Times New Roman" w:hAnsi="Times New Roman"/>
          <w:bCs/>
          <w:color w:val="auto"/>
          <w:sz w:val="28"/>
          <w:szCs w:val="28"/>
        </w:rPr>
      </w:pPr>
      <w:r w:rsidRPr="00F13C6C">
        <w:rPr>
          <w:rFonts w:ascii="Times New Roman" w:hAnsi="Times New Roman"/>
          <w:color w:val="auto"/>
          <w:spacing w:val="2"/>
          <w:sz w:val="28"/>
          <w:szCs w:val="28"/>
          <w:lang w:val="vi-VN"/>
        </w:rPr>
        <w:t>- Hệ thống thông tin phát thanh:</w:t>
      </w:r>
      <w:r w:rsidRPr="00F13C6C">
        <w:rPr>
          <w:rFonts w:ascii="Times New Roman" w:hAnsi="Times New Roman"/>
          <w:bCs/>
          <w:color w:val="auto"/>
          <w:sz w:val="28"/>
          <w:szCs w:val="28"/>
          <w:lang w:val="vi-VN"/>
        </w:rPr>
        <w:t xml:space="preserve"> </w:t>
      </w:r>
      <w:r w:rsidR="00945FDA" w:rsidRPr="00F13C6C">
        <w:rPr>
          <w:rFonts w:ascii="Times New Roman" w:hAnsi="Times New Roman"/>
          <w:bCs/>
          <w:color w:val="auto"/>
          <w:sz w:val="28"/>
          <w:szCs w:val="28"/>
          <w:lang w:val="vi-VN"/>
        </w:rPr>
        <w:t xml:space="preserve">Trong tháng </w:t>
      </w:r>
      <w:r w:rsidR="00E46AD3" w:rsidRPr="00F13C6C">
        <w:rPr>
          <w:rFonts w:ascii="Times New Roman" w:hAnsi="Times New Roman"/>
          <w:bCs/>
          <w:color w:val="auto"/>
          <w:sz w:val="28"/>
          <w:szCs w:val="28"/>
          <w:lang w:val="vi-VN"/>
        </w:rPr>
        <w:t>đã xây dựng và phát sóng truyền hình</w:t>
      </w:r>
      <w:r w:rsidR="00E46AD3" w:rsidRPr="00F13C6C">
        <w:rPr>
          <w:rFonts w:ascii="Times New Roman" w:hAnsi="Times New Roman"/>
          <w:bCs/>
          <w:color w:val="auto"/>
          <w:sz w:val="28"/>
          <w:szCs w:val="28"/>
        </w:rPr>
        <w:t>;</w:t>
      </w:r>
      <w:r w:rsidR="00E46AD3" w:rsidRPr="00F13C6C">
        <w:rPr>
          <w:rFonts w:ascii="Times New Roman" w:hAnsi="Times New Roman"/>
          <w:bCs/>
          <w:color w:val="auto"/>
          <w:sz w:val="28"/>
          <w:szCs w:val="28"/>
          <w:lang w:val="vi-VN"/>
        </w:rPr>
        <w:t xml:space="preserve"> chương trình truyền thanh, truyền hình. Đăng tin, bài trên trang thông tin điện tử</w:t>
      </w:r>
      <w:r w:rsidR="00E46AD3" w:rsidRPr="00F13C6C">
        <w:rPr>
          <w:rFonts w:ascii="Times New Roman" w:hAnsi="Times New Roman"/>
          <w:bCs/>
          <w:color w:val="auto"/>
          <w:sz w:val="28"/>
          <w:szCs w:val="28"/>
        </w:rPr>
        <w:t xml:space="preserve"> của huyện</w:t>
      </w:r>
      <w:r w:rsidR="00E46AD3" w:rsidRPr="00F13C6C">
        <w:rPr>
          <w:rFonts w:ascii="Times New Roman" w:hAnsi="Times New Roman"/>
          <w:bCs/>
          <w:color w:val="auto"/>
          <w:sz w:val="28"/>
          <w:szCs w:val="28"/>
          <w:lang w:val="vi-VN"/>
        </w:rPr>
        <w:t xml:space="preserve">, trang fanepage. Phát sóng FM: </w:t>
      </w:r>
      <w:r w:rsidR="00E46AD3" w:rsidRPr="00F13C6C">
        <w:rPr>
          <w:rFonts w:ascii="Times New Roman" w:hAnsi="Times New Roman"/>
          <w:bCs/>
          <w:color w:val="auto"/>
          <w:sz w:val="28"/>
          <w:szCs w:val="28"/>
        </w:rPr>
        <w:t>195</w:t>
      </w:r>
      <w:r w:rsidR="00E46AD3" w:rsidRPr="00F13C6C">
        <w:rPr>
          <w:rFonts w:ascii="Times New Roman" w:hAnsi="Times New Roman"/>
          <w:bCs/>
          <w:color w:val="auto"/>
          <w:sz w:val="28"/>
          <w:szCs w:val="28"/>
          <w:lang w:val="vi-VN"/>
        </w:rPr>
        <w:t xml:space="preserve"> giờ. Tiếp sóng phát thanh tỉnh </w:t>
      </w:r>
      <w:r w:rsidR="00E46AD3" w:rsidRPr="00F13C6C">
        <w:rPr>
          <w:rFonts w:ascii="Times New Roman" w:hAnsi="Times New Roman"/>
          <w:bCs/>
          <w:color w:val="auto"/>
          <w:sz w:val="28"/>
          <w:szCs w:val="28"/>
        </w:rPr>
        <w:t>8</w:t>
      </w:r>
      <w:r w:rsidR="00E46AD3" w:rsidRPr="00F13C6C">
        <w:rPr>
          <w:rFonts w:ascii="Times New Roman" w:hAnsi="Times New Roman"/>
          <w:bCs/>
          <w:color w:val="auto"/>
          <w:sz w:val="28"/>
          <w:szCs w:val="28"/>
          <w:lang w:val="vi-VN"/>
        </w:rPr>
        <w:t xml:space="preserve"> giờ</w:t>
      </w:r>
      <w:r w:rsidR="006023F2" w:rsidRPr="00F13C6C">
        <w:rPr>
          <w:rFonts w:ascii="Times New Roman" w:hAnsi="Times New Roman"/>
          <w:bCs/>
          <w:color w:val="auto"/>
          <w:sz w:val="28"/>
          <w:szCs w:val="28"/>
        </w:rPr>
        <w:t>.</w:t>
      </w:r>
    </w:p>
    <w:p w14:paraId="636EB4A1" w14:textId="0772C74E" w:rsidR="00D05974" w:rsidRPr="00F13C6C" w:rsidRDefault="009D041A" w:rsidP="00B62C03">
      <w:pPr>
        <w:widowControl w:val="0"/>
        <w:spacing w:before="80" w:after="0" w:line="240" w:lineRule="auto"/>
        <w:ind w:firstLine="709"/>
        <w:jc w:val="both"/>
        <w:rPr>
          <w:rFonts w:ascii="Times New Roman" w:hAnsi="Times New Roman"/>
          <w:bCs/>
          <w:color w:val="auto"/>
          <w:sz w:val="28"/>
          <w:szCs w:val="28"/>
          <w:lang w:val="vi-VN"/>
        </w:rPr>
      </w:pPr>
      <w:r w:rsidRPr="00F13C6C">
        <w:rPr>
          <w:rFonts w:ascii="Times New Roman" w:hAnsi="Times New Roman"/>
          <w:b/>
          <w:bCs/>
          <w:iCs/>
          <w:color w:val="auto"/>
          <w:spacing w:val="2"/>
          <w:sz w:val="28"/>
          <w:szCs w:val="28"/>
          <w:lang w:val="vi-VN"/>
        </w:rPr>
        <w:t>4</w:t>
      </w:r>
      <w:r w:rsidR="00D05974" w:rsidRPr="00F13C6C">
        <w:rPr>
          <w:rFonts w:ascii="Times New Roman" w:hAnsi="Times New Roman"/>
          <w:b/>
          <w:bCs/>
          <w:iCs/>
          <w:color w:val="auto"/>
          <w:spacing w:val="2"/>
          <w:sz w:val="28"/>
          <w:szCs w:val="28"/>
          <w:lang w:val="vi-VN"/>
        </w:rPr>
        <w:t xml:space="preserve">. Công tác nội vụ, thanh tra, kiểm tra, giải quyết đơn thư </w:t>
      </w:r>
      <w:r w:rsidR="003F6BCF" w:rsidRPr="00F13C6C">
        <w:rPr>
          <w:rFonts w:ascii="Times New Roman" w:hAnsi="Times New Roman"/>
          <w:b/>
          <w:bCs/>
          <w:iCs/>
          <w:color w:val="auto"/>
          <w:spacing w:val="2"/>
          <w:sz w:val="28"/>
          <w:szCs w:val="28"/>
          <w:lang w:val="vi-VN"/>
        </w:rPr>
        <w:t>khiế</w:t>
      </w:r>
      <w:r w:rsidR="00D05974" w:rsidRPr="00F13C6C">
        <w:rPr>
          <w:rFonts w:ascii="Times New Roman" w:hAnsi="Times New Roman"/>
          <w:b/>
          <w:bCs/>
          <w:iCs/>
          <w:color w:val="auto"/>
          <w:spacing w:val="2"/>
          <w:sz w:val="28"/>
          <w:szCs w:val="28"/>
          <w:lang w:val="vi-VN"/>
        </w:rPr>
        <w:t>u nại, tố cáo</w:t>
      </w:r>
    </w:p>
    <w:p w14:paraId="01F1C9DD" w14:textId="3B034185" w:rsidR="005042EB" w:rsidRPr="00F13C6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pacing w:val="2"/>
          <w:sz w:val="28"/>
          <w:szCs w:val="28"/>
          <w:lang w:val="vi-VN"/>
        </w:rPr>
        <w:t xml:space="preserve">- </w:t>
      </w:r>
      <w:r w:rsidRPr="00F13C6C">
        <w:rPr>
          <w:rFonts w:ascii="Times New Roman" w:hAnsi="Times New Roman"/>
          <w:color w:val="auto"/>
          <w:sz w:val="28"/>
          <w:szCs w:val="28"/>
          <w:lang w:val="vi-VN"/>
        </w:rPr>
        <w:t>C</w:t>
      </w:r>
      <w:r w:rsidRPr="00F13C6C">
        <w:rPr>
          <w:rFonts w:ascii="Times New Roman" w:hAnsi="Times New Roman"/>
          <w:bCs/>
          <w:iCs/>
          <w:color w:val="auto"/>
          <w:sz w:val="28"/>
          <w:szCs w:val="28"/>
          <w:lang w:val="vi-VN"/>
        </w:rPr>
        <w:t>ông tác cải cách hành chính:</w:t>
      </w:r>
      <w:r w:rsidRPr="00F13C6C">
        <w:rPr>
          <w:rFonts w:ascii="Times New Roman" w:hAnsi="Times New Roman"/>
          <w:color w:val="auto"/>
          <w:sz w:val="28"/>
          <w:szCs w:val="28"/>
          <w:lang w:val="vi-VN"/>
        </w:rPr>
        <w:t xml:space="preserve"> </w:t>
      </w:r>
      <w:r w:rsidR="00E872C8" w:rsidRPr="00F13C6C">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F13C6C">
        <w:rPr>
          <w:rFonts w:ascii="Times New Roman" w:hAnsi="Times New Roman"/>
          <w:color w:val="auto"/>
          <w:sz w:val="28"/>
          <w:szCs w:val="28"/>
          <w:lang w:val="vi-VN"/>
        </w:rPr>
        <w:t>.</w:t>
      </w:r>
      <w:r w:rsidR="00E872C8"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UBND</w:t>
      </w:r>
      <w:r w:rsidR="0034758B" w:rsidRPr="00F13C6C">
        <w:rPr>
          <w:rFonts w:ascii="Times New Roman" w:hAnsi="Times New Roman"/>
          <w:color w:val="auto"/>
          <w:sz w:val="28"/>
          <w:szCs w:val="28"/>
          <w:lang w:val="vi-VN"/>
        </w:rPr>
        <w:t xml:space="preserve"> huyện</w:t>
      </w:r>
      <w:r w:rsidRPr="00F13C6C">
        <w:rPr>
          <w:rFonts w:ascii="Times New Roman" w:hAnsi="Times New Roman"/>
          <w:color w:val="auto"/>
          <w:sz w:val="28"/>
          <w:szCs w:val="28"/>
          <w:lang w:val="vi-VN"/>
        </w:rPr>
        <w:t xml:space="preserve"> </w:t>
      </w:r>
      <w:r w:rsidR="00501B3B" w:rsidRPr="00F13C6C">
        <w:rPr>
          <w:rFonts w:ascii="Times New Roman" w:hAnsi="Times New Roman"/>
          <w:color w:val="auto"/>
          <w:sz w:val="28"/>
          <w:szCs w:val="28"/>
          <w:lang w:val="vi-VN"/>
        </w:rPr>
        <w:t>tiếp tục</w:t>
      </w:r>
      <w:r w:rsidRPr="00F13C6C">
        <w:rPr>
          <w:rFonts w:ascii="Times New Roman" w:hAnsi="Times New Roman"/>
          <w:color w:val="auto"/>
          <w:sz w:val="28"/>
          <w:szCs w:val="28"/>
          <w:lang w:val="vi-VN"/>
        </w:rPr>
        <w:t xml:space="preserve"> chỉ đạo phòng Nội vụ huyện kiểm tra đột xuất công tác CCHC việc chấp hành Quy chế văn hóa công sở, kỷ luật, kỷ cương hàn</w:t>
      </w:r>
      <w:r w:rsidR="00162B9B" w:rsidRPr="00F13C6C">
        <w:rPr>
          <w:rFonts w:ascii="Times New Roman" w:hAnsi="Times New Roman"/>
          <w:color w:val="auto"/>
          <w:sz w:val="28"/>
          <w:szCs w:val="28"/>
          <w:lang w:val="vi-VN"/>
        </w:rPr>
        <w:t>h chính tại các cơ quan, đơn vị</w:t>
      </w:r>
      <w:r w:rsidR="00277C54" w:rsidRPr="00F13C6C">
        <w:rPr>
          <w:rFonts w:ascii="Times New Roman" w:hAnsi="Times New Roman"/>
          <w:color w:val="auto"/>
          <w:sz w:val="28"/>
          <w:szCs w:val="28"/>
          <w:lang w:val="vi-VN"/>
        </w:rPr>
        <w:t xml:space="preserve"> và UBND các xã</w:t>
      </w:r>
      <w:r w:rsidR="00162B9B" w:rsidRPr="00F13C6C">
        <w:rPr>
          <w:rFonts w:ascii="Times New Roman" w:hAnsi="Times New Roman"/>
          <w:color w:val="auto"/>
          <w:sz w:val="28"/>
          <w:szCs w:val="28"/>
          <w:lang w:val="vi-VN"/>
        </w:rPr>
        <w:t>.</w:t>
      </w:r>
    </w:p>
    <w:p w14:paraId="2592EB88" w14:textId="66F88266" w:rsidR="00F86CD3" w:rsidRPr="00F13C6C" w:rsidRDefault="005042EB"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E44DCD" w:rsidRPr="00F13C6C">
        <w:rPr>
          <w:rFonts w:ascii="Times New Roman" w:hAnsi="Times New Roman"/>
          <w:color w:val="auto"/>
          <w:sz w:val="28"/>
          <w:szCs w:val="28"/>
          <w:lang w:val="vi-VN"/>
        </w:rPr>
        <w:t>UBND huyện đã ban hành</w:t>
      </w:r>
      <w:r w:rsidR="001D3D33" w:rsidRPr="00F13C6C">
        <w:rPr>
          <w:rFonts w:ascii="Times New Roman" w:hAnsi="Times New Roman"/>
          <w:color w:val="auto"/>
          <w:sz w:val="28"/>
          <w:szCs w:val="28"/>
          <w:lang w:val="vi-VN"/>
        </w:rPr>
        <w:t xml:space="preserve"> </w:t>
      </w:r>
      <w:r w:rsidR="002110FB" w:rsidRPr="00F13C6C">
        <w:rPr>
          <w:rFonts w:ascii="Times New Roman" w:hAnsi="Times New Roman"/>
          <w:color w:val="auto"/>
          <w:sz w:val="28"/>
          <w:szCs w:val="28"/>
        </w:rPr>
        <w:t xml:space="preserve">Quyết định </w:t>
      </w:r>
      <w:r w:rsidR="009B68FE" w:rsidRPr="00F13C6C">
        <w:rPr>
          <w:rFonts w:ascii="Times New Roman" w:hAnsi="Times New Roman"/>
          <w:color w:val="auto"/>
          <w:sz w:val="28"/>
          <w:szCs w:val="28"/>
        </w:rPr>
        <w:t>về việc thành lập Ban Chỉ đạo Phiên chợ Sâm Ngọc Linh gắn với quảng bá du lịch và các sản phẩm đặc hữu huyện Tu Mơ Rông năm 2022</w:t>
      </w:r>
      <w:r w:rsidR="009B68FE" w:rsidRPr="00F13C6C">
        <w:rPr>
          <w:rStyle w:val="ThamchiuCcchu"/>
          <w:rFonts w:ascii="Times New Roman" w:hAnsi="Times New Roman"/>
          <w:color w:val="auto"/>
          <w:sz w:val="28"/>
          <w:szCs w:val="28"/>
        </w:rPr>
        <w:footnoteReference w:id="14"/>
      </w:r>
      <w:r w:rsidR="009B68FE" w:rsidRPr="00F13C6C">
        <w:rPr>
          <w:rFonts w:ascii="Times New Roman" w:hAnsi="Times New Roman"/>
          <w:color w:val="auto"/>
          <w:sz w:val="28"/>
          <w:szCs w:val="28"/>
        </w:rPr>
        <w:t>; Quyết định về việc thành lập Tổ công tác thực hiện Chương trình mục tiêu quốc gia giảm nghèo bền vững huyện Tu Mơ Rông giai đoạn 2021 – 2025</w:t>
      </w:r>
      <w:r w:rsidR="009B68FE" w:rsidRPr="00F13C6C">
        <w:rPr>
          <w:rStyle w:val="ThamchiuCcchu"/>
          <w:rFonts w:ascii="Times New Roman" w:hAnsi="Times New Roman"/>
          <w:color w:val="auto"/>
          <w:sz w:val="28"/>
          <w:szCs w:val="28"/>
        </w:rPr>
        <w:footnoteReference w:id="15"/>
      </w:r>
      <w:r w:rsidR="009B68FE" w:rsidRPr="00F13C6C">
        <w:rPr>
          <w:rFonts w:ascii="Times New Roman" w:hAnsi="Times New Roman"/>
          <w:color w:val="auto"/>
          <w:sz w:val="28"/>
          <w:szCs w:val="28"/>
        </w:rPr>
        <w:t>; Quyết định về việc kiện toàn Tổ Phục vụ Phiên chợ Sâm Ngọc Linh gắn với quảng bá du lịch và các sản phẩm đặc hữu huyện Tu Mơ Rông năm 2022</w:t>
      </w:r>
      <w:r w:rsidR="009B68FE" w:rsidRPr="00F13C6C">
        <w:rPr>
          <w:rStyle w:val="ThamchiuCcchu"/>
          <w:rFonts w:ascii="Times New Roman" w:hAnsi="Times New Roman"/>
          <w:color w:val="auto"/>
          <w:sz w:val="28"/>
          <w:szCs w:val="28"/>
        </w:rPr>
        <w:footnoteReference w:id="16"/>
      </w:r>
      <w:r w:rsidR="009B68FE" w:rsidRPr="00F13C6C">
        <w:rPr>
          <w:rFonts w:ascii="Times New Roman" w:hAnsi="Times New Roman"/>
          <w:color w:val="auto"/>
          <w:sz w:val="28"/>
          <w:szCs w:val="28"/>
        </w:rPr>
        <w:t>; Quyết định số về việc thành lập Ban Chỉ đạo các Chương trình mục tiêu quốc gia huyện Tu Mơ Rông giai đoạn 2021-2025</w:t>
      </w:r>
      <w:r w:rsidR="009B68FE" w:rsidRPr="00F13C6C">
        <w:rPr>
          <w:rStyle w:val="ThamchiuCcchu"/>
          <w:rFonts w:ascii="Times New Roman" w:hAnsi="Times New Roman"/>
          <w:color w:val="auto"/>
          <w:sz w:val="28"/>
          <w:szCs w:val="28"/>
        </w:rPr>
        <w:footnoteReference w:id="17"/>
      </w:r>
      <w:r w:rsidR="009B68FE" w:rsidRPr="00F13C6C">
        <w:rPr>
          <w:rFonts w:ascii="Times New Roman" w:hAnsi="Times New Roman"/>
          <w:color w:val="auto"/>
          <w:sz w:val="28"/>
          <w:szCs w:val="28"/>
        </w:rPr>
        <w:t>.</w:t>
      </w:r>
      <w:r w:rsidR="009B68FE" w:rsidRPr="00F13C6C">
        <w:rPr>
          <w:rStyle w:val="apple-converted-space"/>
          <w:rFonts w:ascii="Helvetica" w:hAnsi="Helvetica" w:cs="Helvetica"/>
          <w:color w:val="auto"/>
          <w:sz w:val="20"/>
          <w:szCs w:val="20"/>
          <w:shd w:val="clear" w:color="auto" w:fill="F5F5F5"/>
        </w:rPr>
        <w:t> </w:t>
      </w:r>
    </w:p>
    <w:p w14:paraId="5A83A39A" w14:textId="4218A2A3" w:rsidR="002110FB" w:rsidRPr="00F13C6C" w:rsidRDefault="00862A1C" w:rsidP="002110FB">
      <w:pPr>
        <w:widowControl w:val="0"/>
        <w:spacing w:before="80" w:after="0" w:line="240" w:lineRule="auto"/>
        <w:ind w:firstLine="709"/>
        <w:jc w:val="both"/>
        <w:rPr>
          <w:rFonts w:ascii="Times New Roman" w:hAnsi="Times New Roman"/>
          <w:color w:val="auto"/>
          <w:sz w:val="28"/>
          <w:szCs w:val="28"/>
        </w:rPr>
      </w:pPr>
      <w:r w:rsidRPr="00F13C6C">
        <w:rPr>
          <w:rFonts w:ascii="Times New Roman" w:hAnsi="Times New Roman"/>
          <w:bCs/>
          <w:color w:val="auto"/>
          <w:sz w:val="28"/>
          <w:szCs w:val="28"/>
          <w:lang w:val="vi-VN"/>
        </w:rPr>
        <w:t xml:space="preserve">- Công tác </w:t>
      </w:r>
      <w:r w:rsidRPr="00F13C6C">
        <w:rPr>
          <w:rFonts w:ascii="Times New Roman" w:hAnsi="Times New Roman"/>
          <w:color w:val="auto"/>
          <w:sz w:val="28"/>
          <w:szCs w:val="28"/>
          <w:lang w:val="vi-VN"/>
        </w:rPr>
        <w:t>tôn giáo</w:t>
      </w:r>
      <w:r w:rsidR="00F56C33" w:rsidRPr="00F13C6C">
        <w:rPr>
          <w:rFonts w:ascii="Times New Roman" w:hAnsi="Times New Roman"/>
          <w:color w:val="auto"/>
          <w:sz w:val="28"/>
          <w:szCs w:val="28"/>
          <w:lang w:val="vi-VN"/>
        </w:rPr>
        <w:t xml:space="preserve">: </w:t>
      </w:r>
      <w:r w:rsidR="004D3A9A" w:rsidRPr="00F13C6C">
        <w:rPr>
          <w:rFonts w:ascii="Times New Roman" w:hAnsi="Times New Roman"/>
          <w:color w:val="auto"/>
          <w:sz w:val="28"/>
          <w:szCs w:val="28"/>
        </w:rPr>
        <w:t>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w:t>
      </w:r>
      <w:r w:rsidR="00480088" w:rsidRPr="00F13C6C">
        <w:rPr>
          <w:rFonts w:ascii="Times New Roman" w:hAnsi="Times New Roman"/>
          <w:color w:val="auto"/>
          <w:sz w:val="28"/>
          <w:szCs w:val="28"/>
        </w:rPr>
        <w:t>; Tổ chức thăm hỏi, tặng quà các chức sắc, tôn giáo nhân dịp Lễ Tuần Thánh và Phục sinh.</w:t>
      </w:r>
    </w:p>
    <w:p w14:paraId="47F4728A" w14:textId="7EF9791C" w:rsidR="00D05D4A" w:rsidRPr="00F13C6C" w:rsidRDefault="00F86CD3" w:rsidP="00B62C03">
      <w:pPr>
        <w:widowControl w:val="0"/>
        <w:shd w:val="clear" w:color="auto" w:fill="FFFFFF"/>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Công tác thanh tra, kiểm tra: </w:t>
      </w:r>
      <w:r w:rsidR="00A14635" w:rsidRPr="00F13C6C">
        <w:rPr>
          <w:rFonts w:ascii="Times New Roman" w:hAnsi="Times New Roman"/>
          <w:color w:val="auto"/>
          <w:sz w:val="28"/>
          <w:szCs w:val="28"/>
          <w:lang w:val="vi-VN"/>
        </w:rPr>
        <w:t>UBND huyệ</w:t>
      </w:r>
      <w:r w:rsidRPr="00F13C6C">
        <w:rPr>
          <w:rFonts w:ascii="Times New Roman" w:hAnsi="Times New Roman"/>
          <w:color w:val="auto"/>
          <w:sz w:val="28"/>
          <w:szCs w:val="28"/>
          <w:lang w:val="vi-VN"/>
        </w:rPr>
        <w:t>n</w:t>
      </w:r>
      <w:r w:rsidR="00BE57DD" w:rsidRPr="00F13C6C">
        <w:rPr>
          <w:rFonts w:ascii="Times New Roman" w:hAnsi="Times New Roman"/>
          <w:color w:val="auto"/>
          <w:sz w:val="28"/>
          <w:szCs w:val="28"/>
          <w:lang w:val="vi-VN"/>
        </w:rPr>
        <w:t xml:space="preserve"> </w:t>
      </w:r>
      <w:r w:rsidR="00D05D4A" w:rsidRPr="00F13C6C">
        <w:rPr>
          <w:rFonts w:ascii="Times New Roman" w:hAnsi="Times New Roman"/>
          <w:color w:val="auto"/>
          <w:sz w:val="28"/>
          <w:szCs w:val="28"/>
          <w:lang w:val="vi-VN"/>
        </w:rPr>
        <w:t xml:space="preserve">tiếp tục chỉ đạo đơn vị chuyên môn </w:t>
      </w:r>
      <w:r w:rsidR="00DE486D" w:rsidRPr="00F13C6C">
        <w:rPr>
          <w:rFonts w:ascii="Times New Roman" w:hAnsi="Times New Roman"/>
          <w:color w:val="auto"/>
          <w:sz w:val="28"/>
          <w:szCs w:val="28"/>
          <w:lang w:val="vi-VN"/>
        </w:rPr>
        <w:t>t</w:t>
      </w:r>
      <w:r w:rsidR="00027B76" w:rsidRPr="00F13C6C">
        <w:rPr>
          <w:rFonts w:ascii="Times New Roman" w:hAnsi="Times New Roman"/>
          <w:color w:val="auto"/>
          <w:sz w:val="28"/>
          <w:szCs w:val="28"/>
          <w:lang w:val="vi-VN"/>
        </w:rPr>
        <w:t>riển khai tiến hành thanh tra các đơn vị theo Quyết định số 811/QĐ-UBND, ngày 31/12/2021 của UBND huyện về việc phê duyệt kế hoạch thanh tra năm 2022</w:t>
      </w:r>
      <w:r w:rsidR="00783F32" w:rsidRPr="00F13C6C">
        <w:rPr>
          <w:rFonts w:ascii="Times New Roman" w:hAnsi="Times New Roman"/>
          <w:color w:val="auto"/>
          <w:sz w:val="28"/>
          <w:szCs w:val="28"/>
          <w:lang w:val="vi-VN"/>
        </w:rPr>
        <w:t>.</w:t>
      </w:r>
      <w:r w:rsidR="00EA3B6A"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UBND huyện </w:t>
      </w:r>
      <w:r w:rsidR="001D1797" w:rsidRPr="00F13C6C">
        <w:rPr>
          <w:rFonts w:ascii="Times New Roman" w:hAnsi="Times New Roman"/>
          <w:color w:val="auto"/>
          <w:sz w:val="28"/>
          <w:szCs w:val="28"/>
          <w:lang w:val="vi-VN"/>
        </w:rPr>
        <w:t xml:space="preserve">chỉ đạo </w:t>
      </w:r>
      <w:r w:rsidR="008D14CA" w:rsidRPr="00F13C6C">
        <w:rPr>
          <w:rFonts w:ascii="Times New Roman" w:hAnsi="Times New Roman"/>
          <w:color w:val="auto"/>
          <w:sz w:val="28"/>
          <w:szCs w:val="28"/>
          <w:lang w:val="vi-VN"/>
        </w:rPr>
        <w:t xml:space="preserve">tiếp tục tổ chức công tác theo dõi, đôn đốc việc thực hiện Kết luận, Kiến nghị, Quyết định xử lý về thanh tra: Phòng Lao động </w:t>
      </w:r>
      <w:r w:rsidR="00E63028"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Thương binh và </w:t>
      </w:r>
      <w:r w:rsidR="00E63028" w:rsidRPr="00F13C6C">
        <w:rPr>
          <w:rFonts w:ascii="Times New Roman" w:hAnsi="Times New Roman"/>
          <w:color w:val="auto"/>
          <w:sz w:val="28"/>
          <w:szCs w:val="28"/>
          <w:lang w:val="vi-VN"/>
        </w:rPr>
        <w:t>X</w:t>
      </w:r>
      <w:r w:rsidR="008D14CA" w:rsidRPr="00F13C6C">
        <w:rPr>
          <w:rFonts w:ascii="Times New Roman" w:hAnsi="Times New Roman"/>
          <w:color w:val="auto"/>
          <w:sz w:val="28"/>
          <w:szCs w:val="28"/>
          <w:lang w:val="vi-VN"/>
        </w:rPr>
        <w:t>ã hội huyện: Số tiền sai phạm chưa khắc phục</w:t>
      </w:r>
      <w:r w:rsidR="00DF5BB0"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là 374.587.000 đồng </w:t>
      </w:r>
      <w:r w:rsidR="008D14CA" w:rsidRPr="00F13C6C">
        <w:rPr>
          <w:rFonts w:ascii="Times New Roman" w:hAnsi="Times New Roman"/>
          <w:i/>
          <w:iCs/>
          <w:color w:val="auto"/>
          <w:sz w:val="28"/>
          <w:szCs w:val="28"/>
          <w:lang w:val="vi-VN"/>
        </w:rPr>
        <w:t>(Tại Kết luận số 01/KL-CTUBND</w:t>
      </w:r>
      <w:r w:rsidR="001D1797" w:rsidRPr="00F13C6C">
        <w:rPr>
          <w:rFonts w:ascii="Times New Roman" w:hAnsi="Times New Roman"/>
          <w:i/>
          <w:iCs/>
          <w:color w:val="auto"/>
          <w:sz w:val="28"/>
          <w:szCs w:val="28"/>
          <w:lang w:val="vi-VN"/>
        </w:rPr>
        <w:t>,</w:t>
      </w:r>
      <w:r w:rsidR="008D14CA" w:rsidRPr="00F13C6C">
        <w:rPr>
          <w:rFonts w:ascii="Times New Roman" w:hAnsi="Times New Roman"/>
          <w:i/>
          <w:iCs/>
          <w:color w:val="auto"/>
          <w:sz w:val="28"/>
          <w:szCs w:val="28"/>
          <w:lang w:val="vi-VN"/>
        </w:rPr>
        <w:t xml:space="preserve"> ngày 24/4/2014 của Chủ tịch UBND huyện Tu Mơ Rông)</w:t>
      </w:r>
      <w:r w:rsidR="008D14CA" w:rsidRPr="00F13C6C">
        <w:rPr>
          <w:rFonts w:ascii="Times New Roman" w:hAnsi="Times New Roman"/>
          <w:color w:val="auto"/>
          <w:sz w:val="28"/>
          <w:szCs w:val="28"/>
          <w:lang w:val="vi-VN"/>
        </w:rPr>
        <w:t>.</w:t>
      </w:r>
    </w:p>
    <w:p w14:paraId="6977D91A" w14:textId="6204898F" w:rsidR="001968E0" w:rsidRPr="00F13C6C" w:rsidRDefault="00F86CD3" w:rsidP="00B62C03">
      <w:pPr>
        <w:widowControl w:val="0"/>
        <w:spacing w:before="80" w:after="0" w:line="240" w:lineRule="auto"/>
        <w:ind w:firstLine="709"/>
        <w:jc w:val="both"/>
        <w:rPr>
          <w:rFonts w:ascii="Times New Roman" w:hAnsi="Times New Roman"/>
          <w:iCs/>
          <w:color w:val="auto"/>
          <w:sz w:val="28"/>
          <w:szCs w:val="28"/>
          <w:lang w:val="vi-VN"/>
        </w:rPr>
      </w:pPr>
      <w:r w:rsidRPr="00F13C6C">
        <w:rPr>
          <w:rFonts w:ascii="Times New Roman" w:hAnsi="Times New Roman"/>
          <w:color w:val="auto"/>
          <w:sz w:val="28"/>
          <w:szCs w:val="28"/>
          <w:lang w:val="vi-VN"/>
        </w:rPr>
        <w:lastRenderedPageBreak/>
        <w:t>- Giải quyết khiếu nại, tố cáo: UBND huyện t</w:t>
      </w:r>
      <w:r w:rsidRPr="00F13C6C">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F13C6C">
        <w:rPr>
          <w:rFonts w:ascii="Times New Roman" w:hAnsi="Times New Roman"/>
          <w:noProof/>
          <w:color w:val="auto"/>
          <w:sz w:val="28"/>
          <w:szCs w:val="28"/>
          <w:lang w:val="vi-VN"/>
        </w:rPr>
        <w:t>cáo</w:t>
      </w:r>
      <w:r w:rsidR="00867708" w:rsidRPr="00F13C6C">
        <w:rPr>
          <w:rFonts w:ascii="Times New Roman" w:hAnsi="Times New Roman"/>
          <w:noProof/>
          <w:color w:val="auto"/>
          <w:sz w:val="28"/>
          <w:szCs w:val="28"/>
          <w:lang w:val="vi-VN"/>
        </w:rPr>
        <w:t xml:space="preserve">. </w:t>
      </w:r>
      <w:r w:rsidR="002F4DDE" w:rsidRPr="00F13C6C">
        <w:rPr>
          <w:rFonts w:ascii="Times New Roman" w:hAnsi="Times New Roman"/>
          <w:noProof/>
          <w:color w:val="auto"/>
          <w:sz w:val="28"/>
          <w:szCs w:val="28"/>
          <w:lang w:val="vi-VN"/>
        </w:rPr>
        <w:t xml:space="preserve">Trong tháng </w:t>
      </w:r>
      <w:r w:rsidR="00E65735" w:rsidRPr="00F13C6C">
        <w:rPr>
          <w:rFonts w:ascii="Times New Roman" w:hAnsi="Times New Roman"/>
          <w:iCs/>
          <w:color w:val="auto"/>
          <w:sz w:val="28"/>
          <w:szCs w:val="28"/>
          <w:lang w:val="vi-VN"/>
        </w:rPr>
        <w:t>tại Trụ sở Tiếp công dân chưa có lượt công dân tới kiến nghị, phản ánh</w:t>
      </w:r>
      <w:r w:rsidR="00D21D65" w:rsidRPr="00F13C6C">
        <w:rPr>
          <w:rFonts w:ascii="Times New Roman" w:hAnsi="Times New Roman"/>
          <w:iCs/>
          <w:color w:val="auto"/>
          <w:sz w:val="28"/>
          <w:szCs w:val="28"/>
          <w:lang w:val="vi-VN"/>
        </w:rPr>
        <w:t>.</w:t>
      </w:r>
    </w:p>
    <w:p w14:paraId="72FD6B80" w14:textId="179ED4AE" w:rsidR="0031610E" w:rsidRPr="00F13C6C" w:rsidRDefault="00E447AE" w:rsidP="00B62C03">
      <w:pPr>
        <w:widowControl w:val="0"/>
        <w:spacing w:before="80" w:after="0" w:line="240" w:lineRule="auto"/>
        <w:ind w:firstLine="709"/>
        <w:jc w:val="both"/>
        <w:rPr>
          <w:rFonts w:ascii="Times New Roman" w:hAnsi="Times New Roman"/>
          <w:bCs/>
          <w:color w:val="auto"/>
          <w:sz w:val="28"/>
          <w:szCs w:val="28"/>
          <w:lang w:val="vi-VN"/>
        </w:rPr>
      </w:pPr>
      <w:r w:rsidRPr="00F13C6C">
        <w:rPr>
          <w:rFonts w:ascii="Times New Roman" w:hAnsi="Times New Roman"/>
          <w:color w:val="auto"/>
          <w:sz w:val="28"/>
          <w:szCs w:val="28"/>
          <w:lang w:val="vi-VN"/>
        </w:rPr>
        <w:t xml:space="preserve">- </w:t>
      </w:r>
      <w:r w:rsidR="00F86CD3" w:rsidRPr="00F13C6C">
        <w:rPr>
          <w:rFonts w:ascii="Times New Roman" w:hAnsi="Times New Roman"/>
          <w:color w:val="auto"/>
          <w:sz w:val="28"/>
          <w:szCs w:val="28"/>
          <w:lang w:val="vi-VN"/>
        </w:rPr>
        <w:t>Kết quả giải quyết các vụ khiếu nại, tố cáo</w:t>
      </w:r>
      <w:r w:rsidR="006B5865" w:rsidRPr="00F13C6C">
        <w:rPr>
          <w:rFonts w:ascii="Times New Roman" w:hAnsi="Times New Roman"/>
          <w:color w:val="auto"/>
          <w:sz w:val="28"/>
          <w:szCs w:val="28"/>
          <w:lang w:val="vi-VN"/>
        </w:rPr>
        <w:t xml:space="preserve"> đông người, phức tạp, kéo dài:</w:t>
      </w:r>
      <w:r w:rsidR="00C54B9C" w:rsidRPr="00F13C6C">
        <w:rPr>
          <w:rFonts w:ascii="Times New Roman" w:hAnsi="Times New Roman"/>
          <w:bCs/>
          <w:color w:val="auto"/>
          <w:sz w:val="28"/>
          <w:szCs w:val="28"/>
          <w:lang w:val="vi-VN"/>
        </w:rPr>
        <w:t xml:space="preserve"> </w:t>
      </w:r>
      <w:r w:rsidR="003955D4" w:rsidRPr="00F13C6C">
        <w:rPr>
          <w:rFonts w:ascii="Times New Roman" w:hAnsi="Times New Roman"/>
          <w:bCs/>
          <w:color w:val="auto"/>
          <w:sz w:val="28"/>
          <w:szCs w:val="28"/>
          <w:lang w:val="vi-VN"/>
        </w:rPr>
        <w:t>Trong tháng s</w:t>
      </w:r>
      <w:r w:rsidR="00C54B9C" w:rsidRPr="00F13C6C">
        <w:rPr>
          <w:rFonts w:ascii="Times New Roman" w:hAnsi="Times New Roman"/>
          <w:bCs/>
          <w:color w:val="auto"/>
          <w:sz w:val="28"/>
          <w:szCs w:val="28"/>
          <w:lang w:val="vi-VN"/>
        </w:rPr>
        <w:t>ố đơn thư</w:t>
      </w:r>
      <w:r w:rsidR="00C54B9C" w:rsidRPr="00F13C6C">
        <w:rPr>
          <w:rFonts w:ascii="Times New Roman" w:hAnsi="Times New Roman"/>
          <w:iCs/>
          <w:color w:val="auto"/>
          <w:sz w:val="28"/>
          <w:szCs w:val="28"/>
          <w:lang w:val="vi-VN"/>
        </w:rPr>
        <w:t xml:space="preserve"> </w:t>
      </w:r>
      <w:r w:rsidR="00C54B9C" w:rsidRPr="00F13C6C">
        <w:rPr>
          <w:rFonts w:ascii="Times New Roman" w:hAnsi="Times New Roman"/>
          <w:bCs/>
          <w:color w:val="auto"/>
          <w:sz w:val="28"/>
          <w:szCs w:val="28"/>
          <w:lang w:val="vi-VN"/>
        </w:rPr>
        <w:t xml:space="preserve">nhận </w:t>
      </w:r>
      <w:r w:rsidR="003955D4" w:rsidRPr="00F13C6C">
        <w:rPr>
          <w:rFonts w:ascii="Times New Roman" w:hAnsi="Times New Roman"/>
          <w:bCs/>
          <w:color w:val="auto"/>
          <w:sz w:val="28"/>
          <w:szCs w:val="28"/>
          <w:lang w:val="vi-VN"/>
        </w:rPr>
        <w:t>là</w:t>
      </w:r>
      <w:r w:rsidR="009D3057" w:rsidRPr="00F13C6C">
        <w:rPr>
          <w:rFonts w:ascii="Times New Roman" w:hAnsi="Times New Roman"/>
          <w:bCs/>
          <w:color w:val="auto"/>
          <w:sz w:val="28"/>
          <w:szCs w:val="28"/>
          <w:lang w:val="vi-VN"/>
        </w:rPr>
        <w:t xml:space="preserve"> 0</w:t>
      </w:r>
      <w:r w:rsidR="00C54B9C" w:rsidRPr="00F13C6C">
        <w:rPr>
          <w:rFonts w:ascii="Times New Roman" w:hAnsi="Times New Roman"/>
          <w:bCs/>
          <w:color w:val="auto"/>
          <w:sz w:val="28"/>
          <w:szCs w:val="28"/>
          <w:lang w:val="vi-VN"/>
        </w:rPr>
        <w:t xml:space="preserve"> đơn</w:t>
      </w:r>
      <w:r w:rsidR="00393024" w:rsidRPr="00F13C6C">
        <w:rPr>
          <w:rFonts w:ascii="Times New Roman" w:hAnsi="Times New Roman"/>
          <w:bCs/>
          <w:color w:val="auto"/>
          <w:sz w:val="28"/>
          <w:szCs w:val="28"/>
          <w:lang w:val="vi-VN"/>
        </w:rPr>
        <w:t xml:space="preserve">; </w:t>
      </w:r>
      <w:r w:rsidR="009D3057" w:rsidRPr="00F13C6C">
        <w:rPr>
          <w:rFonts w:ascii="Times New Roman" w:hAnsi="Times New Roman"/>
          <w:bCs/>
          <w:color w:val="auto"/>
          <w:sz w:val="28"/>
          <w:szCs w:val="28"/>
          <w:lang w:val="vi-VN"/>
        </w:rPr>
        <w:t>Đơn kiến nghị phản ánh: 0</w:t>
      </w:r>
      <w:r w:rsidR="00C54B9C" w:rsidRPr="00F13C6C">
        <w:rPr>
          <w:rFonts w:ascii="Times New Roman" w:hAnsi="Times New Roman"/>
          <w:bCs/>
          <w:color w:val="auto"/>
          <w:sz w:val="28"/>
          <w:szCs w:val="28"/>
          <w:lang w:val="vi-VN"/>
        </w:rPr>
        <w:t xml:space="preserve"> đơn</w:t>
      </w:r>
      <w:r w:rsidR="00393024" w:rsidRPr="00F13C6C">
        <w:rPr>
          <w:rFonts w:ascii="Times New Roman" w:hAnsi="Times New Roman"/>
          <w:bCs/>
          <w:color w:val="auto"/>
          <w:sz w:val="28"/>
          <w:szCs w:val="28"/>
          <w:lang w:val="vi-VN"/>
        </w:rPr>
        <w:t xml:space="preserve">; </w:t>
      </w:r>
      <w:r w:rsidR="00C54B9C" w:rsidRPr="00F13C6C">
        <w:rPr>
          <w:rFonts w:ascii="Times New Roman" w:hAnsi="Times New Roman"/>
          <w:bCs/>
          <w:color w:val="auto"/>
          <w:sz w:val="28"/>
          <w:szCs w:val="28"/>
          <w:lang w:val="vi-VN"/>
        </w:rPr>
        <w:t>Số đơn thư kỳ trước chuyển qua: 0 đơn.</w:t>
      </w:r>
      <w:r w:rsidR="001968E0" w:rsidRPr="00F13C6C">
        <w:rPr>
          <w:rFonts w:ascii="Times New Roman" w:hAnsi="Times New Roman"/>
          <w:color w:val="auto"/>
          <w:sz w:val="28"/>
          <w:szCs w:val="28"/>
          <w:lang w:val="vi-VN"/>
        </w:rPr>
        <w:t xml:space="preserve"> </w:t>
      </w:r>
      <w:r w:rsidR="001C3CD8" w:rsidRPr="00F13C6C">
        <w:rPr>
          <w:rFonts w:ascii="Times New Roman" w:hAnsi="Times New Roman"/>
          <w:color w:val="auto"/>
          <w:sz w:val="28"/>
          <w:szCs w:val="28"/>
          <w:lang w:val="vi-VN"/>
        </w:rPr>
        <w:t>G</w:t>
      </w:r>
      <w:r w:rsidR="001968E0" w:rsidRPr="00F13C6C">
        <w:rPr>
          <w:rFonts w:ascii="Times New Roman" w:hAnsi="Times New Roman"/>
          <w:color w:val="auto"/>
          <w:sz w:val="28"/>
          <w:szCs w:val="28"/>
          <w:lang w:val="vi-VN"/>
        </w:rPr>
        <w:t>iải quyết dứt điểm không để tồn đọng những đơn thư khiếu nại, tố cáo thuộc thẩm quyền.</w:t>
      </w:r>
    </w:p>
    <w:p w14:paraId="40FEC59D" w14:textId="129184C3" w:rsidR="00F86CD3" w:rsidRPr="00F13C6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Kết quả thanh tra công tác phòng chống tham nhũng, lãn</w:t>
      </w:r>
      <w:r w:rsidR="00A14635" w:rsidRPr="00F13C6C">
        <w:rPr>
          <w:rFonts w:ascii="Times New Roman" w:hAnsi="Times New Roman"/>
          <w:color w:val="auto"/>
          <w:sz w:val="28"/>
          <w:szCs w:val="28"/>
          <w:lang w:val="vi-VN"/>
        </w:rPr>
        <w:t>g</w:t>
      </w:r>
      <w:r w:rsidRPr="00F13C6C">
        <w:rPr>
          <w:rFonts w:ascii="Times New Roman" w:hAnsi="Times New Roman"/>
          <w:color w:val="auto"/>
          <w:sz w:val="28"/>
          <w:szCs w:val="28"/>
          <w:lang w:val="vi-VN"/>
        </w:rPr>
        <w:t xml:space="preserve"> phí: UBND huyện tiếp tục thực hiện</w:t>
      </w:r>
      <w:r w:rsidR="00FD62C8" w:rsidRPr="00F13C6C">
        <w:rPr>
          <w:rFonts w:ascii="Times New Roman" w:hAnsi="Times New Roman"/>
          <w:color w:val="auto"/>
          <w:sz w:val="28"/>
          <w:szCs w:val="28"/>
          <w:lang w:val="vi-VN"/>
        </w:rPr>
        <w:t xml:space="preserve"> Chỉ thị số 33-CT/TW, ngày 03/01/2014 của Bộ Chính trị </w:t>
      </w:r>
      <w:r w:rsidR="00FD62C8" w:rsidRPr="00F13C6C">
        <w:rPr>
          <w:rFonts w:ascii="Times New Roman" w:hAnsi="Times New Roman"/>
          <w:i/>
          <w:color w:val="auto"/>
          <w:sz w:val="28"/>
          <w:szCs w:val="28"/>
          <w:lang w:val="vi-VN"/>
        </w:rPr>
        <w:t>“về tăng cường sự lãnh đạo của Đảng đối với việc kê khai và kiểm soát việc kê khai tài sản”</w:t>
      </w:r>
      <w:r w:rsidR="00FD62C8" w:rsidRPr="00F13C6C">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00FD62C8" w:rsidRPr="00F13C6C">
        <w:rPr>
          <w:rFonts w:ascii="Times New Roman" w:hAnsi="Times New Roman"/>
          <w:i/>
          <w:color w:val="auto"/>
          <w:sz w:val="28"/>
          <w:szCs w:val="28"/>
          <w:lang w:val="vi-VN"/>
        </w:rPr>
        <w:t>“về tăng cường sự lãnh đạo của Đảng đối với công tác phát hiện, xử lý vụ việc, vụ án tham nhũng”</w:t>
      </w:r>
      <w:r w:rsidR="00FD62C8" w:rsidRPr="00F13C6C">
        <w:rPr>
          <w:rFonts w:ascii="Times New Roman" w:hAnsi="Times New Roman"/>
          <w:color w:val="auto"/>
          <w:sz w:val="28"/>
          <w:szCs w:val="28"/>
          <w:lang w:val="vi-VN"/>
        </w:rPr>
        <w:t xml:space="preserve">; Chỉ thị số 12/CT-TTg ngày 28/4/2016 của Thủ tướng Chính phủ </w:t>
      </w:r>
      <w:r w:rsidR="00FD62C8" w:rsidRPr="00F13C6C">
        <w:rPr>
          <w:rFonts w:ascii="Times New Roman" w:hAnsi="Times New Roman"/>
          <w:i/>
          <w:color w:val="auto"/>
          <w:sz w:val="28"/>
          <w:szCs w:val="28"/>
          <w:lang w:val="vi-VN"/>
        </w:rPr>
        <w:t>“về tăng cường công tác phát hiện, xử lý vụ việc, vụ án tham nhũng”</w:t>
      </w:r>
      <w:r w:rsidR="00FD62C8" w:rsidRPr="00F13C6C">
        <w:rPr>
          <w:rFonts w:ascii="Times New Roman" w:hAnsi="Times New Roman"/>
          <w:color w:val="auto"/>
          <w:sz w:val="28"/>
          <w:szCs w:val="28"/>
          <w:lang w:val="vi-VN"/>
        </w:rPr>
        <w:t>. Trong tháng</w:t>
      </w:r>
      <w:r w:rsidR="007A6B0A" w:rsidRPr="00F13C6C">
        <w:rPr>
          <w:rFonts w:ascii="Times New Roman" w:hAnsi="Times New Roman"/>
          <w:color w:val="auto"/>
          <w:sz w:val="28"/>
          <w:szCs w:val="28"/>
          <w:lang w:val="vi-VN"/>
        </w:rPr>
        <w:t>,</w:t>
      </w:r>
      <w:r w:rsidR="00FD62C8" w:rsidRPr="00F13C6C">
        <w:rPr>
          <w:rFonts w:ascii="Times New Roman" w:hAnsi="Times New Roman"/>
          <w:color w:val="auto"/>
          <w:sz w:val="28"/>
          <w:szCs w:val="28"/>
          <w:lang w:val="vi-VN"/>
        </w:rPr>
        <w:t xml:space="preserve"> t</w:t>
      </w:r>
      <w:r w:rsidRPr="00F13C6C">
        <w:rPr>
          <w:rFonts w:ascii="Times New Roman" w:hAnsi="Times New Roman"/>
          <w:iCs/>
          <w:color w:val="auto"/>
          <w:sz w:val="28"/>
          <w:szCs w:val="28"/>
          <w:lang w:val="vi-VN"/>
        </w:rPr>
        <w:t xml:space="preserve">rên địa bàn huyện </w:t>
      </w:r>
      <w:r w:rsidRPr="00F13C6C">
        <w:rPr>
          <w:rFonts w:ascii="Times New Roman" w:hAnsi="Times New Roman"/>
          <w:color w:val="auto"/>
          <w:sz w:val="28"/>
          <w:szCs w:val="28"/>
          <w:lang w:val="vi-VN"/>
        </w:rPr>
        <w:t>chưa phát hiện cơ quan, tổ chức, đơn vị sử dụng tiền, tài sản Nhà nước có nguồn gốc từ ngân sách Nhà nước để là</w:t>
      </w:r>
      <w:r w:rsidR="00132BAF" w:rsidRPr="00F13C6C">
        <w:rPr>
          <w:rFonts w:ascii="Times New Roman" w:hAnsi="Times New Roman"/>
          <w:color w:val="auto"/>
          <w:sz w:val="28"/>
          <w:szCs w:val="28"/>
          <w:lang w:val="vi-VN"/>
        </w:rPr>
        <w:t>m quà tặng không đúng quy định; C</w:t>
      </w:r>
      <w:r w:rsidRPr="00F13C6C">
        <w:rPr>
          <w:rFonts w:ascii="Times New Roman" w:hAnsi="Times New Roman"/>
          <w:color w:val="auto"/>
          <w:sz w:val="28"/>
          <w:szCs w:val="28"/>
          <w:lang w:val="vi-VN"/>
        </w:rPr>
        <w:t>hưa phát hiện hành vi có dấu hiệu tham nhũng nào về quản lý sử dụng tài sản công; xây dựng cơ bản; đất đai; tuyển dụng, bố trí và sử dụng công chức, viên chức và các tiêu cực khác.</w:t>
      </w:r>
    </w:p>
    <w:p w14:paraId="56F2F354" w14:textId="6BEB9DA5" w:rsidR="0095288A" w:rsidRPr="00F13C6C" w:rsidRDefault="002C2C49" w:rsidP="00B62C03">
      <w:pPr>
        <w:widowControl w:val="0"/>
        <w:spacing w:before="80" w:after="0" w:line="240" w:lineRule="auto"/>
        <w:ind w:firstLine="709"/>
        <w:jc w:val="both"/>
        <w:rPr>
          <w:rFonts w:ascii="Times New Roman" w:hAnsi="Times New Roman"/>
          <w:color w:val="auto"/>
          <w:sz w:val="28"/>
          <w:szCs w:val="28"/>
        </w:rPr>
      </w:pPr>
      <w:r w:rsidRPr="00F13C6C">
        <w:rPr>
          <w:rFonts w:ascii="Times New Roman" w:hAnsi="Times New Roman"/>
          <w:color w:val="auto"/>
          <w:sz w:val="28"/>
          <w:szCs w:val="28"/>
          <w:lang w:val="vi-VN"/>
        </w:rPr>
        <w:t xml:space="preserve">- Công tác tư pháp: </w:t>
      </w:r>
      <w:r w:rsidR="0095288A" w:rsidRPr="00F13C6C">
        <w:rPr>
          <w:rFonts w:ascii="Times New Roman" w:hAnsi="Times New Roman"/>
          <w:color w:val="auto"/>
          <w:sz w:val="28"/>
          <w:szCs w:val="28"/>
        </w:rPr>
        <w:t>Trong tháng 4 toàn huyện đăng ký khai sinh: 73 trường hợp; đăng ký khai tử: 28 trường hợp; đăng ký kết hôn: 10 trường hợp; đăng ký nhận cha, mẹ, con: 02 trường hợp, Cấp giấy xác nhận tình trạng hôn nhân cho 06 trường hợp, Thay đổi, cải chính, bổ sung thông tin hộ tịch cho 11 trường hợp; thực hiện</w:t>
      </w:r>
      <w:r w:rsidR="0095288A" w:rsidRPr="00F13C6C">
        <w:rPr>
          <w:rFonts w:ascii="Arial" w:hAnsi="Arial" w:cs="Arial"/>
          <w:color w:val="auto"/>
          <w:sz w:val="36"/>
          <w:szCs w:val="36"/>
          <w:shd w:val="clear" w:color="auto" w:fill="FFFFFF"/>
        </w:rPr>
        <w:t xml:space="preserve"> </w:t>
      </w:r>
      <w:r w:rsidR="0095288A" w:rsidRPr="00F13C6C">
        <w:rPr>
          <w:rFonts w:ascii="Times New Roman" w:hAnsi="Times New Roman"/>
          <w:color w:val="auto"/>
          <w:sz w:val="28"/>
          <w:szCs w:val="28"/>
        </w:rPr>
        <w:t>chứng thực 174 bản sao từ bản chính, 20 hợp đồng, giao dịch</w:t>
      </w:r>
      <w:r w:rsidR="00950094" w:rsidRPr="00F13C6C">
        <w:rPr>
          <w:rFonts w:ascii="Times New Roman" w:hAnsi="Times New Roman"/>
          <w:color w:val="auto"/>
          <w:sz w:val="28"/>
          <w:szCs w:val="28"/>
        </w:rPr>
        <w:t>.</w:t>
      </w:r>
    </w:p>
    <w:p w14:paraId="4B996031" w14:textId="4CC25991" w:rsidR="00D05974" w:rsidRPr="00F13C6C" w:rsidRDefault="0095288A"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 xml:space="preserve"> </w:t>
      </w:r>
      <w:r w:rsidR="000D7EA4" w:rsidRPr="00F13C6C">
        <w:rPr>
          <w:rFonts w:ascii="Times New Roman" w:hAnsi="Times New Roman"/>
          <w:b/>
          <w:color w:val="auto"/>
          <w:sz w:val="28"/>
          <w:szCs w:val="28"/>
          <w:lang w:val="vi-VN"/>
        </w:rPr>
        <w:t>5</w:t>
      </w:r>
      <w:r w:rsidR="00D05974" w:rsidRPr="00F13C6C">
        <w:rPr>
          <w:rFonts w:ascii="Times New Roman" w:hAnsi="Times New Roman"/>
          <w:b/>
          <w:color w:val="auto"/>
          <w:sz w:val="28"/>
          <w:szCs w:val="28"/>
          <w:lang w:val="vi-VN"/>
        </w:rPr>
        <w:t>. Quốc phòng, an ninh và đối ngoại</w:t>
      </w:r>
    </w:p>
    <w:p w14:paraId="6A864EC0" w14:textId="77777777" w:rsidR="00A25758" w:rsidRPr="00F13C6C" w:rsidRDefault="00A25758" w:rsidP="00A25758">
      <w:pPr>
        <w:widowControl w:val="0"/>
        <w:spacing w:before="80" w:after="0" w:line="240" w:lineRule="auto"/>
        <w:ind w:firstLine="709"/>
        <w:jc w:val="both"/>
        <w:rPr>
          <w:rFonts w:ascii="Times New Roman" w:hAnsi="Times New Roman"/>
          <w:iCs/>
          <w:color w:val="auto"/>
          <w:sz w:val="28"/>
          <w:szCs w:val="28"/>
          <w:lang w:val="nl-NL"/>
        </w:rPr>
      </w:pPr>
      <w:r w:rsidRPr="00F13C6C">
        <w:rPr>
          <w:rFonts w:ascii="Times New Roman" w:hAnsi="Times New Roman"/>
          <w:iCs/>
          <w:color w:val="auto"/>
          <w:sz w:val="28"/>
          <w:szCs w:val="28"/>
          <w:lang w:val="nl-NL"/>
        </w:rPr>
        <w:t xml:space="preserve">- Công tác Quân sự - Quốc phòng: </w:t>
      </w:r>
      <w:r w:rsidRPr="00F13C6C">
        <w:rPr>
          <w:rFonts w:ascii="Times New Roman" w:hAnsi="Times New Roman"/>
          <w:iCs/>
          <w:color w:val="auto"/>
          <w:sz w:val="28"/>
          <w:szCs w:val="28"/>
        </w:rPr>
        <w:t xml:space="preserve">Tình hình an ninh, chính trị tiếp tục được giữ vững, ổn định. Thường xuyên </w:t>
      </w:r>
      <w:r w:rsidRPr="00F13C6C">
        <w:rPr>
          <w:rFonts w:ascii="Times New Roman" w:hAnsi="Times New Roman"/>
          <w:iCs/>
          <w:color w:val="auto"/>
          <w:sz w:val="28"/>
          <w:szCs w:val="28"/>
          <w:lang w:val="nl-NL"/>
        </w:rPr>
        <w:t>bố trí lực lượng nắm địa bàn, tăng cường công tác tuần tra phòng ngừa, đấu tranh với các loại tội phạm</w:t>
      </w:r>
      <w:r w:rsidRPr="00F13C6C">
        <w:rPr>
          <w:rFonts w:ascii="Times New Roman" w:hAnsi="Times New Roman"/>
          <w:iCs/>
          <w:color w:val="auto"/>
          <w:sz w:val="28"/>
          <w:szCs w:val="28"/>
        </w:rPr>
        <w:t xml:space="preserve">; kịp thời phát hiện và xử lý các hành vi vi phạm pháp luật. Xây dựng và ban hành kế hoạch triển khai xây dựng khu vực phòng thủ huyện “cơ bản, toàn diện, liên hoàn, vững chức” trong tình hình mới. Chỉ đạo, triển khai thực hiện diễn tập chiến đấu xã trong khu vực phòng thủ năm 2022. Tổ chức huấn luyện dân quân tự vệ 02 khối tự vệ cơ quan </w:t>
      </w:r>
      <w:r w:rsidRPr="00F13C6C">
        <w:rPr>
          <w:rFonts w:ascii="Times New Roman" w:hAnsi="Times New Roman"/>
          <w:i/>
          <w:iCs/>
          <w:color w:val="auto"/>
          <w:sz w:val="28"/>
          <w:szCs w:val="28"/>
        </w:rPr>
        <w:t>(tự vệ khối Huyện ủy và HĐND-UBND huyện)</w:t>
      </w:r>
    </w:p>
    <w:p w14:paraId="3D881369" w14:textId="77777777" w:rsidR="00A25758" w:rsidRPr="00F13C6C" w:rsidRDefault="00A25758" w:rsidP="00A25758">
      <w:pPr>
        <w:widowControl w:val="0"/>
        <w:spacing w:before="80" w:after="0" w:line="240" w:lineRule="auto"/>
        <w:ind w:firstLine="709"/>
        <w:jc w:val="both"/>
        <w:rPr>
          <w:rFonts w:ascii="Times New Roman" w:hAnsi="Times New Roman"/>
          <w:iCs/>
          <w:color w:val="auto"/>
          <w:sz w:val="28"/>
          <w:szCs w:val="28"/>
          <w:lang w:val="nl-NL"/>
        </w:rPr>
      </w:pPr>
      <w:r w:rsidRPr="00F13C6C">
        <w:rPr>
          <w:rFonts w:ascii="Times New Roman" w:hAnsi="Times New Roman"/>
          <w:iCs/>
          <w:color w:val="auto"/>
          <w:sz w:val="28"/>
          <w:szCs w:val="28"/>
          <w:lang w:val="nl-NL"/>
        </w:rPr>
        <w:t xml:space="preserve">- </w:t>
      </w:r>
      <w:r w:rsidRPr="00F13C6C">
        <w:rPr>
          <w:rFonts w:ascii="Times New Roman" w:hAnsi="Times New Roman"/>
          <w:iCs/>
          <w:color w:val="auto"/>
          <w:sz w:val="28"/>
          <w:szCs w:val="28"/>
        </w:rPr>
        <w:t>Về trật tự an toàn xã hội:</w:t>
      </w:r>
      <w:r w:rsidRPr="00F13C6C">
        <w:rPr>
          <w:rFonts w:ascii="Times New Roman" w:hAnsi="Times New Roman"/>
          <w:iCs/>
          <w:color w:val="auto"/>
          <w:sz w:val="28"/>
          <w:szCs w:val="28"/>
          <w:lang w:val="nl-NL"/>
        </w:rPr>
        <w:t xml:space="preserve"> Trong tháng xảy ra 03 vụ “02 vụ cố ý gây thương tích</w:t>
      </w:r>
      <w:r w:rsidRPr="00F13C6C">
        <w:rPr>
          <w:rFonts w:ascii="Times New Roman" w:hAnsi="Times New Roman"/>
          <w:iCs/>
          <w:color w:val="auto"/>
          <w:sz w:val="28"/>
          <w:szCs w:val="28"/>
          <w:vertAlign w:val="superscript"/>
          <w:lang w:val="nl-NL"/>
        </w:rPr>
        <w:footnoteReference w:id="18"/>
      </w:r>
      <w:r w:rsidRPr="00F13C6C">
        <w:rPr>
          <w:rFonts w:ascii="Times New Roman" w:hAnsi="Times New Roman"/>
          <w:iCs/>
          <w:color w:val="auto"/>
          <w:sz w:val="28"/>
          <w:szCs w:val="28"/>
          <w:lang w:val="nl-NL"/>
        </w:rPr>
        <w:t>, 01 tai nạn giao thông</w:t>
      </w:r>
      <w:r w:rsidRPr="00F13C6C">
        <w:rPr>
          <w:rFonts w:ascii="Times New Roman" w:hAnsi="Times New Roman"/>
          <w:iCs/>
          <w:color w:val="auto"/>
          <w:sz w:val="28"/>
          <w:szCs w:val="28"/>
          <w:vertAlign w:val="superscript"/>
          <w:lang w:val="nl-NL"/>
        </w:rPr>
        <w:footnoteReference w:id="19"/>
      </w:r>
      <w:r w:rsidRPr="00F13C6C">
        <w:rPr>
          <w:rFonts w:ascii="Times New Roman" w:hAnsi="Times New Roman"/>
          <w:iCs/>
          <w:color w:val="auto"/>
          <w:sz w:val="28"/>
          <w:szCs w:val="28"/>
          <w:lang w:val="nl-NL"/>
        </w:rPr>
        <w:t>”. Hiện vụ việc đang tiếp tục điều tra làm rõ.</w:t>
      </w:r>
    </w:p>
    <w:p w14:paraId="285D800F" w14:textId="77777777" w:rsidR="00A25758" w:rsidRPr="00F13C6C" w:rsidRDefault="00A25758" w:rsidP="00A25758">
      <w:pPr>
        <w:widowControl w:val="0"/>
        <w:spacing w:before="80" w:after="0" w:line="240" w:lineRule="auto"/>
        <w:ind w:firstLine="709"/>
        <w:jc w:val="both"/>
        <w:rPr>
          <w:rFonts w:ascii="Times New Roman" w:hAnsi="Times New Roman"/>
          <w:iCs/>
          <w:color w:val="auto"/>
          <w:sz w:val="28"/>
          <w:szCs w:val="28"/>
        </w:rPr>
      </w:pPr>
      <w:r w:rsidRPr="00F13C6C">
        <w:rPr>
          <w:rFonts w:ascii="Times New Roman" w:hAnsi="Times New Roman"/>
          <w:iCs/>
          <w:color w:val="auto"/>
          <w:sz w:val="28"/>
          <w:szCs w:val="28"/>
        </w:rPr>
        <w:t xml:space="preserve">- Về trật tự an toàn giao thông: Lực lượng chức năng Công an huyện tuần tra kiểm soát, phát hiện và xử phạt 03 trường hợp vi phạm trật tự an toàn giao thông </w:t>
      </w:r>
      <w:r w:rsidRPr="00F13C6C">
        <w:rPr>
          <w:rFonts w:ascii="Times New Roman" w:hAnsi="Times New Roman"/>
          <w:iCs/>
          <w:color w:val="auto"/>
          <w:sz w:val="28"/>
          <w:szCs w:val="28"/>
        </w:rPr>
        <w:lastRenderedPageBreak/>
        <w:t>với số tiền 950.000 đồng nộp kho bạc Nhà nước.</w:t>
      </w:r>
    </w:p>
    <w:p w14:paraId="26067BEB" w14:textId="77777777" w:rsidR="00A25758" w:rsidRPr="00F13C6C" w:rsidRDefault="00A25758" w:rsidP="00A25758">
      <w:pPr>
        <w:widowControl w:val="0"/>
        <w:spacing w:before="80" w:after="0" w:line="240" w:lineRule="auto"/>
        <w:ind w:firstLine="709"/>
        <w:jc w:val="both"/>
        <w:rPr>
          <w:rFonts w:ascii="Times New Roman" w:hAnsi="Times New Roman"/>
          <w:iCs/>
          <w:color w:val="auto"/>
          <w:sz w:val="28"/>
          <w:szCs w:val="28"/>
        </w:rPr>
      </w:pPr>
      <w:r w:rsidRPr="00F13C6C">
        <w:rPr>
          <w:rFonts w:ascii="Times New Roman" w:hAnsi="Times New Roman"/>
          <w:iCs/>
          <w:color w:val="auto"/>
          <w:sz w:val="28"/>
          <w:szCs w:val="28"/>
        </w:rPr>
        <w:t>- Công tác thu nhận hồ sơ căn cước công dân: Trong tháng cấp mới căn cước công dân cho 173 trường hợp.</w:t>
      </w:r>
    </w:p>
    <w:p w14:paraId="27701099" w14:textId="37A29298" w:rsidR="00570701" w:rsidRPr="00F13C6C" w:rsidRDefault="00570701"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bCs/>
          <w:color w:val="auto"/>
          <w:spacing w:val="-2"/>
          <w:sz w:val="28"/>
          <w:szCs w:val="28"/>
          <w:highlight w:val="white"/>
          <w:lang w:val="vi-VN"/>
        </w:rPr>
        <w:t>II</w:t>
      </w:r>
      <w:r w:rsidR="00D03833" w:rsidRPr="00F13C6C">
        <w:rPr>
          <w:rFonts w:ascii="Times New Roman" w:hAnsi="Times New Roman"/>
          <w:b/>
          <w:bCs/>
          <w:color w:val="auto"/>
          <w:spacing w:val="-2"/>
          <w:sz w:val="28"/>
          <w:szCs w:val="28"/>
          <w:highlight w:val="white"/>
          <w:lang w:val="vi-VN"/>
        </w:rPr>
        <w:t xml:space="preserve">. </w:t>
      </w:r>
      <w:r w:rsidR="00E32C6E" w:rsidRPr="00F13C6C">
        <w:rPr>
          <w:rFonts w:ascii="Times New Roman" w:hAnsi="Times New Roman"/>
          <w:b/>
          <w:color w:val="auto"/>
          <w:sz w:val="28"/>
          <w:szCs w:val="28"/>
          <w:lang w:val="vi-VN"/>
        </w:rPr>
        <w:t>MỘT</w:t>
      </w:r>
      <w:r w:rsidR="00E447AE" w:rsidRPr="00F13C6C">
        <w:rPr>
          <w:rFonts w:ascii="Times New Roman" w:hAnsi="Times New Roman"/>
          <w:b/>
          <w:color w:val="auto"/>
          <w:sz w:val="28"/>
          <w:szCs w:val="28"/>
          <w:lang w:val="vi-VN"/>
        </w:rPr>
        <w:t xml:space="preserve"> SỐ NHIỆM VỤ TRỌNG TÂM THÁNG </w:t>
      </w:r>
      <w:r w:rsidR="00A25758" w:rsidRPr="00F13C6C">
        <w:rPr>
          <w:rFonts w:ascii="Times New Roman" w:hAnsi="Times New Roman"/>
          <w:b/>
          <w:color w:val="auto"/>
          <w:sz w:val="28"/>
          <w:szCs w:val="28"/>
          <w:lang w:val="nl-NL"/>
        </w:rPr>
        <w:t>5</w:t>
      </w:r>
      <w:r w:rsidR="00E32C6E" w:rsidRPr="00F13C6C">
        <w:rPr>
          <w:rFonts w:ascii="Times New Roman" w:hAnsi="Times New Roman"/>
          <w:b/>
          <w:color w:val="auto"/>
          <w:sz w:val="28"/>
          <w:szCs w:val="28"/>
          <w:lang w:val="vi-VN"/>
        </w:rPr>
        <w:t xml:space="preserve"> NĂM 202</w:t>
      </w:r>
      <w:r w:rsidR="006B52D6" w:rsidRPr="00F13C6C">
        <w:rPr>
          <w:rFonts w:ascii="Times New Roman" w:hAnsi="Times New Roman"/>
          <w:b/>
          <w:color w:val="auto"/>
          <w:sz w:val="28"/>
          <w:szCs w:val="28"/>
          <w:lang w:val="vi-VN"/>
        </w:rPr>
        <w:t>2</w:t>
      </w:r>
    </w:p>
    <w:p w14:paraId="77158AD4" w14:textId="78E6AAF5" w:rsidR="00FA28A3" w:rsidRPr="00F13C6C" w:rsidRDefault="00FA28A3" w:rsidP="00FA28A3">
      <w:pPr>
        <w:widowControl w:val="0"/>
        <w:spacing w:before="80" w:after="0" w:line="240" w:lineRule="auto"/>
        <w:ind w:firstLine="709"/>
        <w:jc w:val="both"/>
        <w:rPr>
          <w:rFonts w:ascii="Times New Roman" w:hAnsi="Times New Roman"/>
          <w:color w:val="auto"/>
          <w:spacing w:val="-2"/>
          <w:sz w:val="28"/>
          <w:szCs w:val="28"/>
          <w:lang w:val="vi-VN"/>
        </w:rPr>
      </w:pPr>
      <w:r w:rsidRPr="00F13C6C">
        <w:rPr>
          <w:rFonts w:ascii="Times New Roman" w:hAnsi="Times New Roman"/>
          <w:color w:val="auto"/>
          <w:spacing w:val="-2"/>
          <w:sz w:val="28"/>
          <w:szCs w:val="28"/>
          <w:lang w:val="vi-VN"/>
        </w:rPr>
        <w:t xml:space="preserve">Nhằm phát huy kết quả đạt được và khắc phục các hạn chế khó khăn trong tháng </w:t>
      </w:r>
      <w:r w:rsidR="0079035A" w:rsidRPr="00F13C6C">
        <w:rPr>
          <w:rFonts w:ascii="Times New Roman" w:hAnsi="Times New Roman"/>
          <w:color w:val="auto"/>
          <w:spacing w:val="-2"/>
          <w:sz w:val="28"/>
          <w:szCs w:val="28"/>
        </w:rPr>
        <w:t>4</w:t>
      </w:r>
      <w:r w:rsidRPr="00F13C6C">
        <w:rPr>
          <w:rFonts w:ascii="Times New Roman" w:hAnsi="Times New Roman"/>
          <w:color w:val="auto"/>
          <w:spacing w:val="-2"/>
          <w:sz w:val="28"/>
          <w:szCs w:val="28"/>
          <w:lang w:val="vi-VN"/>
        </w:rPr>
        <w:t xml:space="preserve"> và phấn đấu đạt được các chỉ tiêu theo kế hoạch UBND tỉnh, Nghị quyết Huyện ủy, Hội đồng nhân dân. Trong tháng </w:t>
      </w:r>
      <w:r w:rsidR="0079035A" w:rsidRPr="00F13C6C">
        <w:rPr>
          <w:rFonts w:ascii="Times New Roman" w:hAnsi="Times New Roman"/>
          <w:color w:val="auto"/>
          <w:spacing w:val="-2"/>
          <w:sz w:val="28"/>
          <w:szCs w:val="28"/>
        </w:rPr>
        <w:t>5</w:t>
      </w:r>
      <w:r w:rsidRPr="00F13C6C">
        <w:rPr>
          <w:rFonts w:ascii="Times New Roman" w:hAnsi="Times New Roman"/>
          <w:color w:val="auto"/>
          <w:spacing w:val="-2"/>
          <w:sz w:val="28"/>
          <w:szCs w:val="28"/>
          <w:lang w:val="vi-VN"/>
        </w:rPr>
        <w:t>, UBND huyện tập trung lãnh, chỉ đạo thực hiện nhiệm vụ sau: </w:t>
      </w:r>
    </w:p>
    <w:p w14:paraId="25D1E2E0" w14:textId="1978EEA0"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1. Lĩnh vực kinh tế</w:t>
      </w:r>
    </w:p>
    <w:p w14:paraId="7C0BBEA7" w14:textId="77CD76F2" w:rsidR="002579BA" w:rsidRPr="00F13C6C" w:rsidRDefault="002579BA"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F13C6C">
        <w:rPr>
          <w:rFonts w:ascii="Times New Roman" w:hAnsi="Times New Roman"/>
          <w:color w:val="auto"/>
          <w:sz w:val="28"/>
          <w:szCs w:val="28"/>
          <w:lang w:val="vi-VN"/>
        </w:rPr>
        <w:t>3</w:t>
      </w:r>
      <w:r w:rsidRPr="00F13C6C">
        <w:rPr>
          <w:rFonts w:ascii="Times New Roman" w:hAnsi="Times New Roman"/>
          <w:color w:val="auto"/>
          <w:sz w:val="28"/>
          <w:szCs w:val="28"/>
          <w:lang w:val="vi-VN"/>
        </w:rPr>
        <w:t>-NQ/HU ngày 17/12/2021</w:t>
      </w:r>
      <w:r w:rsidR="00933845"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của Huyện ủy Huyện Tu Mơ Rông về lãnh đạo thực hiện nhiệm vụ kinh tế xã hội, quốc phòng, an ninh, xây dựng Đảng và hệ thống chính trị năm 202</w:t>
      </w:r>
      <w:r w:rsidR="00B3538A" w:rsidRPr="00F13C6C">
        <w:rPr>
          <w:rFonts w:ascii="Times New Roman" w:hAnsi="Times New Roman"/>
          <w:color w:val="auto"/>
          <w:sz w:val="28"/>
          <w:szCs w:val="28"/>
          <w:lang w:val="vi-VN"/>
        </w:rPr>
        <w:t>2</w:t>
      </w:r>
      <w:r w:rsidR="002C3D9E" w:rsidRPr="00F13C6C">
        <w:rPr>
          <w:rFonts w:ascii="Times New Roman" w:hAnsi="Times New Roman"/>
          <w:color w:val="auto"/>
          <w:sz w:val="28"/>
          <w:szCs w:val="28"/>
          <w:lang w:val="vi-VN"/>
        </w:rPr>
        <w:t>; các văn bản của UBND huyện về thực hiện nhiệm vụ phát triển kinh tế - xã hội, quốc phòng - an ninh năm 202</w:t>
      </w:r>
      <w:r w:rsidR="00D151B9" w:rsidRPr="00F13C6C">
        <w:rPr>
          <w:rFonts w:ascii="Times New Roman" w:hAnsi="Times New Roman"/>
          <w:color w:val="auto"/>
          <w:sz w:val="28"/>
          <w:szCs w:val="28"/>
          <w:lang w:val="vi-VN"/>
        </w:rPr>
        <w:t>2</w:t>
      </w:r>
      <w:r w:rsidR="002C3D9E" w:rsidRPr="00F13C6C">
        <w:rPr>
          <w:rFonts w:ascii="Times New Roman" w:hAnsi="Times New Roman"/>
          <w:color w:val="auto"/>
          <w:sz w:val="28"/>
          <w:szCs w:val="28"/>
          <w:vertAlign w:val="superscript"/>
          <w:lang w:val="nl-NL"/>
        </w:rPr>
        <w:footnoteReference w:id="20"/>
      </w:r>
      <w:r w:rsidR="002C3D9E"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Tập trung chỉ đạo, kiểm tra kế họach phát triển kinh tế - xã hội</w:t>
      </w:r>
      <w:r w:rsidR="00D151B9"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 xml:space="preserve">... </w:t>
      </w:r>
    </w:p>
    <w:p w14:paraId="54D931C7" w14:textId="2C827795" w:rsidR="00B358A5" w:rsidRPr="00F13C6C" w:rsidRDefault="00B358A5" w:rsidP="00B358A5">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Theo dõi tình hình sản xuất của người dân. Tăng cường theo dõi, giám sát, 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 xml:space="preserve">Tiếp tục theo dõi tình hình cấp nước sinh hoạt, vận hành nước sản xuất cho nhân dân trên địa bàn huyện. </w:t>
      </w:r>
    </w:p>
    <w:p w14:paraId="387BE7B6" w14:textId="7AC5BAC0" w:rsidR="006D305A" w:rsidRPr="00F13C6C" w:rsidRDefault="006D305A" w:rsidP="00B62C03">
      <w:pPr>
        <w:pStyle w:val="ThnvnbanThutl3"/>
        <w:widowControl w:val="0"/>
        <w:spacing w:before="80" w:after="0" w:line="240" w:lineRule="auto"/>
        <w:ind w:left="0"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Tiếp tục thực hiện tốt công tác QLBVR, PCCCR;</w:t>
      </w:r>
      <w:r w:rsidRPr="00F13C6C">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w:t>
      </w:r>
      <w:r w:rsidR="00D151B9" w:rsidRPr="00F13C6C">
        <w:rPr>
          <w:rFonts w:ascii="Times New Roman" w:hAnsi="Times New Roman"/>
          <w:bCs/>
          <w:color w:val="auto"/>
          <w:sz w:val="28"/>
          <w:szCs w:val="28"/>
          <w:lang w:val="vi-VN"/>
        </w:rPr>
        <w:t>,</w:t>
      </w:r>
      <w:r w:rsidRPr="00F13C6C">
        <w:rPr>
          <w:rFonts w:ascii="Times New Roman" w:hAnsi="Times New Roman"/>
          <w:bCs/>
          <w:color w:val="auto"/>
          <w:sz w:val="28"/>
          <w:szCs w:val="28"/>
          <w:lang w:val="vi-VN"/>
        </w:rPr>
        <w:t xml:space="preserve"> ..</w:t>
      </w:r>
      <w:r w:rsidRPr="00F13C6C">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 </w:t>
      </w:r>
    </w:p>
    <w:p w14:paraId="0AD10F6C" w14:textId="73029DAA" w:rsidR="00D05974" w:rsidRPr="00F13C6C" w:rsidRDefault="00D05974" w:rsidP="00B62C03">
      <w:pPr>
        <w:pStyle w:val="ThnvnbanThutl3"/>
        <w:widowControl w:val="0"/>
        <w:spacing w:before="80" w:after="0" w:line="240" w:lineRule="auto"/>
        <w:ind w:left="0"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4B73BD" w:rsidRPr="00F13C6C">
        <w:rPr>
          <w:rFonts w:ascii="Times New Roman" w:hAnsi="Times New Roman"/>
          <w:color w:val="auto"/>
          <w:sz w:val="28"/>
          <w:szCs w:val="28"/>
          <w:lang w:val="vi-VN"/>
        </w:rPr>
        <w:t>Đôn đốc các đơn vị Chủ đầu tư khẩn trương triển khai thi công các công trình trong kế hoạch năm 202</w:t>
      </w:r>
      <w:r w:rsidR="00903EA7" w:rsidRPr="00F13C6C">
        <w:rPr>
          <w:rFonts w:ascii="Times New Roman" w:hAnsi="Times New Roman"/>
          <w:color w:val="auto"/>
          <w:sz w:val="28"/>
          <w:szCs w:val="28"/>
          <w:lang w:val="vi-VN"/>
        </w:rPr>
        <w:t>2</w:t>
      </w:r>
      <w:r w:rsidR="004B73BD" w:rsidRPr="00F13C6C">
        <w:rPr>
          <w:rFonts w:ascii="Times New Roman" w:hAnsi="Times New Roman"/>
          <w:color w:val="auto"/>
          <w:sz w:val="28"/>
          <w:szCs w:val="28"/>
          <w:lang w:val="vi-VN"/>
        </w:rPr>
        <w:t>; đẩy nhanh tiến độ thi công hoàn thành các công trình chuyển tiếp, các công trình trọng điểm của huyện; tổ chức nghiệm thu hoàn thành, bàn giao đưa vào sử dụng và lập thủ tục thanh quyết toán các công trình, dự án theo đúng quy định. Tăng cường công tác kiểm tra, quản lý trật tự xây dựng trên địa bàn huyện</w:t>
      </w:r>
      <w:r w:rsidRPr="00F13C6C">
        <w:rPr>
          <w:rFonts w:ascii="Times New Roman" w:hAnsi="Times New Roman"/>
          <w:color w:val="auto"/>
          <w:sz w:val="28"/>
          <w:szCs w:val="28"/>
          <w:lang w:val="vi-VN"/>
        </w:rPr>
        <w:t xml:space="preserve"> </w:t>
      </w:r>
    </w:p>
    <w:p w14:paraId="437E6EE7" w14:textId="615EA98E"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9A4833" w:rsidRPr="00F13C6C">
        <w:rPr>
          <w:rFonts w:ascii="Times New Roman" w:hAnsi="Times New Roman"/>
          <w:color w:val="auto"/>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F13C6C">
        <w:rPr>
          <w:rFonts w:ascii="Times New Roman" w:hAnsi="Times New Roman"/>
          <w:color w:val="auto"/>
          <w:sz w:val="28"/>
          <w:szCs w:val="28"/>
          <w:lang w:val="vi-VN"/>
        </w:rPr>
        <w:t>Triển khai tốt mọi nguồn thu, tăng cường công tác kiểm tra, quản lý thu ngân sách nhất là các nguồn thu chủ yếu: Thủy điện, xây dựng cơ bản</w:t>
      </w:r>
      <w:r w:rsidR="00D151B9" w:rsidRPr="00F13C6C">
        <w:rPr>
          <w:rFonts w:ascii="Times New Roman" w:hAnsi="Times New Roman"/>
          <w:color w:val="auto"/>
          <w:sz w:val="28"/>
          <w:szCs w:val="28"/>
          <w:lang w:val="vi-VN"/>
        </w:rPr>
        <w:t xml:space="preserve">, </w:t>
      </w:r>
      <w:r w:rsidR="00210114" w:rsidRPr="00F13C6C">
        <w:rPr>
          <w:rFonts w:ascii="Times New Roman" w:hAnsi="Times New Roman"/>
          <w:color w:val="auto"/>
          <w:sz w:val="28"/>
          <w:szCs w:val="28"/>
          <w:lang w:val="vi-VN"/>
        </w:rPr>
        <w:t>..</w:t>
      </w:r>
      <w:r w:rsidRPr="00F13C6C">
        <w:rPr>
          <w:rFonts w:ascii="Times New Roman" w:hAnsi="Times New Roman"/>
          <w:color w:val="auto"/>
          <w:sz w:val="28"/>
          <w:szCs w:val="28"/>
          <w:lang w:val="vi-VN"/>
        </w:rPr>
        <w:t>.</w:t>
      </w:r>
    </w:p>
    <w:p w14:paraId="64717B78" w14:textId="32F25341"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Chỉ đạo </w:t>
      </w:r>
      <w:r w:rsidRPr="00F13C6C">
        <w:rPr>
          <w:rFonts w:ascii="Times New Roman" w:hAnsi="Times New Roman"/>
          <w:bCs/>
          <w:color w:val="auto"/>
          <w:sz w:val="28"/>
          <w:szCs w:val="28"/>
          <w:lang w:val="vi-VN"/>
        </w:rPr>
        <w:t xml:space="preserve">tăng cường công tác kiểm tra, kiểm soát thị trường, chống sản xuất, </w:t>
      </w:r>
      <w:r w:rsidRPr="00F13C6C">
        <w:rPr>
          <w:rFonts w:ascii="Times New Roman" w:hAnsi="Times New Roman"/>
          <w:bCs/>
          <w:color w:val="auto"/>
          <w:sz w:val="28"/>
          <w:szCs w:val="28"/>
          <w:lang w:val="vi-VN"/>
        </w:rPr>
        <w:lastRenderedPageBreak/>
        <w:t>buôn bán hàng giả, hàng kém chất lượng, nghiêm cấm lưu thông các mặt hàng thực phẩm không rõ nguồn gốc</w:t>
      </w:r>
      <w:r w:rsidR="00210114" w:rsidRPr="00F13C6C">
        <w:rPr>
          <w:rFonts w:ascii="Times New Roman" w:hAnsi="Times New Roman"/>
          <w:bCs/>
          <w:color w:val="auto"/>
          <w:sz w:val="28"/>
          <w:szCs w:val="28"/>
          <w:lang w:val="vi-VN"/>
        </w:rPr>
        <w:t xml:space="preserve">, </w:t>
      </w:r>
      <w:r w:rsidRPr="00F13C6C">
        <w:rPr>
          <w:rFonts w:ascii="Times New Roman" w:hAnsi="Times New Roman"/>
          <w:bCs/>
          <w:color w:val="auto"/>
          <w:sz w:val="28"/>
          <w:szCs w:val="28"/>
          <w:lang w:val="vi-VN"/>
        </w:rPr>
        <w:t>...</w:t>
      </w:r>
      <w:r w:rsidR="00210114" w:rsidRPr="00F13C6C">
        <w:rPr>
          <w:rFonts w:ascii="Times New Roman" w:hAnsi="Times New Roman"/>
          <w:bCs/>
          <w:color w:val="auto"/>
          <w:sz w:val="28"/>
          <w:szCs w:val="28"/>
          <w:lang w:val="vi-VN"/>
        </w:rPr>
        <w:t xml:space="preserve"> </w:t>
      </w:r>
      <w:r w:rsidRPr="00F13C6C">
        <w:rPr>
          <w:rFonts w:ascii="Times New Roman" w:hAnsi="Times New Roman"/>
          <w:color w:val="auto"/>
          <w:sz w:val="28"/>
          <w:szCs w:val="28"/>
          <w:lang w:val="vi-VN"/>
        </w:rPr>
        <w:t>nhằm bình ổn thị trường, giá cả, đảm bảo trật tự, an toàn xã hội trên địa bàn huyện.</w:t>
      </w:r>
    </w:p>
    <w:p w14:paraId="72FFA62F" w14:textId="170C6D9A"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Chỉ đạo cơ quan chuyên môn và UBND các xã thường xuyên bám cơ sở thực hiệ</w:t>
      </w:r>
      <w:r w:rsidR="00CF2281" w:rsidRPr="00F13C6C">
        <w:rPr>
          <w:rFonts w:ascii="Times New Roman" w:hAnsi="Times New Roman"/>
          <w:color w:val="auto"/>
          <w:sz w:val="28"/>
          <w:szCs w:val="28"/>
        </w:rPr>
        <w:t>n</w:t>
      </w:r>
      <w:r w:rsidRPr="00F13C6C">
        <w:rPr>
          <w:rFonts w:ascii="Times New Roman" w:hAnsi="Times New Roman"/>
          <w:color w:val="auto"/>
          <w:sz w:val="28"/>
          <w:szCs w:val="28"/>
          <w:lang w:val="vi-VN"/>
        </w:rPr>
        <w:t xml:space="preserve"> nghiêm </w:t>
      </w:r>
      <w:bookmarkStart w:id="2" w:name="_Hlk96412159"/>
      <w:r w:rsidR="00B90D2F" w:rsidRPr="00F13C6C">
        <w:rPr>
          <w:rFonts w:ascii="Times New Roman" w:hAnsi="Times New Roman"/>
          <w:color w:val="auto"/>
          <w:sz w:val="28"/>
          <w:szCs w:val="28"/>
          <w:lang w:val="vi-VN"/>
        </w:rPr>
        <w:t>cuộ</w:t>
      </w:r>
      <w:r w:rsidRPr="00F13C6C">
        <w:rPr>
          <w:rFonts w:ascii="Times New Roman" w:hAnsi="Times New Roman"/>
          <w:color w:val="auto"/>
          <w:sz w:val="28"/>
          <w:szCs w:val="28"/>
          <w:lang w:val="vi-VN"/>
        </w:rPr>
        <w:t>c vận động thay đổi nếp nghĩ, cách làm trong đội ngũ cán bộ, công chức, từ huyện đến xã, thôn và người dân</w:t>
      </w:r>
      <w:bookmarkEnd w:id="2"/>
      <w:r w:rsidR="00D151B9" w:rsidRPr="00F13C6C">
        <w:rPr>
          <w:rFonts w:ascii="Times New Roman" w:hAnsi="Times New Roman"/>
          <w:color w:val="auto"/>
          <w:sz w:val="28"/>
          <w:szCs w:val="28"/>
          <w:lang w:val="vi-VN"/>
        </w:rPr>
        <w:t>,</w:t>
      </w:r>
      <w:r w:rsidR="00210114"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w:t>
      </w:r>
    </w:p>
    <w:p w14:paraId="4A51ECAE" w14:textId="209DB5AF"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202</w:t>
      </w:r>
      <w:r w:rsidR="00DC0DF4" w:rsidRPr="00F13C6C">
        <w:rPr>
          <w:rFonts w:ascii="Times New Roman" w:hAnsi="Times New Roman"/>
          <w:color w:val="auto"/>
          <w:sz w:val="28"/>
          <w:szCs w:val="28"/>
          <w:lang w:val="vi-VN"/>
        </w:rPr>
        <w:t>2</w:t>
      </w:r>
      <w:r w:rsidRPr="00F13C6C">
        <w:rPr>
          <w:rFonts w:ascii="Times New Roman" w:hAnsi="Times New Roman"/>
          <w:color w:val="auto"/>
          <w:sz w:val="28"/>
          <w:szCs w:val="28"/>
          <w:lang w:val="vi-VN"/>
        </w:rPr>
        <w:t>, kế hoạch trồng rừng và kế hoạch về phát triển các lĩnh vực đột phá trong năm 202</w:t>
      </w:r>
      <w:r w:rsidR="00DC0DF4" w:rsidRPr="00F13C6C">
        <w:rPr>
          <w:rFonts w:ascii="Times New Roman" w:hAnsi="Times New Roman"/>
          <w:color w:val="auto"/>
          <w:sz w:val="28"/>
          <w:szCs w:val="28"/>
          <w:lang w:val="vi-VN"/>
        </w:rPr>
        <w:t>2</w:t>
      </w:r>
      <w:r w:rsidRPr="00F13C6C">
        <w:rPr>
          <w:rFonts w:ascii="Times New Roman" w:hAnsi="Times New Roman"/>
          <w:color w:val="auto"/>
          <w:sz w:val="28"/>
          <w:szCs w:val="28"/>
          <w:lang w:val="vi-VN"/>
        </w:rPr>
        <w:t>.</w:t>
      </w:r>
    </w:p>
    <w:p w14:paraId="43F1BD5B" w14:textId="77777777"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2. Lĩnh vực Văn hóa – Xã hội</w:t>
      </w:r>
    </w:p>
    <w:p w14:paraId="2DD4ECBE" w14:textId="641BF43D" w:rsidR="00547679" w:rsidRPr="00F13C6C" w:rsidRDefault="00D84D9D" w:rsidP="00547679">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E30DB2" w:rsidRPr="00F13C6C">
        <w:rPr>
          <w:rFonts w:ascii="Times New Roman" w:hAnsi="Times New Roman"/>
          <w:color w:val="auto"/>
          <w:sz w:val="28"/>
          <w:szCs w:val="28"/>
          <w:lang w:val="vi-VN"/>
        </w:rPr>
        <w:t>P</w:t>
      </w:r>
      <w:r w:rsidR="00C5130B" w:rsidRPr="00F13C6C">
        <w:rPr>
          <w:rFonts w:ascii="Times New Roman" w:hAnsi="Times New Roman"/>
          <w:color w:val="auto"/>
          <w:sz w:val="28"/>
          <w:szCs w:val="28"/>
          <w:lang w:val="vi-VN"/>
        </w:rPr>
        <w:t>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Covid-19</w:t>
      </w:r>
      <w:r w:rsidR="00D151B9" w:rsidRPr="00F13C6C">
        <w:rPr>
          <w:rFonts w:ascii="Times New Roman" w:hAnsi="Times New Roman"/>
          <w:color w:val="auto"/>
          <w:sz w:val="28"/>
          <w:szCs w:val="28"/>
          <w:lang w:val="vi-VN"/>
        </w:rPr>
        <w:t xml:space="preserve">, </w:t>
      </w:r>
      <w:r w:rsidR="00547679" w:rsidRPr="00F13C6C">
        <w:rPr>
          <w:rFonts w:ascii="Times New Roman" w:hAnsi="Times New Roman"/>
          <w:color w:val="auto"/>
          <w:sz w:val="28"/>
          <w:szCs w:val="28"/>
          <w:lang w:val="vi-VN"/>
        </w:rPr>
        <w:t>Tiếp tục tập trung thực hiện công tác phòng chống dịch bệnh Covid-19. Tăng cường đẩy nhanh tiến độ triển khai chiến dịch tiêm vắc xin Covid-19 trên địa bàn huyện. </w:t>
      </w:r>
    </w:p>
    <w:p w14:paraId="6FBA12C3" w14:textId="0E32581A" w:rsidR="00AC6068" w:rsidRPr="00F13C6C" w:rsidRDefault="00AC6068" w:rsidP="00AC6068">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Tiếp tục kiểm tra, rà soát, đảm bảo các điều kiện an toàn về phòng, chống dịch bệnh Covid - 19 để đón học sinh các khối lớp học trực tiếp tại các trường. </w:t>
      </w:r>
    </w:p>
    <w:p w14:paraId="7A4B5430" w14:textId="24A37828" w:rsidR="007F74D6" w:rsidRPr="00F13C6C" w:rsidRDefault="007F74D6"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Kiểm tra, đẩy nhanh tiến độ xây dựng trường đạt chuẩn quốc gia ở các trường học theo kế hoạch đã đề ra</w:t>
      </w:r>
      <w:r w:rsidR="008C60C5" w:rsidRPr="00F13C6C">
        <w:rPr>
          <w:rFonts w:ascii="Times New Roman" w:hAnsi="Times New Roman"/>
          <w:color w:val="auto"/>
          <w:sz w:val="28"/>
          <w:szCs w:val="28"/>
          <w:lang w:val="nl-NL"/>
        </w:rPr>
        <w:t>.</w:t>
      </w:r>
    </w:p>
    <w:p w14:paraId="2E8BDA24" w14:textId="628C5BB1" w:rsidR="00B83252" w:rsidRPr="00F13C6C" w:rsidRDefault="00CA7184"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w:t>
      </w:r>
      <w:r w:rsidR="003C3933" w:rsidRPr="00F13C6C">
        <w:rPr>
          <w:rFonts w:ascii="Times New Roman" w:hAnsi="Times New Roman"/>
          <w:color w:val="auto"/>
          <w:sz w:val="28"/>
          <w:szCs w:val="28"/>
          <w:lang w:val="nl-NL"/>
        </w:rPr>
        <w:t xml:space="preserve"> Quản lý tốt các hoạt động Văn hoá, Thông tin, gia đình, thể thao, du lịch, bưu chính, viễn thông &amp; Internet, công nghệ thông tin, Truyền thanh -</w:t>
      </w:r>
      <w:r w:rsidR="00D151B9" w:rsidRPr="00F13C6C">
        <w:rPr>
          <w:rFonts w:ascii="Times New Roman" w:hAnsi="Times New Roman"/>
          <w:color w:val="auto"/>
          <w:sz w:val="28"/>
          <w:szCs w:val="28"/>
          <w:lang w:val="nl-NL"/>
        </w:rPr>
        <w:t xml:space="preserve"> </w:t>
      </w:r>
      <w:r w:rsidR="003C3933" w:rsidRPr="00F13C6C">
        <w:rPr>
          <w:rFonts w:ascii="Times New Roman" w:hAnsi="Times New Roman"/>
          <w:color w:val="auto"/>
          <w:sz w:val="28"/>
          <w:szCs w:val="28"/>
          <w:lang w:val="nl-NL"/>
        </w:rPr>
        <w:t>Truyền hình và các hoạt động kinh doanh dịch vụ văn hóa trên địa bàn huyện;</w:t>
      </w:r>
      <w:r w:rsidRPr="00F13C6C">
        <w:rPr>
          <w:rFonts w:ascii="Times New Roman" w:hAnsi="Times New Roman"/>
          <w:color w:val="auto"/>
          <w:sz w:val="28"/>
          <w:szCs w:val="28"/>
          <w:lang w:val="nl-NL"/>
        </w:rPr>
        <w:t xml:space="preserve"> </w:t>
      </w:r>
      <w:r w:rsidR="00B83252" w:rsidRPr="00F13C6C">
        <w:rPr>
          <w:rFonts w:ascii="Times New Roman" w:hAnsi="Times New Roman"/>
          <w:color w:val="auto"/>
          <w:sz w:val="28"/>
          <w:szCs w:val="28"/>
          <w:lang w:val="nl-NL"/>
        </w:rPr>
        <w:t>Tổ chức các hoạt động văn hóa, văn nghệ, thể thao Kỷ niệm các ngày lễ lớn trong tháng 0</w:t>
      </w:r>
      <w:r w:rsidR="002730B3" w:rsidRPr="00F13C6C">
        <w:rPr>
          <w:rFonts w:ascii="Times New Roman" w:hAnsi="Times New Roman"/>
          <w:color w:val="auto"/>
          <w:sz w:val="28"/>
          <w:szCs w:val="28"/>
          <w:lang w:val="nl-NL"/>
        </w:rPr>
        <w:t>4</w:t>
      </w:r>
      <w:r w:rsidR="00D151B9" w:rsidRPr="00F13C6C">
        <w:rPr>
          <w:rFonts w:ascii="Times New Roman" w:hAnsi="Times New Roman"/>
          <w:color w:val="auto"/>
          <w:sz w:val="28"/>
          <w:szCs w:val="28"/>
          <w:lang w:val="nl-NL"/>
        </w:rPr>
        <w:t xml:space="preserve"> năm </w:t>
      </w:r>
      <w:r w:rsidR="00B83252" w:rsidRPr="00F13C6C">
        <w:rPr>
          <w:rFonts w:ascii="Times New Roman" w:hAnsi="Times New Roman"/>
          <w:color w:val="auto"/>
          <w:sz w:val="28"/>
          <w:szCs w:val="28"/>
          <w:lang w:val="nl-NL"/>
        </w:rPr>
        <w:t xml:space="preserve">2022. Tổ chức kiểm tra, xử lý các vi phạm trên lĩnh vực văn hóa thông tin đảm bảo theo đúng quy định. </w:t>
      </w:r>
    </w:p>
    <w:p w14:paraId="6FC4D095" w14:textId="17EBC3FF" w:rsidR="00732C70" w:rsidRPr="00F13C6C" w:rsidRDefault="00D05974"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Giải quyết đầy đủ, kịp thời chế độ cho các đối tượng chính sách, bảo trợ xã hội, trợ cấp hưu trí, mất sức</w:t>
      </w:r>
      <w:r w:rsidR="00D151B9"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F13C6C">
        <w:rPr>
          <w:rFonts w:ascii="Times New Roman" w:hAnsi="Times New Roman"/>
          <w:color w:val="auto"/>
          <w:sz w:val="28"/>
          <w:szCs w:val="28"/>
          <w:lang w:val="nl-NL"/>
        </w:rPr>
        <w:t>.</w:t>
      </w:r>
    </w:p>
    <w:p w14:paraId="4671B23B" w14:textId="15E4D703" w:rsidR="005C329A" w:rsidRPr="00F13C6C" w:rsidRDefault="005C329A"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Duy trì, thực hiện tốt công tác khám, chữa bệnh cho nhân dân, nhất là khám, chữa bệnh BHYT. Tăng cường kiểm tra chất lượng vệ sinh an toàn thực phẩm</w:t>
      </w:r>
      <w:r w:rsidR="00524728" w:rsidRPr="00F13C6C">
        <w:rPr>
          <w:rFonts w:ascii="Times New Roman" w:hAnsi="Times New Roman"/>
          <w:color w:val="auto"/>
          <w:sz w:val="28"/>
          <w:szCs w:val="28"/>
          <w:lang w:val="nl-NL"/>
        </w:rPr>
        <w:t>.</w:t>
      </w:r>
    </w:p>
    <w:p w14:paraId="7460CE66" w14:textId="45668F3E" w:rsidR="0041073A" w:rsidRPr="00F13C6C" w:rsidRDefault="009B21F5"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 xml:space="preserve">Xây dựng và triển khai thực hiện kế hoạch đảm bảo vệ sinh an toàn thực phẩm trên địa bàn huyện. Tổ chức kiểm tra chất lượng vệ sinh an toàn thực phẩm tại các cơ sở sản xuất, chế biến, kinh doanh thực phẩm, dịch vụ ăn uống trên địa bàn huyện. </w:t>
      </w:r>
    </w:p>
    <w:p w14:paraId="14DB178E" w14:textId="3DA68120" w:rsidR="00D331B7" w:rsidRPr="00F13C6C" w:rsidRDefault="00D331B7" w:rsidP="00B62C03">
      <w:pPr>
        <w:widowControl w:val="0"/>
        <w:spacing w:before="80" w:after="0" w:line="240" w:lineRule="auto"/>
        <w:ind w:firstLine="709"/>
        <w:jc w:val="both"/>
        <w:rPr>
          <w:rFonts w:ascii="Times New Roman" w:hAnsi="Times New Roman"/>
          <w:color w:val="auto"/>
          <w:sz w:val="28"/>
          <w:szCs w:val="28"/>
          <w:lang w:val="nl-NL" w:eastAsia="ar-SA"/>
        </w:rPr>
      </w:pPr>
      <w:r w:rsidRPr="00F13C6C">
        <w:rPr>
          <w:rFonts w:ascii="Times New Roman" w:hAnsi="Times New Roman"/>
          <w:color w:val="auto"/>
          <w:sz w:val="28"/>
          <w:szCs w:val="28"/>
          <w:lang w:val="nl-NL" w:eastAsia="ar-SA"/>
        </w:rPr>
        <w:t xml:space="preserve">- </w:t>
      </w:r>
      <w:r w:rsidR="008C37AE" w:rsidRPr="00F13C6C">
        <w:rPr>
          <w:rFonts w:ascii="Times New Roman" w:hAnsi="Times New Roman"/>
          <w:color w:val="auto"/>
          <w:sz w:val="28"/>
          <w:szCs w:val="28"/>
          <w:lang w:val="nl-NL" w:eastAsia="ar-SA"/>
        </w:rPr>
        <w:t>T</w:t>
      </w:r>
      <w:r w:rsidR="00F048DC" w:rsidRPr="00F13C6C">
        <w:rPr>
          <w:rFonts w:ascii="Times New Roman" w:hAnsi="Times New Roman"/>
          <w:color w:val="auto"/>
          <w:sz w:val="28"/>
          <w:szCs w:val="28"/>
          <w:lang w:val="nl-NL" w:eastAsia="ar-SA"/>
        </w:rPr>
        <w:t>h</w:t>
      </w:r>
      <w:r w:rsidRPr="00F13C6C">
        <w:rPr>
          <w:rFonts w:ascii="Times New Roman" w:hAnsi="Times New Roman"/>
          <w:color w:val="auto"/>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F13C6C">
        <w:rPr>
          <w:rFonts w:ascii="Times New Roman" w:hAnsi="Times New Roman"/>
          <w:color w:val="auto"/>
          <w:sz w:val="28"/>
          <w:szCs w:val="28"/>
          <w:lang w:val="nl-NL" w:eastAsia="ar-SA"/>
        </w:rPr>
        <w:t xml:space="preserve">. </w:t>
      </w:r>
    </w:p>
    <w:p w14:paraId="328550D0" w14:textId="77777777"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nl-NL"/>
        </w:rPr>
      </w:pPr>
      <w:r w:rsidRPr="00F13C6C">
        <w:rPr>
          <w:rFonts w:ascii="Times New Roman" w:hAnsi="Times New Roman"/>
          <w:b/>
          <w:color w:val="auto"/>
          <w:sz w:val="28"/>
          <w:szCs w:val="28"/>
          <w:lang w:val="nl-NL"/>
        </w:rPr>
        <w:t>3. Lĩnh vực Nội chính</w:t>
      </w:r>
    </w:p>
    <w:p w14:paraId="4AC7F800" w14:textId="2F86F108" w:rsidR="0053266A" w:rsidRPr="00F13C6C" w:rsidRDefault="00C03388"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xml:space="preserve">- </w:t>
      </w:r>
      <w:r w:rsidR="00BD1A3F" w:rsidRPr="00F13C6C">
        <w:rPr>
          <w:rFonts w:ascii="Times New Roman" w:hAnsi="Times New Roman"/>
          <w:bCs/>
          <w:color w:val="auto"/>
          <w:sz w:val="28"/>
          <w:szCs w:val="28"/>
          <w:lang w:val="nl-NL"/>
        </w:rPr>
        <w:t xml:space="preserve">Tiếp tục chỉ đạo các đơn vị, địa phương thực hiện tốt các biện pháp nhằm đảm bảo ổn định tình hình an ninh, chính trị, trật tự an toàn xã hội, an toàn giao </w:t>
      </w:r>
      <w:r w:rsidR="00BD1A3F" w:rsidRPr="00F13C6C">
        <w:rPr>
          <w:rFonts w:ascii="Times New Roman" w:hAnsi="Times New Roman"/>
          <w:bCs/>
          <w:color w:val="auto"/>
          <w:sz w:val="28"/>
          <w:szCs w:val="28"/>
          <w:lang w:val="nl-NL"/>
        </w:rPr>
        <w:lastRenderedPageBreak/>
        <w:t>thông, phòng chống cháy nổ trên địa bàn huyện</w:t>
      </w:r>
      <w:r w:rsidR="00702624" w:rsidRPr="00F13C6C">
        <w:rPr>
          <w:rFonts w:ascii="Times New Roman" w:hAnsi="Times New Roman"/>
          <w:bCs/>
          <w:color w:val="auto"/>
          <w:sz w:val="28"/>
          <w:szCs w:val="28"/>
          <w:lang w:val="nl-NL"/>
        </w:rPr>
        <w:t xml:space="preserve">. </w:t>
      </w:r>
      <w:r w:rsidR="0053266A" w:rsidRPr="00F13C6C">
        <w:rPr>
          <w:rFonts w:ascii="Times New Roman" w:hAnsi="Times New Roman"/>
          <w:bCs/>
          <w:color w:val="auto"/>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F13C6C">
        <w:rPr>
          <w:rFonts w:ascii="Times New Roman" w:hAnsi="Times New Roman"/>
          <w:bCs/>
          <w:color w:val="auto"/>
          <w:sz w:val="28"/>
          <w:szCs w:val="28"/>
          <w:lang w:val="nl-NL"/>
        </w:rPr>
        <w:t>ể</w:t>
      </w:r>
      <w:r w:rsidR="0053266A" w:rsidRPr="00F13C6C">
        <w:rPr>
          <w:rFonts w:ascii="Times New Roman" w:hAnsi="Times New Roman"/>
          <w:bCs/>
          <w:color w:val="auto"/>
          <w:sz w:val="28"/>
          <w:szCs w:val="28"/>
          <w:lang w:val="nl-NL"/>
        </w:rPr>
        <w:t xml:space="preserve"> phòng, chống dịch. Đ</w:t>
      </w:r>
      <w:r w:rsidR="00711DFD" w:rsidRPr="00F13C6C">
        <w:rPr>
          <w:rFonts w:ascii="Times New Roman" w:hAnsi="Times New Roman"/>
          <w:bCs/>
          <w:color w:val="auto"/>
          <w:sz w:val="28"/>
          <w:szCs w:val="28"/>
          <w:lang w:val="nl-NL"/>
        </w:rPr>
        <w:t>ẩ</w:t>
      </w:r>
      <w:r w:rsidR="0053266A" w:rsidRPr="00F13C6C">
        <w:rPr>
          <w:rFonts w:ascii="Times New Roman" w:hAnsi="Times New Roman"/>
          <w:bCs/>
          <w:color w:val="auto"/>
          <w:sz w:val="28"/>
          <w:szCs w:val="28"/>
          <w:lang w:val="nl-NL"/>
        </w:rPr>
        <w:t>y mạnh tri</w:t>
      </w:r>
      <w:r w:rsidR="00134FA6" w:rsidRPr="00F13C6C">
        <w:rPr>
          <w:rFonts w:ascii="Times New Roman" w:hAnsi="Times New Roman"/>
          <w:bCs/>
          <w:color w:val="auto"/>
          <w:sz w:val="28"/>
          <w:szCs w:val="28"/>
          <w:lang w:val="nl-NL"/>
        </w:rPr>
        <w:t>ể</w:t>
      </w:r>
      <w:r w:rsidR="0053266A" w:rsidRPr="00F13C6C">
        <w:rPr>
          <w:rFonts w:ascii="Times New Roman" w:hAnsi="Times New Roman"/>
          <w:bCs/>
          <w:color w:val="auto"/>
          <w:sz w:val="28"/>
          <w:szCs w:val="28"/>
          <w:lang w:val="nl-NL"/>
        </w:rPr>
        <w:t>n khai thực hiện công tác đấu tranh phòng, chống tội phạm và tệ nạn ma tuý, đề cao cảnh giác âm mưu chống phá của các thế lực thù địch trước diễn biến phức tạp của dịch Covid-19.</w:t>
      </w:r>
    </w:p>
    <w:p w14:paraId="1934EFBF" w14:textId="5CE43ACC" w:rsidR="00C03388" w:rsidRPr="00F13C6C" w:rsidRDefault="0003355E"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xml:space="preserve">- </w:t>
      </w:r>
      <w:r w:rsidR="00732C70" w:rsidRPr="00F13C6C">
        <w:rPr>
          <w:rFonts w:ascii="Times New Roman" w:hAnsi="Times New Roman"/>
          <w:bCs/>
          <w:color w:val="auto"/>
          <w:sz w:val="28"/>
          <w:szCs w:val="28"/>
          <w:lang w:val="nl-NL"/>
        </w:rPr>
        <w:t xml:space="preserve">Tập trung </w:t>
      </w:r>
      <w:r w:rsidR="00776023" w:rsidRPr="00F13C6C">
        <w:rPr>
          <w:rFonts w:ascii="Times New Roman" w:hAnsi="Times New Roman"/>
          <w:bCs/>
          <w:color w:val="auto"/>
          <w:sz w:val="28"/>
          <w:szCs w:val="28"/>
          <w:lang w:val="nl-NL"/>
        </w:rPr>
        <w:t>thực hiện</w:t>
      </w:r>
      <w:r w:rsidR="00732C70" w:rsidRPr="00F13C6C">
        <w:rPr>
          <w:rFonts w:ascii="Times New Roman" w:hAnsi="Times New Roman"/>
          <w:bCs/>
          <w:color w:val="auto"/>
          <w:sz w:val="28"/>
          <w:szCs w:val="28"/>
          <w:lang w:val="nl-NL"/>
        </w:rPr>
        <w:t xml:space="preserve"> công tác tiếp công dân, giải quyết đơn thư và giải quyết khiếu nại, tố cáo, chỉ đạo các cơ quan chuyên môn giải quyết dứt đi</w:t>
      </w:r>
      <w:r w:rsidR="00776023" w:rsidRPr="00F13C6C">
        <w:rPr>
          <w:rFonts w:ascii="Times New Roman" w:hAnsi="Times New Roman"/>
          <w:bCs/>
          <w:color w:val="auto"/>
          <w:sz w:val="28"/>
          <w:szCs w:val="28"/>
          <w:lang w:val="nl-NL"/>
        </w:rPr>
        <w:t>ể</w:t>
      </w:r>
      <w:r w:rsidR="00732C70" w:rsidRPr="00F13C6C">
        <w:rPr>
          <w:rFonts w:ascii="Times New Roman" w:hAnsi="Times New Roman"/>
          <w:bCs/>
          <w:color w:val="auto"/>
          <w:sz w:val="28"/>
          <w:szCs w:val="28"/>
          <w:lang w:val="nl-NL"/>
        </w:rPr>
        <w:t>m các vụ việc, tránh tình trạng kéo dài, vượt cấp.</w:t>
      </w:r>
    </w:p>
    <w:p w14:paraId="15519B6F" w14:textId="15B2252C" w:rsidR="00BD1A3F" w:rsidRPr="00F13C6C" w:rsidRDefault="00BD1A3F"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Tiếp tục triển khai thực hiện tốt việc tuyên truyền, phổ biến pháp luật đến tận cơ sở. Đẩy mạnh việc thực hiện Pháp lệnh dân chủ ở xã, thực hiện Quy tắc ứng xử ở cơ quan, đơn vị.</w:t>
      </w:r>
    </w:p>
    <w:p w14:paraId="3F7A0CDC" w14:textId="3C4B7713" w:rsidR="00D05974" w:rsidRPr="00F13C6C" w:rsidRDefault="00434F07"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D05974" w:rsidRPr="00F13C6C">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F13C6C">
        <w:rPr>
          <w:rFonts w:ascii="Times New Roman" w:hAnsi="Times New Roman"/>
          <w:color w:val="auto"/>
          <w:sz w:val="28"/>
          <w:szCs w:val="28"/>
          <w:lang w:val="vi-VN"/>
        </w:rPr>
        <w:t>.</w:t>
      </w:r>
    </w:p>
    <w:p w14:paraId="3E919E1A" w14:textId="1B521A5D"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ab/>
        <w:t xml:space="preserve">- </w:t>
      </w:r>
      <w:r w:rsidR="006670E7" w:rsidRPr="00F13C6C">
        <w:rPr>
          <w:rFonts w:ascii="Times New Roman" w:hAnsi="Times New Roman"/>
          <w:color w:val="auto"/>
          <w:sz w:val="28"/>
          <w:szCs w:val="28"/>
          <w:lang w:val="af-ZA"/>
        </w:rPr>
        <w:t>T</w:t>
      </w:r>
      <w:r w:rsidRPr="00F13C6C">
        <w:rPr>
          <w:rFonts w:ascii="Times New Roman" w:hAnsi="Times New Roman"/>
          <w:color w:val="auto"/>
          <w:sz w:val="28"/>
          <w:szCs w:val="28"/>
          <w:lang w:val="af-ZA"/>
        </w:rPr>
        <w:t xml:space="preserve">iếp tục chỉ đạo </w:t>
      </w:r>
      <w:r w:rsidRPr="00F13C6C">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F13C6C">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F13C6C" w:rsidRDefault="00E447AE" w:rsidP="00E86B1C">
      <w:pPr>
        <w:widowControl w:val="0"/>
        <w:spacing w:after="0" w:line="240" w:lineRule="auto"/>
        <w:ind w:firstLine="709"/>
        <w:jc w:val="both"/>
        <w:rPr>
          <w:rFonts w:ascii="Times New Roman" w:hAnsi="Times New Roman"/>
          <w:color w:val="auto"/>
          <w:sz w:val="28"/>
          <w:szCs w:val="28"/>
          <w:lang w:val="af-ZA"/>
        </w:rPr>
      </w:pPr>
    </w:p>
    <w:p w14:paraId="736B1D90" w14:textId="3BD17146" w:rsidR="00D05974" w:rsidRPr="00F13C6C" w:rsidRDefault="00D05974" w:rsidP="00E86B1C">
      <w:pPr>
        <w:widowControl w:val="0"/>
        <w:spacing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xml:space="preserve">Trên đây là báo cáo </w:t>
      </w:r>
      <w:r w:rsidR="004F344D" w:rsidRPr="00F13C6C">
        <w:rPr>
          <w:rFonts w:ascii="Times New Roman" w:hAnsi="Times New Roman"/>
          <w:color w:val="auto"/>
          <w:sz w:val="28"/>
          <w:szCs w:val="28"/>
          <w:lang w:val="af-ZA"/>
        </w:rPr>
        <w:t xml:space="preserve">tình hình thực hiện kế hoạch phát </w:t>
      </w:r>
      <w:r w:rsidR="00587AE0" w:rsidRPr="00F13C6C">
        <w:rPr>
          <w:rFonts w:ascii="Times New Roman" w:hAnsi="Times New Roman"/>
          <w:color w:val="auto"/>
          <w:sz w:val="28"/>
          <w:szCs w:val="28"/>
          <w:lang w:val="af-ZA"/>
        </w:rPr>
        <w:t xml:space="preserve">triển kinh tế - xã hội tháng </w:t>
      </w:r>
      <w:r w:rsidR="00562FD4" w:rsidRPr="00F13C6C">
        <w:rPr>
          <w:rFonts w:ascii="Times New Roman" w:hAnsi="Times New Roman"/>
          <w:color w:val="auto"/>
          <w:sz w:val="28"/>
          <w:szCs w:val="28"/>
          <w:lang w:val="af-ZA"/>
        </w:rPr>
        <w:t>4</w:t>
      </w:r>
      <w:r w:rsidR="004F344D" w:rsidRPr="00F13C6C">
        <w:rPr>
          <w:rFonts w:ascii="Times New Roman" w:hAnsi="Times New Roman"/>
          <w:color w:val="auto"/>
          <w:sz w:val="28"/>
          <w:szCs w:val="28"/>
          <w:lang w:val="af-ZA"/>
        </w:rPr>
        <w:t xml:space="preserve"> và nhiệm vụ công tác p</w:t>
      </w:r>
      <w:r w:rsidR="00255FCA" w:rsidRPr="00F13C6C">
        <w:rPr>
          <w:rFonts w:ascii="Times New Roman" w:hAnsi="Times New Roman"/>
          <w:color w:val="auto"/>
          <w:sz w:val="28"/>
          <w:szCs w:val="28"/>
          <w:lang w:val="af-ZA"/>
        </w:rPr>
        <w:t xml:space="preserve">hát triển kinh tế - xã tháng </w:t>
      </w:r>
      <w:r w:rsidR="00562FD4" w:rsidRPr="00F13C6C">
        <w:rPr>
          <w:rFonts w:ascii="Times New Roman" w:hAnsi="Times New Roman"/>
          <w:color w:val="auto"/>
          <w:sz w:val="28"/>
          <w:szCs w:val="28"/>
          <w:lang w:val="af-ZA"/>
        </w:rPr>
        <w:t>5</w:t>
      </w:r>
      <w:r w:rsidR="004F344D" w:rsidRPr="00F13C6C">
        <w:rPr>
          <w:rFonts w:ascii="Times New Roman" w:hAnsi="Times New Roman"/>
          <w:color w:val="auto"/>
          <w:sz w:val="28"/>
          <w:szCs w:val="28"/>
          <w:lang w:val="af-ZA"/>
        </w:rPr>
        <w:t xml:space="preserve"> năm 202</w:t>
      </w:r>
      <w:r w:rsidR="000F7611" w:rsidRPr="00F13C6C">
        <w:rPr>
          <w:rFonts w:ascii="Times New Roman" w:hAnsi="Times New Roman"/>
          <w:color w:val="auto"/>
          <w:sz w:val="28"/>
          <w:szCs w:val="28"/>
          <w:lang w:val="af-ZA"/>
        </w:rPr>
        <w:t>2</w:t>
      </w:r>
      <w:r w:rsidR="004F344D" w:rsidRPr="00F13C6C">
        <w:rPr>
          <w:rFonts w:ascii="Times New Roman" w:hAnsi="Times New Roman"/>
          <w:color w:val="auto"/>
          <w:sz w:val="28"/>
          <w:szCs w:val="28"/>
          <w:lang w:val="af-ZA"/>
        </w:rPr>
        <w:t xml:space="preserve"> </w:t>
      </w:r>
      <w:r w:rsidRPr="00F13C6C">
        <w:rPr>
          <w:rFonts w:ascii="Times New Roman" w:hAnsi="Times New Roman"/>
          <w:color w:val="auto"/>
          <w:sz w:val="28"/>
          <w:szCs w:val="28"/>
          <w:lang w:val="af-ZA"/>
        </w:rPr>
        <w:t>của UBND huyện Tu Mơ Rông./.</w:t>
      </w:r>
    </w:p>
    <w:p w14:paraId="6F5A2082" w14:textId="77777777" w:rsidR="00D05974" w:rsidRPr="00F13C6C" w:rsidRDefault="00D05974" w:rsidP="00E86B1C">
      <w:pPr>
        <w:widowControl w:val="0"/>
        <w:spacing w:after="0" w:line="240" w:lineRule="auto"/>
        <w:ind w:firstLine="709"/>
        <w:jc w:val="both"/>
        <w:rPr>
          <w:rFonts w:ascii="Times New Roman" w:hAnsi="Times New Roman"/>
          <w:color w:val="auto"/>
          <w:sz w:val="28"/>
          <w:szCs w:val="28"/>
          <w:lang w:val="af-ZA"/>
        </w:rPr>
      </w:pPr>
    </w:p>
    <w:tbl>
      <w:tblPr>
        <w:tblW w:w="9606" w:type="dxa"/>
        <w:tblLook w:val="01E0" w:firstRow="1" w:lastRow="1" w:firstColumn="1" w:lastColumn="1" w:noHBand="0" w:noVBand="0"/>
      </w:tblPr>
      <w:tblGrid>
        <w:gridCol w:w="5495"/>
        <w:gridCol w:w="4111"/>
      </w:tblGrid>
      <w:tr w:rsidR="00D05974" w:rsidRPr="00F13C6C" w14:paraId="6E546637" w14:textId="77777777" w:rsidTr="00360975">
        <w:trPr>
          <w:trHeight w:val="58"/>
        </w:trPr>
        <w:tc>
          <w:tcPr>
            <w:tcW w:w="5495" w:type="dxa"/>
            <w:shd w:val="clear" w:color="auto" w:fill="auto"/>
          </w:tcPr>
          <w:p w14:paraId="6F9E1D86" w14:textId="1088DC8A" w:rsidR="00D05974" w:rsidRPr="00F13C6C" w:rsidRDefault="00D05974" w:rsidP="00AD47E7">
            <w:pPr>
              <w:widowControl w:val="0"/>
              <w:spacing w:after="0" w:line="240" w:lineRule="auto"/>
              <w:rPr>
                <w:rFonts w:ascii="Times New Roman" w:hAnsi="Times New Roman"/>
                <w:color w:val="auto"/>
                <w:lang w:val="af-ZA"/>
              </w:rPr>
            </w:pPr>
            <w:r w:rsidRPr="00F13C6C">
              <w:rPr>
                <w:rFonts w:ascii="Times New Roman" w:hAnsi="Times New Roman"/>
                <w:b/>
                <w:i/>
                <w:color w:val="auto"/>
                <w:sz w:val="24"/>
                <w:lang w:val="af-ZA"/>
              </w:rPr>
              <w:t>Nơi nhận:</w:t>
            </w:r>
            <w:r w:rsidRPr="00F13C6C">
              <w:rPr>
                <w:rFonts w:ascii="Times New Roman" w:hAnsi="Times New Roman"/>
                <w:b/>
                <w:color w:val="auto"/>
                <w:sz w:val="24"/>
                <w:lang w:val="af-ZA"/>
              </w:rPr>
              <w:t xml:space="preserve">  </w:t>
            </w:r>
            <w:r w:rsidRPr="00F13C6C">
              <w:rPr>
                <w:rFonts w:ascii="Times New Roman" w:hAnsi="Times New Roman"/>
                <w:color w:val="auto"/>
                <w:lang w:val="af-ZA"/>
              </w:rPr>
              <w:t xml:space="preserve">                                                       </w:t>
            </w:r>
          </w:p>
          <w:p w14:paraId="38787900"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UBND tỉnh;</w:t>
            </w:r>
          </w:p>
          <w:p w14:paraId="00C6BD76"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Sở Kế hoạch và Đầu tư tỉnh;</w:t>
            </w:r>
          </w:p>
          <w:p w14:paraId="635EFDC7"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Huyện uỷ;</w:t>
            </w:r>
          </w:p>
          <w:p w14:paraId="4E3AB80D"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HĐND huyện;</w:t>
            </w:r>
          </w:p>
          <w:p w14:paraId="3DB39A39" w14:textId="43B72C12"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CT</w:t>
            </w:r>
            <w:r w:rsidR="00E447AE" w:rsidRPr="00F13C6C">
              <w:rPr>
                <w:rFonts w:ascii="Times New Roman" w:hAnsi="Times New Roman"/>
                <w:color w:val="auto"/>
                <w:lang w:val="af-ZA"/>
              </w:rPr>
              <w:t>,</w:t>
            </w:r>
            <w:r w:rsidRPr="00F13C6C">
              <w:rPr>
                <w:rFonts w:ascii="Times New Roman" w:hAnsi="Times New Roman"/>
                <w:color w:val="auto"/>
                <w:lang w:val="af-ZA"/>
              </w:rPr>
              <w:t xml:space="preserve"> PCT UBND huyện;</w:t>
            </w:r>
          </w:p>
          <w:p w14:paraId="2E304BD5"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UBMTTQVN huyện;</w:t>
            </w:r>
          </w:p>
          <w:p w14:paraId="0DD9FD07" w14:textId="48ED0D49"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Các cơ quan đơn vị</w:t>
            </w:r>
            <w:r w:rsidR="00C816F4" w:rsidRPr="00F13C6C">
              <w:rPr>
                <w:rFonts w:ascii="Times New Roman" w:hAnsi="Times New Roman"/>
                <w:color w:val="auto"/>
                <w:lang w:val="af-ZA"/>
              </w:rPr>
              <w:t xml:space="preserve"> thuộc huyện</w:t>
            </w:r>
            <w:r w:rsidRPr="00F13C6C">
              <w:rPr>
                <w:rFonts w:ascii="Times New Roman" w:hAnsi="Times New Roman"/>
                <w:color w:val="auto"/>
                <w:lang w:val="af-ZA"/>
              </w:rPr>
              <w:t>;</w:t>
            </w:r>
          </w:p>
          <w:p w14:paraId="7ECCB66D"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xml:space="preserve">- UBND các xã; </w:t>
            </w:r>
          </w:p>
          <w:p w14:paraId="0E7F7F58"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Lưu: VT, TH.</w:t>
            </w:r>
          </w:p>
          <w:p w14:paraId="1C4BF96C" w14:textId="77777777" w:rsidR="00D05974" w:rsidRPr="00F13C6C" w:rsidRDefault="00D05974" w:rsidP="005D31C1">
            <w:pPr>
              <w:widowControl w:val="0"/>
              <w:spacing w:after="0" w:line="240" w:lineRule="auto"/>
              <w:rPr>
                <w:rFonts w:ascii="Times New Roman" w:hAnsi="Times New Roman"/>
                <w:b/>
                <w:color w:val="auto"/>
                <w:sz w:val="12"/>
                <w:lang w:val="af-ZA"/>
              </w:rPr>
            </w:pPr>
          </w:p>
        </w:tc>
        <w:tc>
          <w:tcPr>
            <w:tcW w:w="4111" w:type="dxa"/>
            <w:shd w:val="clear" w:color="auto" w:fill="auto"/>
          </w:tcPr>
          <w:p w14:paraId="29AC6367"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TM. ỦY BAN NHÂN DÂN</w:t>
            </w:r>
          </w:p>
          <w:p w14:paraId="556E1E9D"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CHỦ TỊCH</w:t>
            </w:r>
          </w:p>
          <w:p w14:paraId="7C994FB6"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209401CA"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691561D8"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745795E6"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5F1E911D"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Võ Trung Mạnh</w:t>
            </w:r>
          </w:p>
          <w:p w14:paraId="32B1E96A" w14:textId="77777777" w:rsidR="00D05974" w:rsidRPr="00F13C6C" w:rsidRDefault="00D05974" w:rsidP="00AD47E7">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F13C6C" w:rsidRDefault="00C509D2" w:rsidP="00792EFA">
      <w:pPr>
        <w:widowControl w:val="0"/>
        <w:spacing w:after="120" w:line="240" w:lineRule="auto"/>
        <w:rPr>
          <w:color w:val="auto"/>
        </w:rPr>
      </w:pPr>
    </w:p>
    <w:sectPr w:rsidR="00C509D2" w:rsidRPr="00F13C6C" w:rsidSect="00930653">
      <w:headerReference w:type="default" r:id="rId8"/>
      <w:footerReference w:type="even" r:id="rId9"/>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41C0" w14:textId="77777777" w:rsidR="005A36DC" w:rsidRDefault="005A36DC">
      <w:pPr>
        <w:spacing w:after="0" w:line="240" w:lineRule="auto"/>
      </w:pPr>
      <w:r>
        <w:separator/>
      </w:r>
    </w:p>
  </w:endnote>
  <w:endnote w:type="continuationSeparator" w:id="0">
    <w:p w14:paraId="05C3FE76" w14:textId="77777777" w:rsidR="005A36DC" w:rsidRDefault="005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C2" w14:textId="77777777" w:rsidR="000D4C09" w:rsidRDefault="000D4C0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20</w:t>
    </w:r>
    <w:r>
      <w:rPr>
        <w:rStyle w:val="Strang"/>
      </w:rPr>
      <w:fldChar w:fldCharType="end"/>
    </w:r>
  </w:p>
  <w:p w14:paraId="571376DC" w14:textId="77777777" w:rsidR="000D4C09" w:rsidRDefault="000D4C0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C88D" w14:textId="77777777" w:rsidR="005A36DC" w:rsidRDefault="005A36DC">
      <w:pPr>
        <w:spacing w:after="0" w:line="240" w:lineRule="auto"/>
      </w:pPr>
      <w:r>
        <w:separator/>
      </w:r>
    </w:p>
  </w:footnote>
  <w:footnote w:type="continuationSeparator" w:id="0">
    <w:p w14:paraId="75DE4A37" w14:textId="77777777" w:rsidR="005A36DC" w:rsidRDefault="005A36DC">
      <w:pPr>
        <w:spacing w:after="0" w:line="240" w:lineRule="auto"/>
      </w:pPr>
      <w:r>
        <w:continuationSeparator/>
      </w:r>
    </w:p>
  </w:footnote>
  <w:footnote w:id="1">
    <w:p w14:paraId="43B00D21" w14:textId="6AB24F3D" w:rsidR="0000530C" w:rsidRPr="006E00F8" w:rsidRDefault="0000530C" w:rsidP="006E00F8">
      <w:pPr>
        <w:pStyle w:val="VnbanCcchu"/>
        <w:jc w:val="both"/>
        <w:rPr>
          <w:rFonts w:ascii="Times New Roman" w:hAnsi="Times New Roman"/>
        </w:rPr>
      </w:pPr>
      <w:r>
        <w:tab/>
      </w:r>
      <w:r w:rsidRPr="006E00F8">
        <w:rPr>
          <w:rFonts w:ascii="Times New Roman" w:hAnsi="Times New Roman"/>
          <w:bCs/>
          <w:vertAlign w:val="superscript"/>
        </w:rPr>
        <w:t>(</w:t>
      </w:r>
      <w:r w:rsidRPr="006E00F8">
        <w:rPr>
          <w:rStyle w:val="ThamchiuCcchu"/>
          <w:rFonts w:ascii="Times New Roman" w:hAnsi="Times New Roman"/>
          <w:bCs/>
        </w:rPr>
        <w:footnoteRef/>
      </w:r>
      <w:r w:rsidRPr="006E00F8">
        <w:rPr>
          <w:rFonts w:ascii="Times New Roman" w:hAnsi="Times New Roman"/>
          <w:bCs/>
          <w:vertAlign w:val="superscript"/>
        </w:rPr>
        <w:t>)</w:t>
      </w:r>
      <w:r w:rsidRPr="006E00F8">
        <w:rPr>
          <w:rFonts w:ascii="Times New Roman" w:hAnsi="Times New Roman"/>
        </w:rPr>
        <w:t xml:space="preserve">  Xã Tu Mơ Rông 3,5 ha, xã Tê Xăng 1,5 ha, Văn Xuôi 1,3 ha; Đăk Hà 1,3 ha; Đăk Tờ Kan 3,9 ha; Đăk Sao 5,5 ha; Đăk Rơ Ông 2,6 ha; Đăk Na 12 ha</w:t>
      </w:r>
      <w:r w:rsidR="006E00F8">
        <w:rPr>
          <w:rFonts w:ascii="Times New Roman" w:hAnsi="Times New Roman"/>
        </w:rPr>
        <w:t>.</w:t>
      </w:r>
    </w:p>
  </w:footnote>
  <w:footnote w:id="2">
    <w:p w14:paraId="138B6AEE" w14:textId="77777777" w:rsidR="001D3E88" w:rsidRPr="005C49EF" w:rsidRDefault="001D3E88" w:rsidP="00E024EB">
      <w:pPr>
        <w:pStyle w:val="VnbanCcchu"/>
        <w:spacing w:after="120"/>
        <w:rPr>
          <w:rFonts w:ascii="Times New Roman" w:hAnsi="Times New Roman"/>
        </w:rPr>
      </w:pPr>
      <w:r>
        <w:tab/>
      </w:r>
      <w:r w:rsidRPr="005C49EF">
        <w:rPr>
          <w:rFonts w:ascii="Times New Roman" w:hAnsi="Times New Roman"/>
          <w:bCs/>
          <w:vertAlign w:val="superscript"/>
        </w:rPr>
        <w:t>(</w:t>
      </w:r>
      <w:r w:rsidRPr="005C49EF">
        <w:rPr>
          <w:rStyle w:val="ThamchiuCcchu"/>
          <w:rFonts w:ascii="Times New Roman" w:hAnsi="Times New Roman"/>
          <w:bCs/>
        </w:rPr>
        <w:footnoteRef/>
      </w:r>
      <w:r w:rsidRPr="005C49EF">
        <w:rPr>
          <w:rFonts w:ascii="Times New Roman" w:hAnsi="Times New Roman"/>
          <w:bCs/>
          <w:vertAlign w:val="superscript"/>
        </w:rPr>
        <w:t>)</w:t>
      </w:r>
      <w:r w:rsidRPr="005C49EF">
        <w:rPr>
          <w:rFonts w:ascii="Times New Roman" w:hAnsi="Times New Roman"/>
          <w:vertAlign w:val="superscript"/>
        </w:rPr>
        <w:t xml:space="preserve"> </w:t>
      </w:r>
      <w:r w:rsidRPr="005C49EF">
        <w:rPr>
          <w:rFonts w:ascii="Times New Roman" w:hAnsi="Times New Roman"/>
        </w:rPr>
        <w:t xml:space="preserve"> Xã Ngok Lây hiện tại đã xuống giống được 81 ha/119 ha KH. </w:t>
      </w:r>
    </w:p>
  </w:footnote>
  <w:footnote w:id="3">
    <w:p w14:paraId="6691E82D" w14:textId="77777777" w:rsidR="001D3E88" w:rsidRPr="005C49EF" w:rsidRDefault="001D3E88" w:rsidP="00E024EB">
      <w:pPr>
        <w:pStyle w:val="VnbanCcchu"/>
        <w:spacing w:after="120"/>
        <w:rPr>
          <w:rFonts w:ascii="Times New Roman" w:hAnsi="Times New Roman"/>
          <w:b/>
        </w:rPr>
      </w:pPr>
      <w:r w:rsidRPr="005C49EF">
        <w:rPr>
          <w:rFonts w:ascii="Times New Roman" w:hAnsi="Times New Roman"/>
        </w:rPr>
        <w:tab/>
      </w:r>
      <w:r w:rsidRPr="005C49EF">
        <w:rPr>
          <w:rFonts w:ascii="Times New Roman" w:hAnsi="Times New Roman"/>
          <w:bCs/>
          <w:vertAlign w:val="superscript"/>
        </w:rPr>
        <w:t>(</w:t>
      </w:r>
      <w:r w:rsidRPr="005C49EF">
        <w:rPr>
          <w:rStyle w:val="ThamchiuCcchu"/>
          <w:rFonts w:ascii="Times New Roman" w:hAnsi="Times New Roman"/>
          <w:bCs/>
        </w:rPr>
        <w:footnoteRef/>
      </w:r>
      <w:r w:rsidRPr="005C49EF">
        <w:rPr>
          <w:rFonts w:ascii="Times New Roman" w:hAnsi="Times New Roman"/>
          <w:bCs/>
          <w:vertAlign w:val="superscript"/>
        </w:rPr>
        <w:t>)</w:t>
      </w:r>
      <w:r w:rsidRPr="005C49EF">
        <w:rPr>
          <w:rFonts w:ascii="Times New Roman" w:hAnsi="Times New Roman"/>
          <w:b/>
        </w:rPr>
        <w:t xml:space="preserve"> </w:t>
      </w:r>
      <w:r w:rsidRPr="005C49EF">
        <w:rPr>
          <w:rFonts w:ascii="Times New Roman" w:hAnsi="Times New Roman"/>
        </w:rPr>
        <w:t>Xã Ngok Yêu hiện tại đã xuống giống được 7,8 ha/8 ha KH.</w:t>
      </w:r>
    </w:p>
  </w:footnote>
  <w:footnote w:id="4">
    <w:p w14:paraId="0684FDA3" w14:textId="77777777" w:rsidR="001D3E88" w:rsidRDefault="001D3E88" w:rsidP="00E024EB">
      <w:pPr>
        <w:pStyle w:val="VnbanCcchu"/>
        <w:spacing w:after="120"/>
      </w:pPr>
      <w:r w:rsidRPr="005C49EF">
        <w:rPr>
          <w:rFonts w:ascii="Times New Roman" w:hAnsi="Times New Roman"/>
        </w:rPr>
        <w:tab/>
      </w:r>
      <w:r w:rsidRPr="005C49EF">
        <w:rPr>
          <w:rFonts w:ascii="Times New Roman" w:hAnsi="Times New Roman"/>
          <w:bCs/>
          <w:vertAlign w:val="superscript"/>
        </w:rPr>
        <w:t>(</w:t>
      </w:r>
      <w:r w:rsidRPr="005C49EF">
        <w:rPr>
          <w:rStyle w:val="ThamchiuCcchu"/>
          <w:rFonts w:ascii="Times New Roman" w:hAnsi="Times New Roman"/>
          <w:bCs/>
        </w:rPr>
        <w:footnoteRef/>
      </w:r>
      <w:r w:rsidRPr="005C49EF">
        <w:rPr>
          <w:rFonts w:ascii="Times New Roman" w:hAnsi="Times New Roman"/>
          <w:bCs/>
          <w:vertAlign w:val="superscript"/>
        </w:rPr>
        <w:t>)</w:t>
      </w:r>
      <w:r w:rsidRPr="005C49EF">
        <w:rPr>
          <w:rFonts w:ascii="Times New Roman" w:hAnsi="Times New Roman"/>
        </w:rPr>
        <w:t xml:space="preserve"> Xã Tê Xăng đã xuống giống được 0,2ha/10 ha KH; xã Văn Xuôi đã xuống giống được 0,1 ha/5 ha KH</w:t>
      </w:r>
    </w:p>
  </w:footnote>
  <w:footnote w:id="5">
    <w:p w14:paraId="37031049" w14:textId="4C055A9C" w:rsidR="001D3E88" w:rsidRPr="00971CC2" w:rsidRDefault="001D3E88" w:rsidP="001D3E88">
      <w:pPr>
        <w:pStyle w:val="VnbanCcchu"/>
      </w:pPr>
      <w:r w:rsidRPr="00971CC2">
        <w:tab/>
      </w:r>
      <w:r w:rsidRPr="00BA37B8">
        <w:rPr>
          <w:bCs/>
          <w:vertAlign w:val="superscript"/>
        </w:rPr>
        <w:t>(</w:t>
      </w:r>
      <w:r w:rsidRPr="00BA37B8">
        <w:rPr>
          <w:rStyle w:val="ThamchiuCcchu"/>
          <w:bCs/>
        </w:rPr>
        <w:footnoteRef/>
      </w:r>
      <w:r w:rsidRPr="00BA37B8">
        <w:rPr>
          <w:bCs/>
          <w:vertAlign w:val="superscript"/>
        </w:rPr>
        <w:t>)</w:t>
      </w:r>
      <w:r w:rsidRPr="00BA37B8">
        <w:rPr>
          <w:bCs/>
        </w:rPr>
        <w:t xml:space="preserve"> </w:t>
      </w:r>
      <w:r w:rsidRPr="00971CC2">
        <w:t xml:space="preserve"> Công ty CP Sâm ngọc Linh Kon Tum, Công ty TNHH MTV lâm nghiệp Đăk Tô</w:t>
      </w:r>
      <w:r>
        <w:t>.</w:t>
      </w:r>
    </w:p>
  </w:footnote>
  <w:footnote w:id="6">
    <w:p w14:paraId="5D87D677" w14:textId="6A5B61A1" w:rsidR="001B0444" w:rsidRPr="00637FEB" w:rsidRDefault="001B0444" w:rsidP="002B5966">
      <w:pPr>
        <w:pStyle w:val="VnbanCcchu"/>
        <w:spacing w:before="120" w:after="120" w:line="240" w:lineRule="auto"/>
        <w:ind w:firstLine="720"/>
        <w:jc w:val="both"/>
      </w:pPr>
      <w:r w:rsidRPr="003F71B8">
        <w:rPr>
          <w:rStyle w:val="ThamchiuCcchu"/>
        </w:rPr>
        <w:footnoteRef/>
      </w:r>
      <w:r w:rsidRPr="003F71B8">
        <w:t xml:space="preserve"> </w:t>
      </w:r>
      <w:r w:rsidR="005A5188">
        <w:t>G</w:t>
      </w:r>
      <w:r w:rsidR="005A5188" w:rsidRPr="005A5188">
        <w:rPr>
          <w:lang w:bidi="en-US"/>
        </w:rPr>
        <w:t>iới thiệu vị trí đầu tư</w:t>
      </w:r>
      <w:r w:rsidR="005A5188">
        <w:rPr>
          <w:lang w:bidi="en-US"/>
        </w:rPr>
        <w:t xml:space="preserve"> </w:t>
      </w:r>
      <w:r w:rsidR="005A5188" w:rsidRPr="005A5188">
        <w:rPr>
          <w:lang w:bidi="en-US"/>
        </w:rPr>
        <w:t>dự án nghiên cứu, khảo sát, lập dự án đầu tư</w:t>
      </w:r>
      <w:r w:rsidR="005A5188">
        <w:rPr>
          <w:lang w:bidi="en-US"/>
        </w:rPr>
        <w:t xml:space="preserve"> </w:t>
      </w:r>
      <w:r w:rsidR="005A5188" w:rsidRPr="005A5188">
        <w:rPr>
          <w:lang w:bidi="en-US"/>
        </w:rPr>
        <w:t>phát triển cây Mắc Ca trên địa bàn huyện Tu Mơ</w:t>
      </w:r>
      <w:r w:rsidR="005A5188">
        <w:rPr>
          <w:lang w:bidi="en-US"/>
        </w:rPr>
        <w:t xml:space="preserve"> </w:t>
      </w:r>
      <w:r w:rsidR="005A5188" w:rsidRPr="005A5188">
        <w:rPr>
          <w:lang w:bidi="en-US"/>
        </w:rPr>
        <w:t>Rông của Công ty cổ phần Dương Gia Kon Tum; giới thiệu địa điểm đất cho Công ty Cổ phần Đầu tư</w:t>
      </w:r>
      <w:r w:rsidR="005A5188">
        <w:rPr>
          <w:lang w:bidi="en-US"/>
        </w:rPr>
        <w:t xml:space="preserve"> </w:t>
      </w:r>
      <w:r w:rsidR="005A5188" w:rsidRPr="005A5188">
        <w:rPr>
          <w:lang w:bidi="en-US"/>
        </w:rPr>
        <w:t>Xây dựng Hạ tầng và Giao thông (Intracom) khảo sát, tìm hiểu cơhội đầu tư</w:t>
      </w:r>
      <w:r w:rsidR="005A5188">
        <w:rPr>
          <w:lang w:bidi="en-US"/>
        </w:rPr>
        <w:t xml:space="preserve"> </w:t>
      </w:r>
      <w:r w:rsidR="005A5188" w:rsidRPr="005A5188">
        <w:rPr>
          <w:lang w:bidi="en-US"/>
        </w:rPr>
        <w:t>tại huyện Tu Mơ</w:t>
      </w:r>
      <w:r w:rsidR="005A5188">
        <w:rPr>
          <w:lang w:bidi="en-US"/>
        </w:rPr>
        <w:t xml:space="preserve"> </w:t>
      </w:r>
      <w:r w:rsidR="005A5188" w:rsidRPr="005A5188">
        <w:rPr>
          <w:lang w:bidi="en-US"/>
        </w:rPr>
        <w:t>Rông; giới thiệu vị trí nghiên cứu, khảo sát, lập thủ tục đầu tư</w:t>
      </w:r>
      <w:r w:rsidR="005A5188">
        <w:rPr>
          <w:lang w:bidi="en-US"/>
        </w:rPr>
        <w:t xml:space="preserve"> </w:t>
      </w:r>
      <w:r w:rsidR="005A5188" w:rsidRPr="005A5188">
        <w:rPr>
          <w:lang w:bidi="en-US"/>
        </w:rPr>
        <w:t>dự án phát triển nông nghiệp ứng dụng công nghệ cao bền vững gắn với chế biến của Công ty CP Nông nghiệp Quốc tế Thắng Lợi</w:t>
      </w:r>
      <w:r w:rsidRPr="00637FEB">
        <w:t>.</w:t>
      </w:r>
    </w:p>
  </w:footnote>
  <w:footnote w:id="7">
    <w:p w14:paraId="47F169D3" w14:textId="2EA40CE0" w:rsidR="00CF0118" w:rsidRPr="00466C91" w:rsidRDefault="00897B0E" w:rsidP="002B5966">
      <w:pPr>
        <w:pStyle w:val="VnbanCcchu"/>
        <w:widowControl w:val="0"/>
        <w:spacing w:before="120" w:after="120" w:line="240" w:lineRule="auto"/>
        <w:jc w:val="both"/>
        <w:rPr>
          <w:rFonts w:ascii="Times New Roman" w:hAnsi="Times New Roman"/>
        </w:rPr>
      </w:pPr>
      <w:r w:rsidRPr="00852FFE">
        <w:rPr>
          <w:rFonts w:ascii="Times New Roman" w:hAnsi="Times New Roman"/>
        </w:rPr>
        <w:tab/>
      </w:r>
      <w:r w:rsidR="00CF0118" w:rsidRPr="00466C91">
        <w:rPr>
          <w:rStyle w:val="ThamchiuCcchu"/>
          <w:rFonts w:ascii="Times New Roman" w:hAnsi="Times New Roman"/>
        </w:rPr>
        <w:footnoteRef/>
      </w:r>
      <w:r w:rsidR="00CF0118" w:rsidRPr="00466C91">
        <w:rPr>
          <w:rFonts w:ascii="Times New Roman" w:hAnsi="Times New Roman"/>
        </w:rPr>
        <w:t xml:space="preserve"> </w:t>
      </w:r>
      <w:r w:rsidR="00D56A8A" w:rsidRPr="00466C91">
        <w:rPr>
          <w:rFonts w:ascii="Times New Roman" w:hAnsi="Times New Roman"/>
          <w:lang w:bidi="en-US"/>
        </w:rPr>
        <w:t xml:space="preserve">Quyết định số 27/QĐ-UBND, ngày 28/01/2022 của UBND huyện về việc phê duyệt </w:t>
      </w:r>
      <w:r w:rsidR="00D56A8A" w:rsidRPr="00466C91">
        <w:rPr>
          <w:rFonts w:ascii="Times New Roman" w:hAnsi="Times New Roman"/>
          <w:lang w:val="nl-NL"/>
        </w:rPr>
        <w:t>phương án phòng chống hạn năm 2022</w:t>
      </w:r>
      <w:r w:rsidR="00D56A8A" w:rsidRPr="00466C91">
        <w:rPr>
          <w:rFonts w:ascii="Times New Roman" w:hAnsi="Times New Roman"/>
        </w:rPr>
        <w:t>.</w:t>
      </w:r>
    </w:p>
  </w:footnote>
  <w:footnote w:id="8">
    <w:p w14:paraId="73665727" w14:textId="246C7C2F" w:rsidR="001D1797" w:rsidRPr="00852FFE" w:rsidRDefault="001D1797" w:rsidP="002B5966">
      <w:pPr>
        <w:pStyle w:val="VnbanCcchu"/>
        <w:widowControl w:val="0"/>
        <w:spacing w:before="120" w:after="120" w:line="240" w:lineRule="auto"/>
        <w:ind w:firstLine="720"/>
        <w:jc w:val="both"/>
        <w:rPr>
          <w:rFonts w:ascii="Times New Roman" w:hAnsi="Times New Roman"/>
        </w:rPr>
      </w:pPr>
      <w:r w:rsidRPr="00852FFE">
        <w:rPr>
          <w:rStyle w:val="ThamchiuCcchu"/>
          <w:rFonts w:ascii="Times New Roman" w:hAnsi="Times New Roman"/>
        </w:rPr>
        <w:footnoteRef/>
      </w:r>
      <w:r w:rsidRPr="00852FFE">
        <w:rPr>
          <w:rFonts w:ascii="Times New Roman" w:hAnsi="Times New Roman"/>
        </w:rPr>
        <w:t xml:space="preserve"> </w:t>
      </w:r>
      <w:r w:rsidR="003A6597" w:rsidRPr="003A6597">
        <w:rPr>
          <w:rFonts w:ascii="Times New Roman" w:hAnsi="Times New Roman"/>
          <w:lang w:bidi="en-US"/>
        </w:rPr>
        <w:t>Đã chuyển trả kinh phí trợ cấp ưu đãi người có công với cách mạng tháng 0</w:t>
      </w:r>
      <w:r w:rsidR="00E2163C">
        <w:rPr>
          <w:rFonts w:ascii="Times New Roman" w:hAnsi="Times New Roman"/>
          <w:lang w:bidi="en-US"/>
        </w:rPr>
        <w:t>4</w:t>
      </w:r>
      <w:r w:rsidR="003A6597" w:rsidRPr="003A6597">
        <w:rPr>
          <w:rFonts w:ascii="Times New Roman" w:hAnsi="Times New Roman"/>
          <w:lang w:bidi="en-US"/>
        </w:rPr>
        <w:t xml:space="preserve">/2022 với tổng kinh phí là </w:t>
      </w:r>
      <w:r w:rsidR="00E2163C">
        <w:rPr>
          <w:shd w:val="clear" w:color="auto" w:fill="FFFFFF"/>
        </w:rPr>
        <w:t xml:space="preserve">1.196.332.000 </w:t>
      </w:r>
      <w:r w:rsidR="003A6597" w:rsidRPr="003A6597">
        <w:rPr>
          <w:rFonts w:ascii="Times New Roman" w:hAnsi="Times New Roman"/>
          <w:lang w:bidi="en-US"/>
        </w:rPr>
        <w:t>đồng/48</w:t>
      </w:r>
      <w:r w:rsidR="00E2163C">
        <w:rPr>
          <w:rFonts w:ascii="Times New Roman" w:hAnsi="Times New Roman"/>
          <w:lang w:bidi="en-US"/>
        </w:rPr>
        <w:t>5</w:t>
      </w:r>
      <w:r w:rsidR="003A6597">
        <w:rPr>
          <w:rFonts w:ascii="Times New Roman" w:hAnsi="Times New Roman"/>
          <w:lang w:bidi="en-US"/>
        </w:rPr>
        <w:t xml:space="preserve"> </w:t>
      </w:r>
      <w:r w:rsidR="003A6597" w:rsidRPr="003A6597">
        <w:rPr>
          <w:rFonts w:ascii="Times New Roman" w:hAnsi="Times New Roman"/>
          <w:lang w:bidi="en-US"/>
        </w:rPr>
        <w:t>đối tượng</w:t>
      </w:r>
      <w:r w:rsidRPr="00852FFE">
        <w:rPr>
          <w:rFonts w:ascii="Times New Roman" w:hAnsi="Times New Roman"/>
        </w:rPr>
        <w:t xml:space="preserve">; </w:t>
      </w:r>
      <w:r w:rsidR="009C49C1" w:rsidRPr="00852FFE">
        <w:rPr>
          <w:rFonts w:ascii="Times New Roman" w:hAnsi="Times New Roman"/>
        </w:rPr>
        <w:t>Dự kiến</w:t>
      </w:r>
      <w:r w:rsidR="00544104" w:rsidRPr="00852FFE">
        <w:rPr>
          <w:rFonts w:ascii="Times New Roman" w:hAnsi="Times New Roman"/>
        </w:rPr>
        <w:t xml:space="preserve"> chi trả trợ cấp 1 lần </w:t>
      </w:r>
      <w:r w:rsidR="009C49C1" w:rsidRPr="00852FFE">
        <w:rPr>
          <w:rFonts w:ascii="Times New Roman" w:hAnsi="Times New Roman"/>
        </w:rPr>
        <w:t xml:space="preserve">trong </w:t>
      </w:r>
      <w:r w:rsidR="00254526" w:rsidRPr="00852FFE">
        <w:rPr>
          <w:rFonts w:ascii="Times New Roman" w:hAnsi="Times New Roman"/>
          <w:lang w:bidi="en-US"/>
        </w:rPr>
        <w:t xml:space="preserve">tháng </w:t>
      </w:r>
      <w:r w:rsidR="009C49C1" w:rsidRPr="00852FFE">
        <w:rPr>
          <w:rFonts w:ascii="Times New Roman" w:hAnsi="Times New Roman"/>
          <w:lang w:bidi="en-US"/>
        </w:rPr>
        <w:t>0</w:t>
      </w:r>
      <w:r w:rsidR="00746A48">
        <w:rPr>
          <w:rFonts w:ascii="Times New Roman" w:hAnsi="Times New Roman"/>
          <w:lang w:bidi="en-US"/>
        </w:rPr>
        <w:t>4</w:t>
      </w:r>
      <w:r w:rsidR="009C49C1" w:rsidRPr="00852FFE">
        <w:rPr>
          <w:rFonts w:ascii="Times New Roman" w:hAnsi="Times New Roman"/>
          <w:lang w:bidi="en-US"/>
        </w:rPr>
        <w:t>/2022</w:t>
      </w:r>
      <w:r w:rsidR="00254526" w:rsidRPr="00852FFE">
        <w:rPr>
          <w:rFonts w:ascii="Times New Roman" w:hAnsi="Times New Roman"/>
          <w:lang w:bidi="en-US"/>
        </w:rPr>
        <w:t xml:space="preserve"> với kinh phí là </w:t>
      </w:r>
      <w:r w:rsidR="00746A48">
        <w:rPr>
          <w:shd w:val="clear" w:color="auto" w:fill="FFFFFF"/>
        </w:rPr>
        <w:t xml:space="preserve">17.765.000 </w:t>
      </w:r>
      <w:r w:rsidR="009C49C1" w:rsidRPr="00852FFE">
        <w:rPr>
          <w:rFonts w:ascii="Times New Roman" w:hAnsi="Times New Roman"/>
          <w:lang w:bidi="en-US"/>
        </w:rPr>
        <w:t xml:space="preserve"> đồng/0</w:t>
      </w:r>
      <w:r w:rsidR="00746A48">
        <w:rPr>
          <w:rFonts w:ascii="Times New Roman" w:hAnsi="Times New Roman"/>
          <w:lang w:bidi="en-US"/>
        </w:rPr>
        <w:t>2</w:t>
      </w:r>
      <w:r w:rsidR="009C49C1" w:rsidRPr="00852FFE">
        <w:rPr>
          <w:rFonts w:ascii="Times New Roman" w:hAnsi="Times New Roman"/>
          <w:lang w:bidi="en-US"/>
        </w:rPr>
        <w:t xml:space="preserve"> đối tượng</w:t>
      </w:r>
      <w:r w:rsidRPr="00852FFE">
        <w:rPr>
          <w:rFonts w:ascii="Times New Roman" w:hAnsi="Times New Roman"/>
        </w:rPr>
        <w:t>.</w:t>
      </w:r>
    </w:p>
  </w:footnote>
  <w:footnote w:id="9">
    <w:p w14:paraId="32269F43" w14:textId="77777777" w:rsidR="00746A48" w:rsidRDefault="00746A48" w:rsidP="002B5966">
      <w:pPr>
        <w:pStyle w:val="VnbanCcchu"/>
        <w:spacing w:before="120" w:after="120" w:line="240" w:lineRule="auto"/>
        <w:ind w:firstLine="709"/>
        <w:jc w:val="both"/>
      </w:pPr>
      <w:r>
        <w:rPr>
          <w:rStyle w:val="ThamchiuCcchu"/>
        </w:rPr>
        <w:footnoteRef/>
      </w:r>
      <w:r>
        <w:t xml:space="preserve"> Trong đó: Kinh phí BTXH: 776.700.000 đồng/1.508 đối tượng; Kinh phí TNXP: 19.980.000 đồng/37 đối tượng; Kinh phí nghệ nhân ưu tú: 700.000 đồng/01 đối tượng.</w:t>
      </w:r>
    </w:p>
  </w:footnote>
  <w:footnote w:id="10">
    <w:p w14:paraId="5B50C111" w14:textId="0BD4999F" w:rsidR="00902C46" w:rsidRDefault="00902C46" w:rsidP="002B5966">
      <w:pPr>
        <w:pStyle w:val="VnbanCcchu"/>
        <w:spacing w:before="120" w:after="120" w:line="240" w:lineRule="auto"/>
        <w:ind w:firstLine="709"/>
      </w:pPr>
      <w:r>
        <w:rPr>
          <w:rStyle w:val="ThamchiuCcchu"/>
        </w:rPr>
        <w:footnoteRef/>
      </w:r>
      <w:r>
        <w:t xml:space="preserve"> 03 đối tượng</w:t>
      </w:r>
      <w:r w:rsidRPr="00902C46">
        <w:t xml:space="preserve"> </w:t>
      </w:r>
      <w:r>
        <w:t>với tổng kinh phí thực hiện là 21.600.000 đồng.</w:t>
      </w:r>
    </w:p>
  </w:footnote>
  <w:footnote w:id="11">
    <w:p w14:paraId="38EE7125" w14:textId="6DD95F20" w:rsidR="00902C46" w:rsidRPr="00902C46" w:rsidRDefault="00902C46" w:rsidP="002B5966">
      <w:pPr>
        <w:pStyle w:val="VnbanCcchu"/>
        <w:spacing w:before="120" w:after="120" w:line="240" w:lineRule="auto"/>
        <w:ind w:firstLine="709"/>
      </w:pPr>
      <w:r w:rsidRPr="00902C46">
        <w:rPr>
          <w:rStyle w:val="ThamchiuCcchu"/>
        </w:rPr>
        <w:footnoteRef/>
      </w:r>
      <w:r w:rsidRPr="00902C46">
        <w:t xml:space="preserve"> kinh phí hỗ trợ là 36.000.000 đồng/02 đối tượng</w:t>
      </w:r>
    </w:p>
  </w:footnote>
  <w:footnote w:id="12">
    <w:p w14:paraId="31225395" w14:textId="6CB1E513" w:rsidR="00B67045" w:rsidRDefault="00B67045" w:rsidP="002B5966">
      <w:pPr>
        <w:pStyle w:val="VnbanCcchu"/>
        <w:spacing w:before="120" w:after="120" w:line="240" w:lineRule="auto"/>
        <w:ind w:firstLine="709"/>
      </w:pPr>
      <w:r>
        <w:rPr>
          <w:rStyle w:val="ThamchiuCcchu"/>
        </w:rPr>
        <w:footnoteRef/>
      </w:r>
      <w:r>
        <w:t xml:space="preserve"> </w:t>
      </w:r>
      <w:r w:rsidRPr="00B67045">
        <w:t>kinh phí hỗ trợ là 18.000.000 đồng/01 đối tượng</w:t>
      </w:r>
    </w:p>
  </w:footnote>
  <w:footnote w:id="13">
    <w:p w14:paraId="373A388E" w14:textId="40D0A03A" w:rsidR="00E5244D" w:rsidRPr="00EB0F17" w:rsidRDefault="00E5244D" w:rsidP="002B5966">
      <w:pPr>
        <w:pStyle w:val="VnbanCcchu"/>
        <w:spacing w:before="120" w:after="120" w:line="240" w:lineRule="auto"/>
        <w:ind w:firstLine="709"/>
        <w:jc w:val="both"/>
        <w:rPr>
          <w:rFonts w:ascii="Times New Roman" w:hAnsi="Times New Roman"/>
          <w:sz w:val="16"/>
          <w:szCs w:val="16"/>
        </w:rPr>
      </w:pPr>
      <w:r w:rsidRPr="00902C46">
        <w:rPr>
          <w:rStyle w:val="ThamchiuCcchu"/>
          <w:rFonts w:ascii="Times New Roman" w:hAnsi="Times New Roman"/>
        </w:rPr>
        <w:footnoteRef/>
      </w:r>
      <w:r w:rsidRPr="00902C46">
        <w:rPr>
          <w:rFonts w:ascii="Times New Roman" w:hAnsi="Times New Roman"/>
        </w:rPr>
        <w:t xml:space="preserve"> </w:t>
      </w:r>
      <w:r w:rsidRPr="00902C46">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14">
    <w:p w14:paraId="4C9DDA11" w14:textId="77777777" w:rsidR="009B68FE" w:rsidRPr="004D3A9A" w:rsidRDefault="009B68FE" w:rsidP="002B5966">
      <w:pPr>
        <w:pStyle w:val="VnbanCcchu"/>
        <w:spacing w:before="120" w:after="120" w:line="240" w:lineRule="auto"/>
        <w:ind w:firstLine="709"/>
        <w:jc w:val="both"/>
        <w:rPr>
          <w:rFonts w:ascii="Times New Roman" w:hAnsi="Times New Roman"/>
        </w:rPr>
      </w:pPr>
      <w:r w:rsidRPr="004D3A9A">
        <w:rPr>
          <w:rStyle w:val="ThamchiuCcchu"/>
          <w:rFonts w:ascii="Times New Roman" w:hAnsi="Times New Roman"/>
        </w:rPr>
        <w:footnoteRef/>
      </w:r>
      <w:r w:rsidRPr="004D3A9A">
        <w:rPr>
          <w:rFonts w:ascii="Times New Roman" w:hAnsi="Times New Roman"/>
        </w:rPr>
        <w:t xml:space="preserve"> Quyết định số 81/QĐ-UBND, ngày 06/04/2022 của UBND huyện Tu Mơ Rông về việc thành lập Ban Tổ chức Phiên chợ Sâm Ngọc Linh gắn với quảng bá tiềm năng du lịch và các sản phẩm đặc hữu huyện Tu Mơ Rông năm 2022; </w:t>
      </w:r>
    </w:p>
  </w:footnote>
  <w:footnote w:id="15">
    <w:p w14:paraId="5EC3ACB2" w14:textId="5E97164D" w:rsidR="009B68FE" w:rsidRPr="004D3A9A" w:rsidRDefault="009B68FE" w:rsidP="002B5966">
      <w:pPr>
        <w:pStyle w:val="VnbanCcchu"/>
        <w:spacing w:before="120" w:after="120" w:line="240" w:lineRule="auto"/>
        <w:ind w:firstLine="709"/>
        <w:jc w:val="both"/>
        <w:rPr>
          <w:rFonts w:ascii="Times New Roman" w:hAnsi="Times New Roman"/>
        </w:rPr>
      </w:pPr>
      <w:r w:rsidRPr="004D3A9A">
        <w:rPr>
          <w:rStyle w:val="ThamchiuCcchu"/>
          <w:rFonts w:ascii="Times New Roman" w:hAnsi="Times New Roman"/>
        </w:rPr>
        <w:footnoteRef/>
      </w:r>
      <w:r w:rsidRPr="004D3A9A">
        <w:rPr>
          <w:rFonts w:ascii="Times New Roman" w:hAnsi="Times New Roman"/>
        </w:rPr>
        <w:t xml:space="preserve"> QĐ số 02/QĐ-BCĐ, ngày 08/4/2022 cuả Ban Chỉ đạo </w:t>
      </w:r>
      <w:r w:rsidRPr="004D3A9A">
        <w:rPr>
          <w:rFonts w:ascii="Times New Roman" w:hAnsi="Times New Roman"/>
          <w:color w:val="000000"/>
        </w:rPr>
        <w:t>về việc thành lập Tổ công tác thực hiện Chương trình mục tiêu quốc gia giảm nghèo bền vững huyện Tu Mơ Rông giai đoạn 2021 – 2025;</w:t>
      </w:r>
    </w:p>
  </w:footnote>
  <w:footnote w:id="16">
    <w:p w14:paraId="44618EF6" w14:textId="77777777" w:rsidR="009B68FE" w:rsidRPr="004D3A9A" w:rsidRDefault="009B68FE" w:rsidP="002B5966">
      <w:pPr>
        <w:pStyle w:val="VnbanCcchu"/>
        <w:spacing w:before="120" w:after="120" w:line="240" w:lineRule="auto"/>
        <w:ind w:firstLine="709"/>
        <w:jc w:val="both"/>
        <w:rPr>
          <w:rFonts w:ascii="Times New Roman" w:hAnsi="Times New Roman"/>
        </w:rPr>
      </w:pPr>
      <w:r w:rsidRPr="004D3A9A">
        <w:rPr>
          <w:rStyle w:val="ThamchiuCcchu"/>
          <w:rFonts w:ascii="Times New Roman" w:hAnsi="Times New Roman"/>
        </w:rPr>
        <w:footnoteRef/>
      </w:r>
      <w:r w:rsidRPr="004D3A9A">
        <w:rPr>
          <w:rFonts w:ascii="Times New Roman" w:hAnsi="Times New Roman"/>
        </w:rPr>
        <w:t xml:space="preserve"> Quyết định số 143/QĐ-UBND của UBND huyện Tu Mơ Rông </w:t>
      </w:r>
      <w:r w:rsidRPr="004D3A9A">
        <w:rPr>
          <w:rFonts w:ascii="Times New Roman" w:hAnsi="Times New Roman"/>
          <w:shd w:val="clear" w:color="auto" w:fill="F5F5F5"/>
        </w:rPr>
        <w:t>Về việc kiện toàn Tổ Phục vụ Phiên chợ Sâm Ngọc Linh gắn với quảng bá du lịch và các sản phẩm đặc hữu huyện Tu Mơ Rông năm 2022;</w:t>
      </w:r>
    </w:p>
  </w:footnote>
  <w:footnote w:id="17">
    <w:p w14:paraId="06E1EEBD" w14:textId="77777777" w:rsidR="009B68FE" w:rsidRPr="004D3A9A" w:rsidRDefault="009B68FE" w:rsidP="002B5966">
      <w:pPr>
        <w:pStyle w:val="VnbanCcchu"/>
        <w:spacing w:before="120" w:after="120" w:line="240" w:lineRule="auto"/>
        <w:ind w:firstLine="709"/>
        <w:jc w:val="both"/>
        <w:rPr>
          <w:rFonts w:ascii="Times New Roman" w:hAnsi="Times New Roman"/>
        </w:rPr>
      </w:pPr>
      <w:r w:rsidRPr="004D3A9A">
        <w:rPr>
          <w:rStyle w:val="ThamchiuCcchu"/>
          <w:rFonts w:ascii="Times New Roman" w:hAnsi="Times New Roman"/>
        </w:rPr>
        <w:footnoteRef/>
      </w:r>
      <w:r w:rsidRPr="004D3A9A">
        <w:rPr>
          <w:rFonts w:ascii="Times New Roman" w:hAnsi="Times New Roman"/>
        </w:rPr>
        <w:t xml:space="preserve"> </w:t>
      </w:r>
      <w:r w:rsidRPr="004D3A9A">
        <w:rPr>
          <w:rFonts w:ascii="Times New Roman" w:hAnsi="Times New Roman"/>
          <w:color w:val="000000"/>
        </w:rPr>
        <w:t>Quyết định số 71/QĐ-UBND ngày 24/3/2022 v</w:t>
      </w:r>
      <w:r w:rsidRPr="004D3A9A">
        <w:rPr>
          <w:rFonts w:ascii="Times New Roman" w:hAnsi="Times New Roman"/>
        </w:rPr>
        <w:t>ề việc thành lập Ban Chỉ đạo các Chương trình mục tiêu quốc gia huyện Tu Mơ Rông giai đoạn 2021-2025</w:t>
      </w:r>
    </w:p>
  </w:footnote>
  <w:footnote w:id="18">
    <w:p w14:paraId="61CCB040" w14:textId="77777777" w:rsidR="00A25758" w:rsidRPr="00DB5526" w:rsidRDefault="00A25758" w:rsidP="002B5966">
      <w:pPr>
        <w:pStyle w:val="VnbanCcchu"/>
        <w:spacing w:before="120" w:after="120" w:line="240" w:lineRule="auto"/>
        <w:ind w:firstLine="709"/>
        <w:jc w:val="both"/>
      </w:pPr>
      <w:r>
        <w:rPr>
          <w:rStyle w:val="ThamchiuCcchu"/>
        </w:rPr>
        <w:footnoteRef/>
      </w:r>
      <w:r>
        <w:t xml:space="preserve"> 01 vụ xảy ra ngày 04/04/2022 tại thôn La Giông, Đăk Rơ Ông. Hậu quả làm 02 người bị thương; 01 vụ xảy ra ngày 04/04/2022 tại thôn Đăk Nông, Đăk Tờ Kan hậu quả làm 02 người bị thương.</w:t>
      </w:r>
    </w:p>
  </w:footnote>
  <w:footnote w:id="19">
    <w:p w14:paraId="049264D7" w14:textId="77777777" w:rsidR="00A25758" w:rsidRPr="00DB5526" w:rsidRDefault="00A25758" w:rsidP="002B5966">
      <w:pPr>
        <w:pStyle w:val="VnbanCcchu"/>
        <w:spacing w:before="120" w:after="120" w:line="240" w:lineRule="auto"/>
        <w:ind w:firstLine="709"/>
      </w:pPr>
      <w:r>
        <w:rPr>
          <w:rStyle w:val="ThamchiuCcchu"/>
        </w:rPr>
        <w:footnoteRef/>
      </w:r>
      <w:r>
        <w:t xml:space="preserve">  01 vụ xảy ra ngày 16/3/2022 tại thôn Năng Nhỏ 2, xã Đăk Sao. Hậu quả 01 người chết, 03 người bị thương</w:t>
      </w:r>
    </w:p>
  </w:footnote>
  <w:footnote w:id="20">
    <w:p w14:paraId="47F01749" w14:textId="41B8CCA0" w:rsidR="002C3D9E" w:rsidRPr="00E30DB2" w:rsidRDefault="002C3D9E" w:rsidP="002B5966">
      <w:pPr>
        <w:pStyle w:val="VnbanCcchu"/>
        <w:spacing w:before="120" w:after="120" w:line="240" w:lineRule="auto"/>
        <w:ind w:firstLine="709"/>
        <w:jc w:val="both"/>
        <w:rPr>
          <w:rFonts w:ascii="Times New Roman" w:hAnsi="Times New Roman"/>
          <w:shd w:val="clear" w:color="auto" w:fill="FFFFFF"/>
          <w:lang w:val="vi-VN"/>
        </w:rPr>
      </w:pPr>
      <w:r w:rsidRPr="00852FFE">
        <w:rPr>
          <w:rStyle w:val="ThamchiuCcchu"/>
          <w:rFonts w:ascii="Times New Roman" w:hAnsi="Times New Roman"/>
        </w:rPr>
        <w:footnoteRef/>
      </w:r>
      <w:r w:rsidRPr="00E30DB2">
        <w:rPr>
          <w:rFonts w:ascii="Times New Roman" w:hAnsi="Times New Roman"/>
          <w:lang w:val="vi-VN"/>
        </w:rPr>
        <w:t xml:space="preserve"> </w:t>
      </w:r>
      <w:r w:rsidR="00E15070" w:rsidRPr="00E30DB2">
        <w:rPr>
          <w:rFonts w:ascii="Times New Roman" w:hAnsi="Times New Roman"/>
          <w:shd w:val="clear" w:color="auto" w:fill="FFFFFF"/>
          <w:lang w:val="vi-VN"/>
        </w:rPr>
        <w:t>Công văn số 68/UBND-TCKH ngày 12</w:t>
      </w:r>
      <w:r w:rsidRPr="00E30DB2">
        <w:rPr>
          <w:rFonts w:ascii="Times New Roman" w:hAnsi="Times New Roman"/>
          <w:shd w:val="clear" w:color="auto" w:fill="FFFFFF"/>
          <w:lang w:val="vi-VN"/>
        </w:rPr>
        <w:t>/</w:t>
      </w:r>
      <w:r w:rsidR="00E15070" w:rsidRPr="00E30DB2">
        <w:rPr>
          <w:rFonts w:ascii="Times New Roman" w:hAnsi="Times New Roman"/>
          <w:shd w:val="clear" w:color="auto" w:fill="FFFFFF"/>
          <w:lang w:val="vi-VN"/>
        </w:rPr>
        <w:t>01</w:t>
      </w:r>
      <w:r w:rsidRPr="00E30DB2">
        <w:rPr>
          <w:rFonts w:ascii="Times New Roman" w:hAnsi="Times New Roman"/>
          <w:shd w:val="clear" w:color="auto" w:fill="FFFFFF"/>
          <w:lang w:val="vi-VN"/>
        </w:rPr>
        <w:t>/202</w:t>
      </w:r>
      <w:r w:rsidR="00E15070" w:rsidRPr="00E30DB2">
        <w:rPr>
          <w:rFonts w:ascii="Times New Roman" w:hAnsi="Times New Roman"/>
          <w:shd w:val="clear" w:color="auto" w:fill="FFFFFF"/>
          <w:lang w:val="vi-VN"/>
        </w:rPr>
        <w:t>2</w:t>
      </w:r>
      <w:r w:rsidR="006007C4" w:rsidRPr="00E30DB2">
        <w:rPr>
          <w:rFonts w:ascii="Times New Roman" w:hAnsi="Times New Roman"/>
          <w:shd w:val="clear" w:color="auto" w:fill="FFFFFF"/>
          <w:lang w:val="vi-VN"/>
        </w:rPr>
        <w:t xml:space="preserve"> của UBND huyện</w:t>
      </w:r>
      <w:r w:rsidRPr="00E30DB2">
        <w:rPr>
          <w:rFonts w:ascii="Times New Roman" w:hAnsi="Times New Roman"/>
          <w:shd w:val="clear" w:color="auto" w:fill="FFFFFF"/>
          <w:lang w:val="vi-VN"/>
        </w:rPr>
        <w:t xml:space="preserve">; Quyết định số </w:t>
      </w:r>
      <w:r w:rsidR="00B86601" w:rsidRPr="00E30DB2">
        <w:rPr>
          <w:rFonts w:ascii="Times New Roman" w:hAnsi="Times New Roman"/>
          <w:shd w:val="clear" w:color="auto" w:fill="FFFFFF"/>
          <w:lang w:val="vi-VN"/>
        </w:rPr>
        <w:t>18/QĐ-UBND, ngày 13/01</w:t>
      </w:r>
      <w:r w:rsidRPr="00E30DB2">
        <w:rPr>
          <w:rFonts w:ascii="Times New Roman" w:hAnsi="Times New Roman"/>
          <w:shd w:val="clear" w:color="auto" w:fill="FFFFFF"/>
          <w:lang w:val="vi-VN"/>
        </w:rPr>
        <w:t xml:space="preserve">/2021 của UBND huyện về ban hành </w:t>
      </w:r>
      <w:r w:rsidR="00B86601" w:rsidRPr="00E30DB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E30DB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utrang"/>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C816F4">
          <w:rPr>
            <w:rFonts w:ascii="Times New Roman" w:hAnsi="Times New Roman"/>
            <w:noProof/>
            <w:color w:val="000000" w:themeColor="text1"/>
            <w:sz w:val="26"/>
            <w:szCs w:val="26"/>
          </w:rPr>
          <w:t>14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66796F"/>
    <w:multiLevelType w:val="hybridMultilevel"/>
    <w:tmpl w:val="83D044A2"/>
    <w:lvl w:ilvl="0" w:tplc="192C1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DC03EB"/>
    <w:multiLevelType w:val="hybridMultilevel"/>
    <w:tmpl w:val="F1141DCA"/>
    <w:lvl w:ilvl="0" w:tplc="F4EA3BE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153444559">
    <w:abstractNumId w:val="0"/>
  </w:num>
  <w:num w:numId="2" w16cid:durableId="1848058580">
    <w:abstractNumId w:val="2"/>
  </w:num>
  <w:num w:numId="3" w16cid:durableId="1149443573">
    <w:abstractNumId w:val="3"/>
  </w:num>
  <w:num w:numId="4" w16cid:durableId="175462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3D"/>
    <w:rsid w:val="000006CF"/>
    <w:rsid w:val="000013C2"/>
    <w:rsid w:val="00001DE2"/>
    <w:rsid w:val="00002A6D"/>
    <w:rsid w:val="00003759"/>
    <w:rsid w:val="000039A5"/>
    <w:rsid w:val="00004CBE"/>
    <w:rsid w:val="0000530C"/>
    <w:rsid w:val="00006061"/>
    <w:rsid w:val="00007497"/>
    <w:rsid w:val="000075A7"/>
    <w:rsid w:val="0000776B"/>
    <w:rsid w:val="000125DE"/>
    <w:rsid w:val="00012765"/>
    <w:rsid w:val="00012D27"/>
    <w:rsid w:val="00012DF3"/>
    <w:rsid w:val="000134FD"/>
    <w:rsid w:val="000138A0"/>
    <w:rsid w:val="000138B4"/>
    <w:rsid w:val="0001437C"/>
    <w:rsid w:val="00014E7E"/>
    <w:rsid w:val="00015916"/>
    <w:rsid w:val="000162DB"/>
    <w:rsid w:val="00016640"/>
    <w:rsid w:val="00016BA3"/>
    <w:rsid w:val="000178F6"/>
    <w:rsid w:val="00017C68"/>
    <w:rsid w:val="00017D4A"/>
    <w:rsid w:val="00022488"/>
    <w:rsid w:val="00023312"/>
    <w:rsid w:val="000233F5"/>
    <w:rsid w:val="0002420F"/>
    <w:rsid w:val="0002459C"/>
    <w:rsid w:val="00024841"/>
    <w:rsid w:val="00024868"/>
    <w:rsid w:val="000255E8"/>
    <w:rsid w:val="00025F47"/>
    <w:rsid w:val="000262AC"/>
    <w:rsid w:val="00027903"/>
    <w:rsid w:val="00027A24"/>
    <w:rsid w:val="00027A4D"/>
    <w:rsid w:val="00027B76"/>
    <w:rsid w:val="00030115"/>
    <w:rsid w:val="00030156"/>
    <w:rsid w:val="0003081C"/>
    <w:rsid w:val="00030C5E"/>
    <w:rsid w:val="000312DD"/>
    <w:rsid w:val="0003132A"/>
    <w:rsid w:val="0003139F"/>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58A"/>
    <w:rsid w:val="00041FD7"/>
    <w:rsid w:val="000420F9"/>
    <w:rsid w:val="00042B98"/>
    <w:rsid w:val="00044269"/>
    <w:rsid w:val="0004475D"/>
    <w:rsid w:val="000448ED"/>
    <w:rsid w:val="00044E15"/>
    <w:rsid w:val="00044FEC"/>
    <w:rsid w:val="00045859"/>
    <w:rsid w:val="00045B83"/>
    <w:rsid w:val="00045BBB"/>
    <w:rsid w:val="000461B9"/>
    <w:rsid w:val="0005064E"/>
    <w:rsid w:val="000511B0"/>
    <w:rsid w:val="0005168A"/>
    <w:rsid w:val="00052492"/>
    <w:rsid w:val="00052571"/>
    <w:rsid w:val="000525F5"/>
    <w:rsid w:val="00052E24"/>
    <w:rsid w:val="0005380C"/>
    <w:rsid w:val="00053AFB"/>
    <w:rsid w:val="00053DB2"/>
    <w:rsid w:val="00054137"/>
    <w:rsid w:val="000542AC"/>
    <w:rsid w:val="00054F0B"/>
    <w:rsid w:val="00054F71"/>
    <w:rsid w:val="000554DA"/>
    <w:rsid w:val="000557D3"/>
    <w:rsid w:val="00055859"/>
    <w:rsid w:val="00055CD1"/>
    <w:rsid w:val="00056BB5"/>
    <w:rsid w:val="0006069B"/>
    <w:rsid w:val="00061388"/>
    <w:rsid w:val="00062151"/>
    <w:rsid w:val="0006386C"/>
    <w:rsid w:val="00064FC9"/>
    <w:rsid w:val="000658DC"/>
    <w:rsid w:val="00065E0B"/>
    <w:rsid w:val="000673A7"/>
    <w:rsid w:val="00067F63"/>
    <w:rsid w:val="000706D5"/>
    <w:rsid w:val="00070D8B"/>
    <w:rsid w:val="000715BA"/>
    <w:rsid w:val="0007170F"/>
    <w:rsid w:val="00071A03"/>
    <w:rsid w:val="00071FE9"/>
    <w:rsid w:val="000722C6"/>
    <w:rsid w:val="00072345"/>
    <w:rsid w:val="000728B0"/>
    <w:rsid w:val="00074B0D"/>
    <w:rsid w:val="00074C02"/>
    <w:rsid w:val="00074CCA"/>
    <w:rsid w:val="00076283"/>
    <w:rsid w:val="00076ECB"/>
    <w:rsid w:val="0007742A"/>
    <w:rsid w:val="00077A9B"/>
    <w:rsid w:val="00080896"/>
    <w:rsid w:val="000809A7"/>
    <w:rsid w:val="00080A8C"/>
    <w:rsid w:val="00080F4B"/>
    <w:rsid w:val="00082065"/>
    <w:rsid w:val="00082CE1"/>
    <w:rsid w:val="0008371A"/>
    <w:rsid w:val="000839F4"/>
    <w:rsid w:val="00083C73"/>
    <w:rsid w:val="00083CCA"/>
    <w:rsid w:val="00083D93"/>
    <w:rsid w:val="0008461B"/>
    <w:rsid w:val="0008495A"/>
    <w:rsid w:val="00085B51"/>
    <w:rsid w:val="00086460"/>
    <w:rsid w:val="000866B5"/>
    <w:rsid w:val="00087062"/>
    <w:rsid w:val="0009023D"/>
    <w:rsid w:val="00090833"/>
    <w:rsid w:val="000909A2"/>
    <w:rsid w:val="000910A6"/>
    <w:rsid w:val="00091250"/>
    <w:rsid w:val="00091C3C"/>
    <w:rsid w:val="00092B8E"/>
    <w:rsid w:val="00092DA2"/>
    <w:rsid w:val="000930EF"/>
    <w:rsid w:val="00093753"/>
    <w:rsid w:val="00093FFF"/>
    <w:rsid w:val="00094072"/>
    <w:rsid w:val="00094FBC"/>
    <w:rsid w:val="00095391"/>
    <w:rsid w:val="00095444"/>
    <w:rsid w:val="000959EC"/>
    <w:rsid w:val="00096AE0"/>
    <w:rsid w:val="00096B7F"/>
    <w:rsid w:val="00097511"/>
    <w:rsid w:val="000A0099"/>
    <w:rsid w:val="000A10E4"/>
    <w:rsid w:val="000A1933"/>
    <w:rsid w:val="000A1D72"/>
    <w:rsid w:val="000A1F83"/>
    <w:rsid w:val="000A2438"/>
    <w:rsid w:val="000A24D7"/>
    <w:rsid w:val="000A27C1"/>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117E"/>
    <w:rsid w:val="000B1264"/>
    <w:rsid w:val="000B14E3"/>
    <w:rsid w:val="000B1B97"/>
    <w:rsid w:val="000B25A1"/>
    <w:rsid w:val="000B297C"/>
    <w:rsid w:val="000B434F"/>
    <w:rsid w:val="000B490A"/>
    <w:rsid w:val="000B50F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D10"/>
    <w:rsid w:val="000D2E06"/>
    <w:rsid w:val="000D36D5"/>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D2"/>
    <w:rsid w:val="00100877"/>
    <w:rsid w:val="00100A3B"/>
    <w:rsid w:val="00100B41"/>
    <w:rsid w:val="00100C27"/>
    <w:rsid w:val="00101058"/>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3EB"/>
    <w:rsid w:val="0011641E"/>
    <w:rsid w:val="00116764"/>
    <w:rsid w:val="00116825"/>
    <w:rsid w:val="00117569"/>
    <w:rsid w:val="001201C5"/>
    <w:rsid w:val="001208E5"/>
    <w:rsid w:val="00121546"/>
    <w:rsid w:val="00121B1F"/>
    <w:rsid w:val="00123153"/>
    <w:rsid w:val="00123249"/>
    <w:rsid w:val="00123607"/>
    <w:rsid w:val="00123E8D"/>
    <w:rsid w:val="00124625"/>
    <w:rsid w:val="0012505A"/>
    <w:rsid w:val="0012611B"/>
    <w:rsid w:val="00126F1E"/>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F86"/>
    <w:rsid w:val="00146FF2"/>
    <w:rsid w:val="001471FF"/>
    <w:rsid w:val="0014733D"/>
    <w:rsid w:val="001474AC"/>
    <w:rsid w:val="00147D08"/>
    <w:rsid w:val="001503DA"/>
    <w:rsid w:val="0015089C"/>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115"/>
    <w:rsid w:val="00156AF1"/>
    <w:rsid w:val="001570EA"/>
    <w:rsid w:val="001574DA"/>
    <w:rsid w:val="00157C7D"/>
    <w:rsid w:val="00157EA2"/>
    <w:rsid w:val="00160599"/>
    <w:rsid w:val="00160A1B"/>
    <w:rsid w:val="00161122"/>
    <w:rsid w:val="00161487"/>
    <w:rsid w:val="0016281D"/>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2051"/>
    <w:rsid w:val="00182F2B"/>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7E"/>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71FA"/>
    <w:rsid w:val="001B0444"/>
    <w:rsid w:val="001B0A3E"/>
    <w:rsid w:val="001B116A"/>
    <w:rsid w:val="001B187A"/>
    <w:rsid w:val="001B1BAF"/>
    <w:rsid w:val="001B2816"/>
    <w:rsid w:val="001B2A99"/>
    <w:rsid w:val="001B3589"/>
    <w:rsid w:val="001B3F9F"/>
    <w:rsid w:val="001B51BA"/>
    <w:rsid w:val="001B5DC9"/>
    <w:rsid w:val="001B66E5"/>
    <w:rsid w:val="001B6E50"/>
    <w:rsid w:val="001B6EA3"/>
    <w:rsid w:val="001B7ACB"/>
    <w:rsid w:val="001C0441"/>
    <w:rsid w:val="001C064A"/>
    <w:rsid w:val="001C09A1"/>
    <w:rsid w:val="001C1468"/>
    <w:rsid w:val="001C1F87"/>
    <w:rsid w:val="001C2958"/>
    <w:rsid w:val="001C2CA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33"/>
    <w:rsid w:val="001D3E88"/>
    <w:rsid w:val="001D4533"/>
    <w:rsid w:val="001D4EBF"/>
    <w:rsid w:val="001D570D"/>
    <w:rsid w:val="001D5BAC"/>
    <w:rsid w:val="001D6185"/>
    <w:rsid w:val="001D674E"/>
    <w:rsid w:val="001D698C"/>
    <w:rsid w:val="001D6B6E"/>
    <w:rsid w:val="001D6DDF"/>
    <w:rsid w:val="001D7880"/>
    <w:rsid w:val="001D7DCE"/>
    <w:rsid w:val="001E0470"/>
    <w:rsid w:val="001E0AA9"/>
    <w:rsid w:val="001E2D3D"/>
    <w:rsid w:val="001E347A"/>
    <w:rsid w:val="001E3602"/>
    <w:rsid w:val="001E3AD9"/>
    <w:rsid w:val="001E4054"/>
    <w:rsid w:val="001E446E"/>
    <w:rsid w:val="001E5042"/>
    <w:rsid w:val="001E6020"/>
    <w:rsid w:val="001E62BB"/>
    <w:rsid w:val="001E63B7"/>
    <w:rsid w:val="001E673D"/>
    <w:rsid w:val="001E7905"/>
    <w:rsid w:val="001E7D9D"/>
    <w:rsid w:val="001E7EBB"/>
    <w:rsid w:val="001F01A6"/>
    <w:rsid w:val="001F023B"/>
    <w:rsid w:val="001F115F"/>
    <w:rsid w:val="001F13FC"/>
    <w:rsid w:val="001F1514"/>
    <w:rsid w:val="001F218D"/>
    <w:rsid w:val="001F2DE4"/>
    <w:rsid w:val="001F368B"/>
    <w:rsid w:val="001F4BFE"/>
    <w:rsid w:val="001F56E4"/>
    <w:rsid w:val="001F6753"/>
    <w:rsid w:val="001F6B5C"/>
    <w:rsid w:val="001F6B97"/>
    <w:rsid w:val="001F7444"/>
    <w:rsid w:val="001F7A16"/>
    <w:rsid w:val="002003AD"/>
    <w:rsid w:val="0020055E"/>
    <w:rsid w:val="00201275"/>
    <w:rsid w:val="00201777"/>
    <w:rsid w:val="00201B8D"/>
    <w:rsid w:val="00201F5E"/>
    <w:rsid w:val="00202C17"/>
    <w:rsid w:val="00203104"/>
    <w:rsid w:val="002032DE"/>
    <w:rsid w:val="0020371E"/>
    <w:rsid w:val="002039EA"/>
    <w:rsid w:val="0020477B"/>
    <w:rsid w:val="00204FA1"/>
    <w:rsid w:val="002052C1"/>
    <w:rsid w:val="002058B3"/>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A54"/>
    <w:rsid w:val="00211AAC"/>
    <w:rsid w:val="00211AAD"/>
    <w:rsid w:val="0021244F"/>
    <w:rsid w:val="00212843"/>
    <w:rsid w:val="00213094"/>
    <w:rsid w:val="0021333E"/>
    <w:rsid w:val="002133FF"/>
    <w:rsid w:val="0021388A"/>
    <w:rsid w:val="00213E25"/>
    <w:rsid w:val="00214CA4"/>
    <w:rsid w:val="00214F33"/>
    <w:rsid w:val="00214F42"/>
    <w:rsid w:val="0021546E"/>
    <w:rsid w:val="00216900"/>
    <w:rsid w:val="00216CF9"/>
    <w:rsid w:val="00216F29"/>
    <w:rsid w:val="0022056F"/>
    <w:rsid w:val="00221612"/>
    <w:rsid w:val="00221D56"/>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861"/>
    <w:rsid w:val="00244BCC"/>
    <w:rsid w:val="00244E0C"/>
    <w:rsid w:val="00245BBA"/>
    <w:rsid w:val="0024684A"/>
    <w:rsid w:val="00246981"/>
    <w:rsid w:val="00246E82"/>
    <w:rsid w:val="002471ED"/>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CA4"/>
    <w:rsid w:val="0026522D"/>
    <w:rsid w:val="00265CDF"/>
    <w:rsid w:val="002668E9"/>
    <w:rsid w:val="00266987"/>
    <w:rsid w:val="00266AAA"/>
    <w:rsid w:val="00267262"/>
    <w:rsid w:val="0026744C"/>
    <w:rsid w:val="00267DC5"/>
    <w:rsid w:val="00267EB7"/>
    <w:rsid w:val="00267FFE"/>
    <w:rsid w:val="00270215"/>
    <w:rsid w:val="00270CD1"/>
    <w:rsid w:val="0027167A"/>
    <w:rsid w:val="0027286C"/>
    <w:rsid w:val="00272B83"/>
    <w:rsid w:val="00272EB9"/>
    <w:rsid w:val="002730B3"/>
    <w:rsid w:val="0027314C"/>
    <w:rsid w:val="0027319B"/>
    <w:rsid w:val="002739B0"/>
    <w:rsid w:val="002745D9"/>
    <w:rsid w:val="0027500B"/>
    <w:rsid w:val="002750AB"/>
    <w:rsid w:val="002750F4"/>
    <w:rsid w:val="00275412"/>
    <w:rsid w:val="00275BA0"/>
    <w:rsid w:val="0027619A"/>
    <w:rsid w:val="00276CF1"/>
    <w:rsid w:val="00276EE3"/>
    <w:rsid w:val="00276F05"/>
    <w:rsid w:val="00277105"/>
    <w:rsid w:val="00277C54"/>
    <w:rsid w:val="00280432"/>
    <w:rsid w:val="00280E57"/>
    <w:rsid w:val="0028118C"/>
    <w:rsid w:val="0028133A"/>
    <w:rsid w:val="002813A5"/>
    <w:rsid w:val="00281B47"/>
    <w:rsid w:val="0028248D"/>
    <w:rsid w:val="00283104"/>
    <w:rsid w:val="00283132"/>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D3"/>
    <w:rsid w:val="00296BE7"/>
    <w:rsid w:val="002972AD"/>
    <w:rsid w:val="00297F63"/>
    <w:rsid w:val="002A0094"/>
    <w:rsid w:val="002A1C98"/>
    <w:rsid w:val="002A1FCA"/>
    <w:rsid w:val="002A247E"/>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966"/>
    <w:rsid w:val="002B5C5B"/>
    <w:rsid w:val="002B61DE"/>
    <w:rsid w:val="002B72A4"/>
    <w:rsid w:val="002B7408"/>
    <w:rsid w:val="002B7719"/>
    <w:rsid w:val="002C0098"/>
    <w:rsid w:val="002C063E"/>
    <w:rsid w:val="002C0CE0"/>
    <w:rsid w:val="002C1054"/>
    <w:rsid w:val="002C123F"/>
    <w:rsid w:val="002C2451"/>
    <w:rsid w:val="002C27D6"/>
    <w:rsid w:val="002C2C49"/>
    <w:rsid w:val="002C2E22"/>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2FE"/>
    <w:rsid w:val="002D7CD9"/>
    <w:rsid w:val="002E0B97"/>
    <w:rsid w:val="002E179B"/>
    <w:rsid w:val="002E1A8D"/>
    <w:rsid w:val="002E223A"/>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7C4"/>
    <w:rsid w:val="002F4AC6"/>
    <w:rsid w:val="002F4BB1"/>
    <w:rsid w:val="002F4DDE"/>
    <w:rsid w:val="002F5006"/>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5D89"/>
    <w:rsid w:val="00315F6C"/>
    <w:rsid w:val="0031610E"/>
    <w:rsid w:val="00316444"/>
    <w:rsid w:val="00317008"/>
    <w:rsid w:val="003171E7"/>
    <w:rsid w:val="003172E1"/>
    <w:rsid w:val="00317610"/>
    <w:rsid w:val="00317D97"/>
    <w:rsid w:val="00320659"/>
    <w:rsid w:val="00320719"/>
    <w:rsid w:val="003207F2"/>
    <w:rsid w:val="003208EC"/>
    <w:rsid w:val="00320AD4"/>
    <w:rsid w:val="00320D9A"/>
    <w:rsid w:val="0032131B"/>
    <w:rsid w:val="00321649"/>
    <w:rsid w:val="00321A09"/>
    <w:rsid w:val="003247EF"/>
    <w:rsid w:val="00325025"/>
    <w:rsid w:val="00325475"/>
    <w:rsid w:val="00325644"/>
    <w:rsid w:val="003256F3"/>
    <w:rsid w:val="00325B0F"/>
    <w:rsid w:val="00325F12"/>
    <w:rsid w:val="00326E31"/>
    <w:rsid w:val="00326F66"/>
    <w:rsid w:val="00327525"/>
    <w:rsid w:val="003277B2"/>
    <w:rsid w:val="00330926"/>
    <w:rsid w:val="00330AEC"/>
    <w:rsid w:val="00330F16"/>
    <w:rsid w:val="003315AA"/>
    <w:rsid w:val="0033176A"/>
    <w:rsid w:val="00331790"/>
    <w:rsid w:val="00331A3F"/>
    <w:rsid w:val="00331ACC"/>
    <w:rsid w:val="00332623"/>
    <w:rsid w:val="00332A31"/>
    <w:rsid w:val="00333419"/>
    <w:rsid w:val="0033468E"/>
    <w:rsid w:val="00334C24"/>
    <w:rsid w:val="0033550F"/>
    <w:rsid w:val="003362E6"/>
    <w:rsid w:val="0033785E"/>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7A9"/>
    <w:rsid w:val="00397F8E"/>
    <w:rsid w:val="003A047A"/>
    <w:rsid w:val="003A1469"/>
    <w:rsid w:val="003A2425"/>
    <w:rsid w:val="003A2C53"/>
    <w:rsid w:val="003A2F7D"/>
    <w:rsid w:val="003A3581"/>
    <w:rsid w:val="003A42FF"/>
    <w:rsid w:val="003A5937"/>
    <w:rsid w:val="003A5C22"/>
    <w:rsid w:val="003A5D64"/>
    <w:rsid w:val="003A60E4"/>
    <w:rsid w:val="003A6468"/>
    <w:rsid w:val="003A6505"/>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EA1"/>
    <w:rsid w:val="003D28EA"/>
    <w:rsid w:val="003D2903"/>
    <w:rsid w:val="003D2AFA"/>
    <w:rsid w:val="003D2E36"/>
    <w:rsid w:val="003D3003"/>
    <w:rsid w:val="003D311E"/>
    <w:rsid w:val="003D40D3"/>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5049"/>
    <w:rsid w:val="003F5235"/>
    <w:rsid w:val="003F5588"/>
    <w:rsid w:val="003F6BCF"/>
    <w:rsid w:val="003F7D2D"/>
    <w:rsid w:val="00400815"/>
    <w:rsid w:val="00402018"/>
    <w:rsid w:val="00402197"/>
    <w:rsid w:val="00403115"/>
    <w:rsid w:val="00403950"/>
    <w:rsid w:val="00403E25"/>
    <w:rsid w:val="00403F54"/>
    <w:rsid w:val="00403F9A"/>
    <w:rsid w:val="00403FE8"/>
    <w:rsid w:val="00405909"/>
    <w:rsid w:val="00406243"/>
    <w:rsid w:val="004063C0"/>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6F4"/>
    <w:rsid w:val="00415B6F"/>
    <w:rsid w:val="00415E54"/>
    <w:rsid w:val="004168B3"/>
    <w:rsid w:val="004169DA"/>
    <w:rsid w:val="00416B5A"/>
    <w:rsid w:val="00416D90"/>
    <w:rsid w:val="0042015B"/>
    <w:rsid w:val="004201FD"/>
    <w:rsid w:val="00420504"/>
    <w:rsid w:val="00420742"/>
    <w:rsid w:val="00420A84"/>
    <w:rsid w:val="00421AB2"/>
    <w:rsid w:val="00421B92"/>
    <w:rsid w:val="00421FE8"/>
    <w:rsid w:val="00422450"/>
    <w:rsid w:val="00423268"/>
    <w:rsid w:val="004234E3"/>
    <w:rsid w:val="0042370E"/>
    <w:rsid w:val="0042373A"/>
    <w:rsid w:val="00424630"/>
    <w:rsid w:val="00424773"/>
    <w:rsid w:val="00426EA1"/>
    <w:rsid w:val="00430D59"/>
    <w:rsid w:val="004319EF"/>
    <w:rsid w:val="00432809"/>
    <w:rsid w:val="0043328A"/>
    <w:rsid w:val="00433870"/>
    <w:rsid w:val="004344C9"/>
    <w:rsid w:val="00434A35"/>
    <w:rsid w:val="00434DC9"/>
    <w:rsid w:val="00434F07"/>
    <w:rsid w:val="004352C3"/>
    <w:rsid w:val="00435A79"/>
    <w:rsid w:val="00435BAC"/>
    <w:rsid w:val="0043613C"/>
    <w:rsid w:val="00436350"/>
    <w:rsid w:val="00436C51"/>
    <w:rsid w:val="0043737B"/>
    <w:rsid w:val="00437C95"/>
    <w:rsid w:val="00440353"/>
    <w:rsid w:val="00440AF1"/>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525C"/>
    <w:rsid w:val="00455807"/>
    <w:rsid w:val="00455C0E"/>
    <w:rsid w:val="004604A3"/>
    <w:rsid w:val="004604FC"/>
    <w:rsid w:val="00460815"/>
    <w:rsid w:val="0046089C"/>
    <w:rsid w:val="004610E4"/>
    <w:rsid w:val="004616CF"/>
    <w:rsid w:val="0046183C"/>
    <w:rsid w:val="00462849"/>
    <w:rsid w:val="00463CF1"/>
    <w:rsid w:val="00466887"/>
    <w:rsid w:val="00466C91"/>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363"/>
    <w:rsid w:val="0047784D"/>
    <w:rsid w:val="00477FF0"/>
    <w:rsid w:val="00480088"/>
    <w:rsid w:val="00480279"/>
    <w:rsid w:val="00480481"/>
    <w:rsid w:val="00480842"/>
    <w:rsid w:val="00480A1C"/>
    <w:rsid w:val="00480F9F"/>
    <w:rsid w:val="004816CE"/>
    <w:rsid w:val="004824D4"/>
    <w:rsid w:val="00482E3C"/>
    <w:rsid w:val="00484677"/>
    <w:rsid w:val="0048486B"/>
    <w:rsid w:val="004856F6"/>
    <w:rsid w:val="004862D9"/>
    <w:rsid w:val="00486D07"/>
    <w:rsid w:val="00487BCE"/>
    <w:rsid w:val="00487CB9"/>
    <w:rsid w:val="00490200"/>
    <w:rsid w:val="004907C4"/>
    <w:rsid w:val="00490C71"/>
    <w:rsid w:val="00491E4C"/>
    <w:rsid w:val="00491E88"/>
    <w:rsid w:val="004921EC"/>
    <w:rsid w:val="00492952"/>
    <w:rsid w:val="00492B8F"/>
    <w:rsid w:val="00493C96"/>
    <w:rsid w:val="00493DEB"/>
    <w:rsid w:val="00494AC7"/>
    <w:rsid w:val="00494D42"/>
    <w:rsid w:val="00495520"/>
    <w:rsid w:val="00495E3E"/>
    <w:rsid w:val="00495E81"/>
    <w:rsid w:val="0049683C"/>
    <w:rsid w:val="00496AAB"/>
    <w:rsid w:val="004A032E"/>
    <w:rsid w:val="004A08A1"/>
    <w:rsid w:val="004A14FD"/>
    <w:rsid w:val="004A1737"/>
    <w:rsid w:val="004A3619"/>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A8B"/>
    <w:rsid w:val="004C7AAD"/>
    <w:rsid w:val="004D008F"/>
    <w:rsid w:val="004D053D"/>
    <w:rsid w:val="004D0BA6"/>
    <w:rsid w:val="004D1397"/>
    <w:rsid w:val="004D1BCF"/>
    <w:rsid w:val="004D1F55"/>
    <w:rsid w:val="004D21C3"/>
    <w:rsid w:val="004D21CA"/>
    <w:rsid w:val="004D2884"/>
    <w:rsid w:val="004D2F6C"/>
    <w:rsid w:val="004D344C"/>
    <w:rsid w:val="004D3A9A"/>
    <w:rsid w:val="004D3DD2"/>
    <w:rsid w:val="004D3E00"/>
    <w:rsid w:val="004D3F08"/>
    <w:rsid w:val="004D44C2"/>
    <w:rsid w:val="004D4679"/>
    <w:rsid w:val="004D49A1"/>
    <w:rsid w:val="004D54E8"/>
    <w:rsid w:val="004D55B7"/>
    <w:rsid w:val="004D6077"/>
    <w:rsid w:val="004D759F"/>
    <w:rsid w:val="004D7B75"/>
    <w:rsid w:val="004E09D4"/>
    <w:rsid w:val="004E0F15"/>
    <w:rsid w:val="004E1254"/>
    <w:rsid w:val="004E173B"/>
    <w:rsid w:val="004E18C9"/>
    <w:rsid w:val="004E214F"/>
    <w:rsid w:val="004E31B1"/>
    <w:rsid w:val="004E3202"/>
    <w:rsid w:val="004E3494"/>
    <w:rsid w:val="004E3750"/>
    <w:rsid w:val="004E3A05"/>
    <w:rsid w:val="004E4D39"/>
    <w:rsid w:val="004E5719"/>
    <w:rsid w:val="004E589A"/>
    <w:rsid w:val="004E5A92"/>
    <w:rsid w:val="004E5CC3"/>
    <w:rsid w:val="004E5EAD"/>
    <w:rsid w:val="004E66BF"/>
    <w:rsid w:val="004E6E65"/>
    <w:rsid w:val="004E7661"/>
    <w:rsid w:val="004E7E93"/>
    <w:rsid w:val="004F0C89"/>
    <w:rsid w:val="004F1A94"/>
    <w:rsid w:val="004F344D"/>
    <w:rsid w:val="004F6142"/>
    <w:rsid w:val="004F695C"/>
    <w:rsid w:val="00500AA3"/>
    <w:rsid w:val="00501512"/>
    <w:rsid w:val="0050172D"/>
    <w:rsid w:val="005017DC"/>
    <w:rsid w:val="005019A1"/>
    <w:rsid w:val="00501B3B"/>
    <w:rsid w:val="00503417"/>
    <w:rsid w:val="005042EB"/>
    <w:rsid w:val="00504422"/>
    <w:rsid w:val="00505210"/>
    <w:rsid w:val="00505619"/>
    <w:rsid w:val="00505E29"/>
    <w:rsid w:val="00507012"/>
    <w:rsid w:val="00507045"/>
    <w:rsid w:val="0050728A"/>
    <w:rsid w:val="00507337"/>
    <w:rsid w:val="00510BBC"/>
    <w:rsid w:val="00510E2B"/>
    <w:rsid w:val="00510E3C"/>
    <w:rsid w:val="005119D5"/>
    <w:rsid w:val="00511BE7"/>
    <w:rsid w:val="00512555"/>
    <w:rsid w:val="00512612"/>
    <w:rsid w:val="005129FA"/>
    <w:rsid w:val="00512BAC"/>
    <w:rsid w:val="0051330A"/>
    <w:rsid w:val="00513312"/>
    <w:rsid w:val="005134B6"/>
    <w:rsid w:val="00513789"/>
    <w:rsid w:val="005141C0"/>
    <w:rsid w:val="005141D4"/>
    <w:rsid w:val="0051480F"/>
    <w:rsid w:val="00514C3B"/>
    <w:rsid w:val="00516B25"/>
    <w:rsid w:val="00516CAE"/>
    <w:rsid w:val="00517C97"/>
    <w:rsid w:val="005202C0"/>
    <w:rsid w:val="00520314"/>
    <w:rsid w:val="00520DE4"/>
    <w:rsid w:val="005218B6"/>
    <w:rsid w:val="005218DA"/>
    <w:rsid w:val="005228C8"/>
    <w:rsid w:val="005231EE"/>
    <w:rsid w:val="005232E7"/>
    <w:rsid w:val="00523CA4"/>
    <w:rsid w:val="00523D20"/>
    <w:rsid w:val="005240CC"/>
    <w:rsid w:val="0052417C"/>
    <w:rsid w:val="00524728"/>
    <w:rsid w:val="00524C5A"/>
    <w:rsid w:val="00524FAF"/>
    <w:rsid w:val="0052551D"/>
    <w:rsid w:val="0052552B"/>
    <w:rsid w:val="00525E96"/>
    <w:rsid w:val="00526A52"/>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4104"/>
    <w:rsid w:val="00544256"/>
    <w:rsid w:val="005445F8"/>
    <w:rsid w:val="00544BD0"/>
    <w:rsid w:val="005452EE"/>
    <w:rsid w:val="00545887"/>
    <w:rsid w:val="00545B2B"/>
    <w:rsid w:val="00545B5D"/>
    <w:rsid w:val="00546D57"/>
    <w:rsid w:val="00546E73"/>
    <w:rsid w:val="00547458"/>
    <w:rsid w:val="00547679"/>
    <w:rsid w:val="005503C8"/>
    <w:rsid w:val="00550425"/>
    <w:rsid w:val="005530B3"/>
    <w:rsid w:val="005539DD"/>
    <w:rsid w:val="00553F13"/>
    <w:rsid w:val="005558CF"/>
    <w:rsid w:val="005560DE"/>
    <w:rsid w:val="00556157"/>
    <w:rsid w:val="00556B91"/>
    <w:rsid w:val="00557590"/>
    <w:rsid w:val="0056014E"/>
    <w:rsid w:val="00560354"/>
    <w:rsid w:val="00560362"/>
    <w:rsid w:val="00561539"/>
    <w:rsid w:val="00561997"/>
    <w:rsid w:val="00561A97"/>
    <w:rsid w:val="005624C8"/>
    <w:rsid w:val="0056293C"/>
    <w:rsid w:val="00562FD4"/>
    <w:rsid w:val="00563A2A"/>
    <w:rsid w:val="00563C8C"/>
    <w:rsid w:val="005646CC"/>
    <w:rsid w:val="005646DE"/>
    <w:rsid w:val="00564FEB"/>
    <w:rsid w:val="00565216"/>
    <w:rsid w:val="00565426"/>
    <w:rsid w:val="00565971"/>
    <w:rsid w:val="005663F6"/>
    <w:rsid w:val="005665FC"/>
    <w:rsid w:val="00566CFE"/>
    <w:rsid w:val="00567312"/>
    <w:rsid w:val="00570701"/>
    <w:rsid w:val="00570BCB"/>
    <w:rsid w:val="00570FB9"/>
    <w:rsid w:val="00571137"/>
    <w:rsid w:val="00571ABD"/>
    <w:rsid w:val="005730A0"/>
    <w:rsid w:val="00574195"/>
    <w:rsid w:val="00574AF4"/>
    <w:rsid w:val="00574F12"/>
    <w:rsid w:val="00574F47"/>
    <w:rsid w:val="00575019"/>
    <w:rsid w:val="00575285"/>
    <w:rsid w:val="005764BB"/>
    <w:rsid w:val="0057694E"/>
    <w:rsid w:val="00577968"/>
    <w:rsid w:val="00580009"/>
    <w:rsid w:val="0058088B"/>
    <w:rsid w:val="005808EA"/>
    <w:rsid w:val="00580AED"/>
    <w:rsid w:val="00581800"/>
    <w:rsid w:val="005820D4"/>
    <w:rsid w:val="0058230E"/>
    <w:rsid w:val="00582429"/>
    <w:rsid w:val="00582D3E"/>
    <w:rsid w:val="005831CA"/>
    <w:rsid w:val="00583205"/>
    <w:rsid w:val="00583EC5"/>
    <w:rsid w:val="00584A9B"/>
    <w:rsid w:val="005859C9"/>
    <w:rsid w:val="00585EF7"/>
    <w:rsid w:val="00586CCF"/>
    <w:rsid w:val="005871D3"/>
    <w:rsid w:val="005879A4"/>
    <w:rsid w:val="00587AE0"/>
    <w:rsid w:val="00587F3B"/>
    <w:rsid w:val="00590123"/>
    <w:rsid w:val="005901BA"/>
    <w:rsid w:val="00590940"/>
    <w:rsid w:val="00590A71"/>
    <w:rsid w:val="00590C1B"/>
    <w:rsid w:val="00590C3D"/>
    <w:rsid w:val="00591103"/>
    <w:rsid w:val="005916E2"/>
    <w:rsid w:val="005920BB"/>
    <w:rsid w:val="00592883"/>
    <w:rsid w:val="00593266"/>
    <w:rsid w:val="00593C8A"/>
    <w:rsid w:val="005948C7"/>
    <w:rsid w:val="005949BF"/>
    <w:rsid w:val="00595417"/>
    <w:rsid w:val="00595A3A"/>
    <w:rsid w:val="00595B73"/>
    <w:rsid w:val="00596E85"/>
    <w:rsid w:val="00597484"/>
    <w:rsid w:val="00597B29"/>
    <w:rsid w:val="00597B9E"/>
    <w:rsid w:val="005A0492"/>
    <w:rsid w:val="005A0814"/>
    <w:rsid w:val="005A0B4B"/>
    <w:rsid w:val="005A1DB5"/>
    <w:rsid w:val="005A25A8"/>
    <w:rsid w:val="005A2675"/>
    <w:rsid w:val="005A33C4"/>
    <w:rsid w:val="005A36DC"/>
    <w:rsid w:val="005A3F00"/>
    <w:rsid w:val="005A4205"/>
    <w:rsid w:val="005A43BE"/>
    <w:rsid w:val="005A4B0C"/>
    <w:rsid w:val="005A4F0D"/>
    <w:rsid w:val="005A5188"/>
    <w:rsid w:val="005A5991"/>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9DE"/>
    <w:rsid w:val="005B60FE"/>
    <w:rsid w:val="005B62AE"/>
    <w:rsid w:val="005C0930"/>
    <w:rsid w:val="005C0B20"/>
    <w:rsid w:val="005C0B58"/>
    <w:rsid w:val="005C0B7E"/>
    <w:rsid w:val="005C0D83"/>
    <w:rsid w:val="005C0EAD"/>
    <w:rsid w:val="005C1427"/>
    <w:rsid w:val="005C1ECE"/>
    <w:rsid w:val="005C2209"/>
    <w:rsid w:val="005C2650"/>
    <w:rsid w:val="005C329A"/>
    <w:rsid w:val="005C3C33"/>
    <w:rsid w:val="005C48E3"/>
    <w:rsid w:val="005C49EF"/>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D21"/>
    <w:rsid w:val="005D31C1"/>
    <w:rsid w:val="005D32DB"/>
    <w:rsid w:val="005D383E"/>
    <w:rsid w:val="005D3E00"/>
    <w:rsid w:val="005D47DE"/>
    <w:rsid w:val="005D4B55"/>
    <w:rsid w:val="005D4C51"/>
    <w:rsid w:val="005D5051"/>
    <w:rsid w:val="005D50A3"/>
    <w:rsid w:val="005D50B6"/>
    <w:rsid w:val="005D5248"/>
    <w:rsid w:val="005D53EC"/>
    <w:rsid w:val="005D54B9"/>
    <w:rsid w:val="005D5DD2"/>
    <w:rsid w:val="005D6B82"/>
    <w:rsid w:val="005D73E9"/>
    <w:rsid w:val="005D7AD0"/>
    <w:rsid w:val="005E09C3"/>
    <w:rsid w:val="005E0C14"/>
    <w:rsid w:val="005E15A0"/>
    <w:rsid w:val="005E18FF"/>
    <w:rsid w:val="005E233A"/>
    <w:rsid w:val="005E2E4D"/>
    <w:rsid w:val="005E33EB"/>
    <w:rsid w:val="005E5A55"/>
    <w:rsid w:val="005E5EFD"/>
    <w:rsid w:val="005E6221"/>
    <w:rsid w:val="005E70CB"/>
    <w:rsid w:val="005E73B5"/>
    <w:rsid w:val="005F061C"/>
    <w:rsid w:val="005F121A"/>
    <w:rsid w:val="005F1917"/>
    <w:rsid w:val="005F2C69"/>
    <w:rsid w:val="005F2E09"/>
    <w:rsid w:val="005F39D7"/>
    <w:rsid w:val="005F44A2"/>
    <w:rsid w:val="005F513B"/>
    <w:rsid w:val="005F5593"/>
    <w:rsid w:val="00600281"/>
    <w:rsid w:val="006007C4"/>
    <w:rsid w:val="006016CB"/>
    <w:rsid w:val="00601993"/>
    <w:rsid w:val="006023F2"/>
    <w:rsid w:val="0060291F"/>
    <w:rsid w:val="006043DE"/>
    <w:rsid w:val="00604D12"/>
    <w:rsid w:val="00605FA0"/>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7096"/>
    <w:rsid w:val="00617523"/>
    <w:rsid w:val="00617E5F"/>
    <w:rsid w:val="00620113"/>
    <w:rsid w:val="006201B4"/>
    <w:rsid w:val="00620C0F"/>
    <w:rsid w:val="0062227F"/>
    <w:rsid w:val="00622520"/>
    <w:rsid w:val="00622DD6"/>
    <w:rsid w:val="00623722"/>
    <w:rsid w:val="00623B78"/>
    <w:rsid w:val="006240D7"/>
    <w:rsid w:val="00624DBA"/>
    <w:rsid w:val="00624FBA"/>
    <w:rsid w:val="00625304"/>
    <w:rsid w:val="006255E0"/>
    <w:rsid w:val="006259EB"/>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4903"/>
    <w:rsid w:val="00636261"/>
    <w:rsid w:val="006364AE"/>
    <w:rsid w:val="00636563"/>
    <w:rsid w:val="00636749"/>
    <w:rsid w:val="006374D6"/>
    <w:rsid w:val="00637A1E"/>
    <w:rsid w:val="00637A6B"/>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4C63"/>
    <w:rsid w:val="00654D09"/>
    <w:rsid w:val="00654DAD"/>
    <w:rsid w:val="00654FA9"/>
    <w:rsid w:val="00655009"/>
    <w:rsid w:val="00655321"/>
    <w:rsid w:val="00655668"/>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3592"/>
    <w:rsid w:val="0067416D"/>
    <w:rsid w:val="00675215"/>
    <w:rsid w:val="00675902"/>
    <w:rsid w:val="00675C15"/>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223E"/>
    <w:rsid w:val="00692722"/>
    <w:rsid w:val="00692A5D"/>
    <w:rsid w:val="00692E67"/>
    <w:rsid w:val="00693606"/>
    <w:rsid w:val="00693DEE"/>
    <w:rsid w:val="006940B1"/>
    <w:rsid w:val="0069455C"/>
    <w:rsid w:val="00694C2A"/>
    <w:rsid w:val="00694E81"/>
    <w:rsid w:val="0069501C"/>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2CD1"/>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732"/>
    <w:rsid w:val="006B75B4"/>
    <w:rsid w:val="006B7FEB"/>
    <w:rsid w:val="006C0BB4"/>
    <w:rsid w:val="006C0C65"/>
    <w:rsid w:val="006C2152"/>
    <w:rsid w:val="006C2694"/>
    <w:rsid w:val="006C2B42"/>
    <w:rsid w:val="006C321D"/>
    <w:rsid w:val="006C4EF6"/>
    <w:rsid w:val="006C54D1"/>
    <w:rsid w:val="006C59A3"/>
    <w:rsid w:val="006C645B"/>
    <w:rsid w:val="006C652E"/>
    <w:rsid w:val="006C67A0"/>
    <w:rsid w:val="006C6F7B"/>
    <w:rsid w:val="006C7239"/>
    <w:rsid w:val="006C76EB"/>
    <w:rsid w:val="006C7E02"/>
    <w:rsid w:val="006D008E"/>
    <w:rsid w:val="006D0090"/>
    <w:rsid w:val="006D0D40"/>
    <w:rsid w:val="006D1B91"/>
    <w:rsid w:val="006D1F30"/>
    <w:rsid w:val="006D22EC"/>
    <w:rsid w:val="006D23FD"/>
    <w:rsid w:val="006D25F8"/>
    <w:rsid w:val="006D305A"/>
    <w:rsid w:val="006D380A"/>
    <w:rsid w:val="006D4349"/>
    <w:rsid w:val="006D4B30"/>
    <w:rsid w:val="006D5A2A"/>
    <w:rsid w:val="006D5EE3"/>
    <w:rsid w:val="006D6657"/>
    <w:rsid w:val="006D6D20"/>
    <w:rsid w:val="006D701A"/>
    <w:rsid w:val="006D78ED"/>
    <w:rsid w:val="006E00F8"/>
    <w:rsid w:val="006E021F"/>
    <w:rsid w:val="006E040B"/>
    <w:rsid w:val="006E05D5"/>
    <w:rsid w:val="006E2232"/>
    <w:rsid w:val="006E370A"/>
    <w:rsid w:val="006E37B7"/>
    <w:rsid w:val="006E3E07"/>
    <w:rsid w:val="006E437C"/>
    <w:rsid w:val="006E46CF"/>
    <w:rsid w:val="006E47BC"/>
    <w:rsid w:val="006E59FB"/>
    <w:rsid w:val="006E6C69"/>
    <w:rsid w:val="006E7019"/>
    <w:rsid w:val="006E702B"/>
    <w:rsid w:val="006E7383"/>
    <w:rsid w:val="006F09D8"/>
    <w:rsid w:val="006F0AF1"/>
    <w:rsid w:val="006F0AF5"/>
    <w:rsid w:val="006F1AA3"/>
    <w:rsid w:val="006F2179"/>
    <w:rsid w:val="006F2FF5"/>
    <w:rsid w:val="006F32C8"/>
    <w:rsid w:val="006F3603"/>
    <w:rsid w:val="006F37D5"/>
    <w:rsid w:val="006F3E63"/>
    <w:rsid w:val="006F41E7"/>
    <w:rsid w:val="006F4328"/>
    <w:rsid w:val="006F4D02"/>
    <w:rsid w:val="006F5742"/>
    <w:rsid w:val="006F5B76"/>
    <w:rsid w:val="006F5C0E"/>
    <w:rsid w:val="006F6243"/>
    <w:rsid w:val="006F6688"/>
    <w:rsid w:val="006F697A"/>
    <w:rsid w:val="006F6E4A"/>
    <w:rsid w:val="006F7385"/>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A4E"/>
    <w:rsid w:val="00723DC3"/>
    <w:rsid w:val="0072439F"/>
    <w:rsid w:val="00724832"/>
    <w:rsid w:val="00725F0A"/>
    <w:rsid w:val="00726248"/>
    <w:rsid w:val="007272A9"/>
    <w:rsid w:val="007277F8"/>
    <w:rsid w:val="007279E3"/>
    <w:rsid w:val="00730B0E"/>
    <w:rsid w:val="00732C70"/>
    <w:rsid w:val="00732F44"/>
    <w:rsid w:val="00733778"/>
    <w:rsid w:val="007342C9"/>
    <w:rsid w:val="00734A6C"/>
    <w:rsid w:val="00735223"/>
    <w:rsid w:val="007359B8"/>
    <w:rsid w:val="00735D61"/>
    <w:rsid w:val="007368FC"/>
    <w:rsid w:val="00737835"/>
    <w:rsid w:val="00737A89"/>
    <w:rsid w:val="00737AF1"/>
    <w:rsid w:val="00740297"/>
    <w:rsid w:val="00740964"/>
    <w:rsid w:val="00740A2A"/>
    <w:rsid w:val="007417D5"/>
    <w:rsid w:val="00741D55"/>
    <w:rsid w:val="007433DE"/>
    <w:rsid w:val="00743437"/>
    <w:rsid w:val="00743E5E"/>
    <w:rsid w:val="007441EF"/>
    <w:rsid w:val="007445F2"/>
    <w:rsid w:val="00744726"/>
    <w:rsid w:val="00745244"/>
    <w:rsid w:val="007456D4"/>
    <w:rsid w:val="00745BF6"/>
    <w:rsid w:val="0074642C"/>
    <w:rsid w:val="007468BA"/>
    <w:rsid w:val="007469C9"/>
    <w:rsid w:val="00746A48"/>
    <w:rsid w:val="00746B90"/>
    <w:rsid w:val="00747B3F"/>
    <w:rsid w:val="0075027A"/>
    <w:rsid w:val="007506A3"/>
    <w:rsid w:val="00750979"/>
    <w:rsid w:val="00750D94"/>
    <w:rsid w:val="00750EE0"/>
    <w:rsid w:val="00751B05"/>
    <w:rsid w:val="00751DD1"/>
    <w:rsid w:val="007523AF"/>
    <w:rsid w:val="00752543"/>
    <w:rsid w:val="0075264C"/>
    <w:rsid w:val="00752A25"/>
    <w:rsid w:val="00753492"/>
    <w:rsid w:val="00754765"/>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F94"/>
    <w:rsid w:val="007663FB"/>
    <w:rsid w:val="0076670B"/>
    <w:rsid w:val="00767A74"/>
    <w:rsid w:val="00767B73"/>
    <w:rsid w:val="00770831"/>
    <w:rsid w:val="007715EE"/>
    <w:rsid w:val="00771607"/>
    <w:rsid w:val="00772207"/>
    <w:rsid w:val="007725D8"/>
    <w:rsid w:val="00772F33"/>
    <w:rsid w:val="00773397"/>
    <w:rsid w:val="00773C5D"/>
    <w:rsid w:val="00774DAE"/>
    <w:rsid w:val="00774F83"/>
    <w:rsid w:val="00776023"/>
    <w:rsid w:val="00776835"/>
    <w:rsid w:val="00776974"/>
    <w:rsid w:val="00776AB8"/>
    <w:rsid w:val="00776DB2"/>
    <w:rsid w:val="00776DDB"/>
    <w:rsid w:val="00776EA2"/>
    <w:rsid w:val="00776FA3"/>
    <w:rsid w:val="0077734F"/>
    <w:rsid w:val="007775A0"/>
    <w:rsid w:val="0077769A"/>
    <w:rsid w:val="00777C57"/>
    <w:rsid w:val="00780853"/>
    <w:rsid w:val="00780E51"/>
    <w:rsid w:val="007812BF"/>
    <w:rsid w:val="007814D9"/>
    <w:rsid w:val="00781865"/>
    <w:rsid w:val="00781CD0"/>
    <w:rsid w:val="00782427"/>
    <w:rsid w:val="0078267A"/>
    <w:rsid w:val="007833F4"/>
    <w:rsid w:val="00783F32"/>
    <w:rsid w:val="00784082"/>
    <w:rsid w:val="00785AFE"/>
    <w:rsid w:val="00785BF7"/>
    <w:rsid w:val="00786515"/>
    <w:rsid w:val="00786FB6"/>
    <w:rsid w:val="00787645"/>
    <w:rsid w:val="007878BA"/>
    <w:rsid w:val="00787BD3"/>
    <w:rsid w:val="0079035A"/>
    <w:rsid w:val="007922D2"/>
    <w:rsid w:val="00792EFA"/>
    <w:rsid w:val="007937E6"/>
    <w:rsid w:val="0079395A"/>
    <w:rsid w:val="00793F16"/>
    <w:rsid w:val="007949FD"/>
    <w:rsid w:val="00794E18"/>
    <w:rsid w:val="00796EE2"/>
    <w:rsid w:val="00797052"/>
    <w:rsid w:val="00797C7E"/>
    <w:rsid w:val="007A08EE"/>
    <w:rsid w:val="007A1D86"/>
    <w:rsid w:val="007A249E"/>
    <w:rsid w:val="007A2638"/>
    <w:rsid w:val="007A2C71"/>
    <w:rsid w:val="007A3BC0"/>
    <w:rsid w:val="007A4257"/>
    <w:rsid w:val="007A4287"/>
    <w:rsid w:val="007A4330"/>
    <w:rsid w:val="007A48C1"/>
    <w:rsid w:val="007A5579"/>
    <w:rsid w:val="007A6187"/>
    <w:rsid w:val="007A6252"/>
    <w:rsid w:val="007A6687"/>
    <w:rsid w:val="007A6B0A"/>
    <w:rsid w:val="007A7444"/>
    <w:rsid w:val="007A75AE"/>
    <w:rsid w:val="007A7804"/>
    <w:rsid w:val="007A7E01"/>
    <w:rsid w:val="007B04FF"/>
    <w:rsid w:val="007B05DD"/>
    <w:rsid w:val="007B0949"/>
    <w:rsid w:val="007B0C9C"/>
    <w:rsid w:val="007B1266"/>
    <w:rsid w:val="007B155E"/>
    <w:rsid w:val="007B1FAE"/>
    <w:rsid w:val="007B3564"/>
    <w:rsid w:val="007B3B3D"/>
    <w:rsid w:val="007B4767"/>
    <w:rsid w:val="007B478A"/>
    <w:rsid w:val="007B64C3"/>
    <w:rsid w:val="007B703F"/>
    <w:rsid w:val="007B743E"/>
    <w:rsid w:val="007B7976"/>
    <w:rsid w:val="007C00BD"/>
    <w:rsid w:val="007C08E6"/>
    <w:rsid w:val="007C0931"/>
    <w:rsid w:val="007C0D1A"/>
    <w:rsid w:val="007C3E0A"/>
    <w:rsid w:val="007C40DE"/>
    <w:rsid w:val="007C429A"/>
    <w:rsid w:val="007C44F4"/>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5A45"/>
    <w:rsid w:val="007D6E10"/>
    <w:rsid w:val="007E049F"/>
    <w:rsid w:val="007E2639"/>
    <w:rsid w:val="007E36D6"/>
    <w:rsid w:val="007E38A6"/>
    <w:rsid w:val="007E3D3F"/>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800FCE"/>
    <w:rsid w:val="00801489"/>
    <w:rsid w:val="00801952"/>
    <w:rsid w:val="00801F8C"/>
    <w:rsid w:val="008020BE"/>
    <w:rsid w:val="00802BE6"/>
    <w:rsid w:val="00802CDA"/>
    <w:rsid w:val="00805FF8"/>
    <w:rsid w:val="0080737C"/>
    <w:rsid w:val="008073FC"/>
    <w:rsid w:val="0080747F"/>
    <w:rsid w:val="00807FEB"/>
    <w:rsid w:val="00810815"/>
    <w:rsid w:val="00810D51"/>
    <w:rsid w:val="00811C87"/>
    <w:rsid w:val="00811E2C"/>
    <w:rsid w:val="00812489"/>
    <w:rsid w:val="00812513"/>
    <w:rsid w:val="00813B2B"/>
    <w:rsid w:val="008143D5"/>
    <w:rsid w:val="0081450B"/>
    <w:rsid w:val="00814661"/>
    <w:rsid w:val="00814911"/>
    <w:rsid w:val="00815197"/>
    <w:rsid w:val="0081582C"/>
    <w:rsid w:val="00815ECB"/>
    <w:rsid w:val="008166B5"/>
    <w:rsid w:val="00816A72"/>
    <w:rsid w:val="008172AD"/>
    <w:rsid w:val="0081748A"/>
    <w:rsid w:val="0081756C"/>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B67"/>
    <w:rsid w:val="00855466"/>
    <w:rsid w:val="0085592A"/>
    <w:rsid w:val="00856217"/>
    <w:rsid w:val="00856491"/>
    <w:rsid w:val="0085697C"/>
    <w:rsid w:val="008602B7"/>
    <w:rsid w:val="00861990"/>
    <w:rsid w:val="00862517"/>
    <w:rsid w:val="00862A1C"/>
    <w:rsid w:val="00862DBE"/>
    <w:rsid w:val="008631EB"/>
    <w:rsid w:val="008636D8"/>
    <w:rsid w:val="008639F1"/>
    <w:rsid w:val="00863A67"/>
    <w:rsid w:val="00863CEF"/>
    <w:rsid w:val="008652BA"/>
    <w:rsid w:val="00865EE9"/>
    <w:rsid w:val="008661C4"/>
    <w:rsid w:val="00867708"/>
    <w:rsid w:val="00867B8E"/>
    <w:rsid w:val="0087008B"/>
    <w:rsid w:val="0087089C"/>
    <w:rsid w:val="008718BF"/>
    <w:rsid w:val="0087227F"/>
    <w:rsid w:val="008727C7"/>
    <w:rsid w:val="008728FB"/>
    <w:rsid w:val="008738AA"/>
    <w:rsid w:val="00873B86"/>
    <w:rsid w:val="00873EBA"/>
    <w:rsid w:val="00873F22"/>
    <w:rsid w:val="00873FE9"/>
    <w:rsid w:val="008750BA"/>
    <w:rsid w:val="00875C20"/>
    <w:rsid w:val="00875D35"/>
    <w:rsid w:val="00876CFA"/>
    <w:rsid w:val="0087723A"/>
    <w:rsid w:val="00877A41"/>
    <w:rsid w:val="00877C36"/>
    <w:rsid w:val="00880B34"/>
    <w:rsid w:val="008811E4"/>
    <w:rsid w:val="00881D7E"/>
    <w:rsid w:val="00881F94"/>
    <w:rsid w:val="00882315"/>
    <w:rsid w:val="008827A6"/>
    <w:rsid w:val="008827C9"/>
    <w:rsid w:val="008833F5"/>
    <w:rsid w:val="008837EF"/>
    <w:rsid w:val="00883966"/>
    <w:rsid w:val="0088428D"/>
    <w:rsid w:val="008842D6"/>
    <w:rsid w:val="008847B4"/>
    <w:rsid w:val="00886B7E"/>
    <w:rsid w:val="00887B76"/>
    <w:rsid w:val="00890153"/>
    <w:rsid w:val="00890F3A"/>
    <w:rsid w:val="00891BB8"/>
    <w:rsid w:val="008922EF"/>
    <w:rsid w:val="008928B9"/>
    <w:rsid w:val="008936E2"/>
    <w:rsid w:val="00893DFB"/>
    <w:rsid w:val="00893F99"/>
    <w:rsid w:val="00894230"/>
    <w:rsid w:val="00895089"/>
    <w:rsid w:val="008952F1"/>
    <w:rsid w:val="008953E9"/>
    <w:rsid w:val="008957A8"/>
    <w:rsid w:val="00896E60"/>
    <w:rsid w:val="0089747A"/>
    <w:rsid w:val="00897618"/>
    <w:rsid w:val="00897B0E"/>
    <w:rsid w:val="00897BA2"/>
    <w:rsid w:val="008A0399"/>
    <w:rsid w:val="008A05F0"/>
    <w:rsid w:val="008A1287"/>
    <w:rsid w:val="008A16C7"/>
    <w:rsid w:val="008A2CA1"/>
    <w:rsid w:val="008A30D5"/>
    <w:rsid w:val="008A31BC"/>
    <w:rsid w:val="008A325E"/>
    <w:rsid w:val="008A3426"/>
    <w:rsid w:val="008A34B5"/>
    <w:rsid w:val="008A4719"/>
    <w:rsid w:val="008A48E8"/>
    <w:rsid w:val="008A4917"/>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E27"/>
    <w:rsid w:val="008B3971"/>
    <w:rsid w:val="008B3CB7"/>
    <w:rsid w:val="008B460E"/>
    <w:rsid w:val="008B479A"/>
    <w:rsid w:val="008B4A6E"/>
    <w:rsid w:val="008B4C4C"/>
    <w:rsid w:val="008B4E4B"/>
    <w:rsid w:val="008B5AD3"/>
    <w:rsid w:val="008B5DD9"/>
    <w:rsid w:val="008B7D75"/>
    <w:rsid w:val="008C038D"/>
    <w:rsid w:val="008C09D1"/>
    <w:rsid w:val="008C0A2A"/>
    <w:rsid w:val="008C2AE2"/>
    <w:rsid w:val="008C2D74"/>
    <w:rsid w:val="008C37AE"/>
    <w:rsid w:val="008C47BF"/>
    <w:rsid w:val="008C4C4C"/>
    <w:rsid w:val="008C4EFA"/>
    <w:rsid w:val="008C57F9"/>
    <w:rsid w:val="008C60C5"/>
    <w:rsid w:val="008C6A24"/>
    <w:rsid w:val="008C6F7A"/>
    <w:rsid w:val="008C6FF9"/>
    <w:rsid w:val="008C7081"/>
    <w:rsid w:val="008C7BBA"/>
    <w:rsid w:val="008D0298"/>
    <w:rsid w:val="008D1182"/>
    <w:rsid w:val="008D14CA"/>
    <w:rsid w:val="008D1C2E"/>
    <w:rsid w:val="008D24A0"/>
    <w:rsid w:val="008D2C5D"/>
    <w:rsid w:val="008D2E8B"/>
    <w:rsid w:val="008D33B5"/>
    <w:rsid w:val="008D4253"/>
    <w:rsid w:val="008D4C9C"/>
    <w:rsid w:val="008D50E8"/>
    <w:rsid w:val="008D5501"/>
    <w:rsid w:val="008D5AF4"/>
    <w:rsid w:val="008D660B"/>
    <w:rsid w:val="008D6A88"/>
    <w:rsid w:val="008D7D1E"/>
    <w:rsid w:val="008E01DB"/>
    <w:rsid w:val="008E02F8"/>
    <w:rsid w:val="008E05A8"/>
    <w:rsid w:val="008E1667"/>
    <w:rsid w:val="008E3ED8"/>
    <w:rsid w:val="008E475F"/>
    <w:rsid w:val="008E49BE"/>
    <w:rsid w:val="008E56BF"/>
    <w:rsid w:val="008E72FD"/>
    <w:rsid w:val="008E7F7B"/>
    <w:rsid w:val="008F05CB"/>
    <w:rsid w:val="008F2D5A"/>
    <w:rsid w:val="008F440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C46"/>
    <w:rsid w:val="00902F28"/>
    <w:rsid w:val="00903025"/>
    <w:rsid w:val="00903D12"/>
    <w:rsid w:val="00903E64"/>
    <w:rsid w:val="00903EA7"/>
    <w:rsid w:val="009044F8"/>
    <w:rsid w:val="00904D65"/>
    <w:rsid w:val="00906464"/>
    <w:rsid w:val="0090695B"/>
    <w:rsid w:val="00906975"/>
    <w:rsid w:val="00906AAB"/>
    <w:rsid w:val="00906C01"/>
    <w:rsid w:val="00906F76"/>
    <w:rsid w:val="00907912"/>
    <w:rsid w:val="00910A39"/>
    <w:rsid w:val="00910B52"/>
    <w:rsid w:val="00911278"/>
    <w:rsid w:val="00911525"/>
    <w:rsid w:val="00911953"/>
    <w:rsid w:val="009133B9"/>
    <w:rsid w:val="00913803"/>
    <w:rsid w:val="00913B63"/>
    <w:rsid w:val="0091418A"/>
    <w:rsid w:val="0091431D"/>
    <w:rsid w:val="009143F4"/>
    <w:rsid w:val="0091493D"/>
    <w:rsid w:val="00914987"/>
    <w:rsid w:val="00914BA2"/>
    <w:rsid w:val="0091580B"/>
    <w:rsid w:val="009159EF"/>
    <w:rsid w:val="00915A03"/>
    <w:rsid w:val="00916ABD"/>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483F"/>
    <w:rsid w:val="00945FDA"/>
    <w:rsid w:val="00946607"/>
    <w:rsid w:val="009472A8"/>
    <w:rsid w:val="0094765E"/>
    <w:rsid w:val="0094777A"/>
    <w:rsid w:val="0094785A"/>
    <w:rsid w:val="00947F1C"/>
    <w:rsid w:val="00950094"/>
    <w:rsid w:val="009510AF"/>
    <w:rsid w:val="009512F6"/>
    <w:rsid w:val="00951AD9"/>
    <w:rsid w:val="0095254D"/>
    <w:rsid w:val="00952741"/>
    <w:rsid w:val="0095288A"/>
    <w:rsid w:val="00953493"/>
    <w:rsid w:val="00954A2E"/>
    <w:rsid w:val="00954F89"/>
    <w:rsid w:val="0095500A"/>
    <w:rsid w:val="00955CA2"/>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4B8B"/>
    <w:rsid w:val="0096573B"/>
    <w:rsid w:val="00965DDF"/>
    <w:rsid w:val="009662A1"/>
    <w:rsid w:val="009663A7"/>
    <w:rsid w:val="0096663C"/>
    <w:rsid w:val="009677E4"/>
    <w:rsid w:val="00971471"/>
    <w:rsid w:val="00971A69"/>
    <w:rsid w:val="0097413B"/>
    <w:rsid w:val="00974942"/>
    <w:rsid w:val="00974B7F"/>
    <w:rsid w:val="00975227"/>
    <w:rsid w:val="00975289"/>
    <w:rsid w:val="0097553C"/>
    <w:rsid w:val="009761F4"/>
    <w:rsid w:val="00976301"/>
    <w:rsid w:val="009768D2"/>
    <w:rsid w:val="00977FAD"/>
    <w:rsid w:val="009800C3"/>
    <w:rsid w:val="00980E8C"/>
    <w:rsid w:val="009822EC"/>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548F"/>
    <w:rsid w:val="00995565"/>
    <w:rsid w:val="0099688D"/>
    <w:rsid w:val="00996DDB"/>
    <w:rsid w:val="00997115"/>
    <w:rsid w:val="00997189"/>
    <w:rsid w:val="00997A85"/>
    <w:rsid w:val="00997B0C"/>
    <w:rsid w:val="00997CE4"/>
    <w:rsid w:val="00997EB2"/>
    <w:rsid w:val="009A1510"/>
    <w:rsid w:val="009A26CD"/>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789"/>
    <w:rsid w:val="009B47C0"/>
    <w:rsid w:val="009B4ABD"/>
    <w:rsid w:val="009B5198"/>
    <w:rsid w:val="009B5F64"/>
    <w:rsid w:val="009B67AD"/>
    <w:rsid w:val="009B68FE"/>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22A3"/>
    <w:rsid w:val="009D3057"/>
    <w:rsid w:val="009D3504"/>
    <w:rsid w:val="009D3827"/>
    <w:rsid w:val="009D39CD"/>
    <w:rsid w:val="009D425D"/>
    <w:rsid w:val="009D4850"/>
    <w:rsid w:val="009D7198"/>
    <w:rsid w:val="009D7A0E"/>
    <w:rsid w:val="009D7ACF"/>
    <w:rsid w:val="009E12A0"/>
    <w:rsid w:val="009E173B"/>
    <w:rsid w:val="009E2824"/>
    <w:rsid w:val="009E2985"/>
    <w:rsid w:val="009E30CB"/>
    <w:rsid w:val="009E34CB"/>
    <w:rsid w:val="009E3A02"/>
    <w:rsid w:val="009E3EEB"/>
    <w:rsid w:val="009E4106"/>
    <w:rsid w:val="009E43CD"/>
    <w:rsid w:val="009E43F0"/>
    <w:rsid w:val="009E4917"/>
    <w:rsid w:val="009E49B3"/>
    <w:rsid w:val="009E6094"/>
    <w:rsid w:val="009E64C1"/>
    <w:rsid w:val="009E660E"/>
    <w:rsid w:val="009E6F39"/>
    <w:rsid w:val="009E7C06"/>
    <w:rsid w:val="009E7C88"/>
    <w:rsid w:val="009E7EF8"/>
    <w:rsid w:val="009F0232"/>
    <w:rsid w:val="009F07B0"/>
    <w:rsid w:val="009F0D38"/>
    <w:rsid w:val="009F1723"/>
    <w:rsid w:val="009F1D16"/>
    <w:rsid w:val="009F1D92"/>
    <w:rsid w:val="009F220B"/>
    <w:rsid w:val="009F40FC"/>
    <w:rsid w:val="009F4D0F"/>
    <w:rsid w:val="009F4D7B"/>
    <w:rsid w:val="009F4EC7"/>
    <w:rsid w:val="009F70C0"/>
    <w:rsid w:val="009F771D"/>
    <w:rsid w:val="009F7A6E"/>
    <w:rsid w:val="00A00512"/>
    <w:rsid w:val="00A00944"/>
    <w:rsid w:val="00A00B10"/>
    <w:rsid w:val="00A00FCC"/>
    <w:rsid w:val="00A01A7F"/>
    <w:rsid w:val="00A02360"/>
    <w:rsid w:val="00A02F3D"/>
    <w:rsid w:val="00A03683"/>
    <w:rsid w:val="00A0376D"/>
    <w:rsid w:val="00A03C84"/>
    <w:rsid w:val="00A04226"/>
    <w:rsid w:val="00A04A30"/>
    <w:rsid w:val="00A05305"/>
    <w:rsid w:val="00A05780"/>
    <w:rsid w:val="00A05802"/>
    <w:rsid w:val="00A05D06"/>
    <w:rsid w:val="00A05D81"/>
    <w:rsid w:val="00A05E40"/>
    <w:rsid w:val="00A0639A"/>
    <w:rsid w:val="00A067A4"/>
    <w:rsid w:val="00A0696A"/>
    <w:rsid w:val="00A069D2"/>
    <w:rsid w:val="00A06D04"/>
    <w:rsid w:val="00A07A32"/>
    <w:rsid w:val="00A10079"/>
    <w:rsid w:val="00A11C17"/>
    <w:rsid w:val="00A122C5"/>
    <w:rsid w:val="00A12325"/>
    <w:rsid w:val="00A12A8C"/>
    <w:rsid w:val="00A14635"/>
    <w:rsid w:val="00A14A89"/>
    <w:rsid w:val="00A14F73"/>
    <w:rsid w:val="00A15D31"/>
    <w:rsid w:val="00A2025B"/>
    <w:rsid w:val="00A208D3"/>
    <w:rsid w:val="00A20DC0"/>
    <w:rsid w:val="00A21B39"/>
    <w:rsid w:val="00A21C8B"/>
    <w:rsid w:val="00A21F40"/>
    <w:rsid w:val="00A2232B"/>
    <w:rsid w:val="00A22462"/>
    <w:rsid w:val="00A25758"/>
    <w:rsid w:val="00A25E51"/>
    <w:rsid w:val="00A27125"/>
    <w:rsid w:val="00A274B7"/>
    <w:rsid w:val="00A27590"/>
    <w:rsid w:val="00A279EF"/>
    <w:rsid w:val="00A27DF3"/>
    <w:rsid w:val="00A3039F"/>
    <w:rsid w:val="00A3044F"/>
    <w:rsid w:val="00A306AA"/>
    <w:rsid w:val="00A30D73"/>
    <w:rsid w:val="00A311EF"/>
    <w:rsid w:val="00A317F6"/>
    <w:rsid w:val="00A31909"/>
    <w:rsid w:val="00A3276F"/>
    <w:rsid w:val="00A338C4"/>
    <w:rsid w:val="00A33C1C"/>
    <w:rsid w:val="00A34387"/>
    <w:rsid w:val="00A34404"/>
    <w:rsid w:val="00A345F2"/>
    <w:rsid w:val="00A3546C"/>
    <w:rsid w:val="00A35481"/>
    <w:rsid w:val="00A359AC"/>
    <w:rsid w:val="00A36302"/>
    <w:rsid w:val="00A363F7"/>
    <w:rsid w:val="00A364EA"/>
    <w:rsid w:val="00A40ABF"/>
    <w:rsid w:val="00A40C28"/>
    <w:rsid w:val="00A414B6"/>
    <w:rsid w:val="00A417AE"/>
    <w:rsid w:val="00A418B2"/>
    <w:rsid w:val="00A41E6F"/>
    <w:rsid w:val="00A428ED"/>
    <w:rsid w:val="00A44C70"/>
    <w:rsid w:val="00A45F76"/>
    <w:rsid w:val="00A46829"/>
    <w:rsid w:val="00A46936"/>
    <w:rsid w:val="00A46B76"/>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F5F"/>
    <w:rsid w:val="00A713BD"/>
    <w:rsid w:val="00A71CF6"/>
    <w:rsid w:val="00A72207"/>
    <w:rsid w:val="00A72456"/>
    <w:rsid w:val="00A72F8E"/>
    <w:rsid w:val="00A74529"/>
    <w:rsid w:val="00A7471F"/>
    <w:rsid w:val="00A74BAC"/>
    <w:rsid w:val="00A75265"/>
    <w:rsid w:val="00A75348"/>
    <w:rsid w:val="00A7548C"/>
    <w:rsid w:val="00A7559D"/>
    <w:rsid w:val="00A75F96"/>
    <w:rsid w:val="00A7633E"/>
    <w:rsid w:val="00A77F31"/>
    <w:rsid w:val="00A8008A"/>
    <w:rsid w:val="00A80211"/>
    <w:rsid w:val="00A80D64"/>
    <w:rsid w:val="00A80DC1"/>
    <w:rsid w:val="00A81810"/>
    <w:rsid w:val="00A81C81"/>
    <w:rsid w:val="00A81CEA"/>
    <w:rsid w:val="00A8204A"/>
    <w:rsid w:val="00A822AF"/>
    <w:rsid w:val="00A82413"/>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A24"/>
    <w:rsid w:val="00A92BAE"/>
    <w:rsid w:val="00A930A1"/>
    <w:rsid w:val="00A931FE"/>
    <w:rsid w:val="00A9391D"/>
    <w:rsid w:val="00A93E35"/>
    <w:rsid w:val="00A946B7"/>
    <w:rsid w:val="00A94B8B"/>
    <w:rsid w:val="00A94C2E"/>
    <w:rsid w:val="00A951C0"/>
    <w:rsid w:val="00A95222"/>
    <w:rsid w:val="00A958D7"/>
    <w:rsid w:val="00A95C34"/>
    <w:rsid w:val="00A95F66"/>
    <w:rsid w:val="00A96000"/>
    <w:rsid w:val="00A9671E"/>
    <w:rsid w:val="00A97B1F"/>
    <w:rsid w:val="00AA0788"/>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624E"/>
    <w:rsid w:val="00AB7357"/>
    <w:rsid w:val="00AB7DC5"/>
    <w:rsid w:val="00AB7DCF"/>
    <w:rsid w:val="00AC0A3E"/>
    <w:rsid w:val="00AC13C2"/>
    <w:rsid w:val="00AC2833"/>
    <w:rsid w:val="00AC2B78"/>
    <w:rsid w:val="00AC3927"/>
    <w:rsid w:val="00AC3F58"/>
    <w:rsid w:val="00AC4285"/>
    <w:rsid w:val="00AC4866"/>
    <w:rsid w:val="00AC4897"/>
    <w:rsid w:val="00AC4B96"/>
    <w:rsid w:val="00AC4BB2"/>
    <w:rsid w:val="00AC4F30"/>
    <w:rsid w:val="00AC5629"/>
    <w:rsid w:val="00AC6068"/>
    <w:rsid w:val="00AC72F8"/>
    <w:rsid w:val="00AC78CE"/>
    <w:rsid w:val="00AD07E8"/>
    <w:rsid w:val="00AD1641"/>
    <w:rsid w:val="00AD1995"/>
    <w:rsid w:val="00AD299A"/>
    <w:rsid w:val="00AD391D"/>
    <w:rsid w:val="00AD3A4A"/>
    <w:rsid w:val="00AD3D7C"/>
    <w:rsid w:val="00AD4512"/>
    <w:rsid w:val="00AD47E7"/>
    <w:rsid w:val="00AD4DBC"/>
    <w:rsid w:val="00AD5D14"/>
    <w:rsid w:val="00AD5F84"/>
    <w:rsid w:val="00AD6734"/>
    <w:rsid w:val="00AD6C10"/>
    <w:rsid w:val="00AD6D20"/>
    <w:rsid w:val="00AD6E4A"/>
    <w:rsid w:val="00AD7144"/>
    <w:rsid w:val="00AE05C2"/>
    <w:rsid w:val="00AE0E85"/>
    <w:rsid w:val="00AE1A34"/>
    <w:rsid w:val="00AE1BE7"/>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14AD"/>
    <w:rsid w:val="00AF2B90"/>
    <w:rsid w:val="00AF3597"/>
    <w:rsid w:val="00AF3FE1"/>
    <w:rsid w:val="00AF468E"/>
    <w:rsid w:val="00AF52FE"/>
    <w:rsid w:val="00AF5981"/>
    <w:rsid w:val="00AF5C78"/>
    <w:rsid w:val="00AF5E1C"/>
    <w:rsid w:val="00AF62EE"/>
    <w:rsid w:val="00AF689B"/>
    <w:rsid w:val="00AF6EEB"/>
    <w:rsid w:val="00AF71C9"/>
    <w:rsid w:val="00AF737A"/>
    <w:rsid w:val="00AF7598"/>
    <w:rsid w:val="00AF77EC"/>
    <w:rsid w:val="00B009BA"/>
    <w:rsid w:val="00B00FD4"/>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1BA6"/>
    <w:rsid w:val="00B22805"/>
    <w:rsid w:val="00B2281E"/>
    <w:rsid w:val="00B2391E"/>
    <w:rsid w:val="00B23D81"/>
    <w:rsid w:val="00B24276"/>
    <w:rsid w:val="00B244F2"/>
    <w:rsid w:val="00B24C2C"/>
    <w:rsid w:val="00B25074"/>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9F1"/>
    <w:rsid w:val="00B50C96"/>
    <w:rsid w:val="00B50E44"/>
    <w:rsid w:val="00B51138"/>
    <w:rsid w:val="00B5194B"/>
    <w:rsid w:val="00B51B75"/>
    <w:rsid w:val="00B51D67"/>
    <w:rsid w:val="00B51FF0"/>
    <w:rsid w:val="00B52521"/>
    <w:rsid w:val="00B52829"/>
    <w:rsid w:val="00B53A01"/>
    <w:rsid w:val="00B540B3"/>
    <w:rsid w:val="00B5446F"/>
    <w:rsid w:val="00B549BB"/>
    <w:rsid w:val="00B5583F"/>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045"/>
    <w:rsid w:val="00B67474"/>
    <w:rsid w:val="00B676F8"/>
    <w:rsid w:val="00B67836"/>
    <w:rsid w:val="00B67D27"/>
    <w:rsid w:val="00B70CEE"/>
    <w:rsid w:val="00B7191D"/>
    <w:rsid w:val="00B71C14"/>
    <w:rsid w:val="00B72080"/>
    <w:rsid w:val="00B73C4F"/>
    <w:rsid w:val="00B73E24"/>
    <w:rsid w:val="00B7530E"/>
    <w:rsid w:val="00B75F38"/>
    <w:rsid w:val="00B77EC6"/>
    <w:rsid w:val="00B8026F"/>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7B0"/>
    <w:rsid w:val="00B90D2F"/>
    <w:rsid w:val="00B927A9"/>
    <w:rsid w:val="00B935FA"/>
    <w:rsid w:val="00B944E0"/>
    <w:rsid w:val="00B94EEA"/>
    <w:rsid w:val="00B95A60"/>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7A3B"/>
    <w:rsid w:val="00BA7D96"/>
    <w:rsid w:val="00BB16AF"/>
    <w:rsid w:val="00BB2F28"/>
    <w:rsid w:val="00BB38E0"/>
    <w:rsid w:val="00BB3C24"/>
    <w:rsid w:val="00BB4C77"/>
    <w:rsid w:val="00BB617C"/>
    <w:rsid w:val="00BB68F7"/>
    <w:rsid w:val="00BB6A48"/>
    <w:rsid w:val="00BB6C4D"/>
    <w:rsid w:val="00BB7725"/>
    <w:rsid w:val="00BB7B2B"/>
    <w:rsid w:val="00BC025A"/>
    <w:rsid w:val="00BC0645"/>
    <w:rsid w:val="00BC0694"/>
    <w:rsid w:val="00BC0C99"/>
    <w:rsid w:val="00BC1485"/>
    <w:rsid w:val="00BC18EE"/>
    <w:rsid w:val="00BC2669"/>
    <w:rsid w:val="00BC2992"/>
    <w:rsid w:val="00BC4159"/>
    <w:rsid w:val="00BC5421"/>
    <w:rsid w:val="00BC594A"/>
    <w:rsid w:val="00BC655F"/>
    <w:rsid w:val="00BC6A01"/>
    <w:rsid w:val="00BC6E9B"/>
    <w:rsid w:val="00BC7170"/>
    <w:rsid w:val="00BC72EF"/>
    <w:rsid w:val="00BC77E1"/>
    <w:rsid w:val="00BD0030"/>
    <w:rsid w:val="00BD052D"/>
    <w:rsid w:val="00BD05E8"/>
    <w:rsid w:val="00BD05F3"/>
    <w:rsid w:val="00BD06C8"/>
    <w:rsid w:val="00BD0A0C"/>
    <w:rsid w:val="00BD0EBD"/>
    <w:rsid w:val="00BD1A3F"/>
    <w:rsid w:val="00BD212E"/>
    <w:rsid w:val="00BD24A4"/>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9F"/>
    <w:rsid w:val="00BE2328"/>
    <w:rsid w:val="00BE2ADA"/>
    <w:rsid w:val="00BE2DB4"/>
    <w:rsid w:val="00BE3664"/>
    <w:rsid w:val="00BE3802"/>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B71"/>
    <w:rsid w:val="00BE7B73"/>
    <w:rsid w:val="00BF0ADB"/>
    <w:rsid w:val="00BF155F"/>
    <w:rsid w:val="00BF159E"/>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E00"/>
    <w:rsid w:val="00C03388"/>
    <w:rsid w:val="00C05636"/>
    <w:rsid w:val="00C05EFA"/>
    <w:rsid w:val="00C05FA4"/>
    <w:rsid w:val="00C066AB"/>
    <w:rsid w:val="00C06767"/>
    <w:rsid w:val="00C0678B"/>
    <w:rsid w:val="00C06DCF"/>
    <w:rsid w:val="00C07121"/>
    <w:rsid w:val="00C072AE"/>
    <w:rsid w:val="00C10260"/>
    <w:rsid w:val="00C10D02"/>
    <w:rsid w:val="00C11051"/>
    <w:rsid w:val="00C12275"/>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9"/>
    <w:rsid w:val="00C21BCC"/>
    <w:rsid w:val="00C21D89"/>
    <w:rsid w:val="00C21DCE"/>
    <w:rsid w:val="00C226C0"/>
    <w:rsid w:val="00C22EF5"/>
    <w:rsid w:val="00C24110"/>
    <w:rsid w:val="00C24D49"/>
    <w:rsid w:val="00C24F54"/>
    <w:rsid w:val="00C26F21"/>
    <w:rsid w:val="00C26FEB"/>
    <w:rsid w:val="00C309E7"/>
    <w:rsid w:val="00C335C8"/>
    <w:rsid w:val="00C34502"/>
    <w:rsid w:val="00C34E7E"/>
    <w:rsid w:val="00C354C6"/>
    <w:rsid w:val="00C35526"/>
    <w:rsid w:val="00C35A57"/>
    <w:rsid w:val="00C35DA9"/>
    <w:rsid w:val="00C361B0"/>
    <w:rsid w:val="00C40142"/>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36"/>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AB7"/>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119E"/>
    <w:rsid w:val="00C71264"/>
    <w:rsid w:val="00C71AEA"/>
    <w:rsid w:val="00C71C62"/>
    <w:rsid w:val="00C71CD0"/>
    <w:rsid w:val="00C7226A"/>
    <w:rsid w:val="00C727FC"/>
    <w:rsid w:val="00C73831"/>
    <w:rsid w:val="00C7383F"/>
    <w:rsid w:val="00C73AAB"/>
    <w:rsid w:val="00C73E86"/>
    <w:rsid w:val="00C74231"/>
    <w:rsid w:val="00C74BAC"/>
    <w:rsid w:val="00C752C7"/>
    <w:rsid w:val="00C75948"/>
    <w:rsid w:val="00C75F9E"/>
    <w:rsid w:val="00C76D4C"/>
    <w:rsid w:val="00C77155"/>
    <w:rsid w:val="00C773CC"/>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E92"/>
    <w:rsid w:val="00C94806"/>
    <w:rsid w:val="00C94A6B"/>
    <w:rsid w:val="00C94C08"/>
    <w:rsid w:val="00C954D8"/>
    <w:rsid w:val="00C956DE"/>
    <w:rsid w:val="00C95B55"/>
    <w:rsid w:val="00C95CCA"/>
    <w:rsid w:val="00C962A5"/>
    <w:rsid w:val="00C96913"/>
    <w:rsid w:val="00C96B06"/>
    <w:rsid w:val="00CA0A5E"/>
    <w:rsid w:val="00CA0AB7"/>
    <w:rsid w:val="00CA0F6C"/>
    <w:rsid w:val="00CA0FFB"/>
    <w:rsid w:val="00CA1090"/>
    <w:rsid w:val="00CA11BE"/>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C18"/>
    <w:rsid w:val="00CA7184"/>
    <w:rsid w:val="00CA7568"/>
    <w:rsid w:val="00CA78B8"/>
    <w:rsid w:val="00CA7CD6"/>
    <w:rsid w:val="00CB0ABC"/>
    <w:rsid w:val="00CB1133"/>
    <w:rsid w:val="00CB190E"/>
    <w:rsid w:val="00CB2DAE"/>
    <w:rsid w:val="00CB3865"/>
    <w:rsid w:val="00CB5B0F"/>
    <w:rsid w:val="00CB5CCC"/>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D10"/>
    <w:rsid w:val="00CE1DA6"/>
    <w:rsid w:val="00CE2646"/>
    <w:rsid w:val="00CE342B"/>
    <w:rsid w:val="00CE3831"/>
    <w:rsid w:val="00CE39BD"/>
    <w:rsid w:val="00CE3B91"/>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715"/>
    <w:rsid w:val="00CF1962"/>
    <w:rsid w:val="00CF1ED6"/>
    <w:rsid w:val="00CF2281"/>
    <w:rsid w:val="00CF2357"/>
    <w:rsid w:val="00CF270E"/>
    <w:rsid w:val="00CF2728"/>
    <w:rsid w:val="00CF2897"/>
    <w:rsid w:val="00CF4420"/>
    <w:rsid w:val="00CF4D86"/>
    <w:rsid w:val="00CF4F5D"/>
    <w:rsid w:val="00CF5B96"/>
    <w:rsid w:val="00CF6E6B"/>
    <w:rsid w:val="00CF7408"/>
    <w:rsid w:val="00CF7E6D"/>
    <w:rsid w:val="00D003B0"/>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0C4D"/>
    <w:rsid w:val="00D114E4"/>
    <w:rsid w:val="00D11B06"/>
    <w:rsid w:val="00D120D7"/>
    <w:rsid w:val="00D12186"/>
    <w:rsid w:val="00D1255D"/>
    <w:rsid w:val="00D1379F"/>
    <w:rsid w:val="00D13EEF"/>
    <w:rsid w:val="00D151B9"/>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2741"/>
    <w:rsid w:val="00D32A2A"/>
    <w:rsid w:val="00D32BAC"/>
    <w:rsid w:val="00D331B7"/>
    <w:rsid w:val="00D33BE6"/>
    <w:rsid w:val="00D34AB1"/>
    <w:rsid w:val="00D3584A"/>
    <w:rsid w:val="00D36D88"/>
    <w:rsid w:val="00D3726B"/>
    <w:rsid w:val="00D37E48"/>
    <w:rsid w:val="00D40BA8"/>
    <w:rsid w:val="00D41258"/>
    <w:rsid w:val="00D41626"/>
    <w:rsid w:val="00D41F1D"/>
    <w:rsid w:val="00D420AB"/>
    <w:rsid w:val="00D4365D"/>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60529"/>
    <w:rsid w:val="00D605E8"/>
    <w:rsid w:val="00D60678"/>
    <w:rsid w:val="00D6098E"/>
    <w:rsid w:val="00D6163C"/>
    <w:rsid w:val="00D62591"/>
    <w:rsid w:val="00D62EBC"/>
    <w:rsid w:val="00D63386"/>
    <w:rsid w:val="00D63FF8"/>
    <w:rsid w:val="00D6465E"/>
    <w:rsid w:val="00D6563B"/>
    <w:rsid w:val="00D65A47"/>
    <w:rsid w:val="00D663A5"/>
    <w:rsid w:val="00D66CEF"/>
    <w:rsid w:val="00D7062B"/>
    <w:rsid w:val="00D70B3D"/>
    <w:rsid w:val="00D7108A"/>
    <w:rsid w:val="00D72744"/>
    <w:rsid w:val="00D735C8"/>
    <w:rsid w:val="00D73E40"/>
    <w:rsid w:val="00D754D4"/>
    <w:rsid w:val="00D7555A"/>
    <w:rsid w:val="00D759C3"/>
    <w:rsid w:val="00D774FD"/>
    <w:rsid w:val="00D777E3"/>
    <w:rsid w:val="00D800F0"/>
    <w:rsid w:val="00D80A53"/>
    <w:rsid w:val="00D80C4A"/>
    <w:rsid w:val="00D80FA1"/>
    <w:rsid w:val="00D811BE"/>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444"/>
    <w:rsid w:val="00DB5545"/>
    <w:rsid w:val="00DB6F88"/>
    <w:rsid w:val="00DC0391"/>
    <w:rsid w:val="00DC0D6F"/>
    <w:rsid w:val="00DC0DF4"/>
    <w:rsid w:val="00DC1BCC"/>
    <w:rsid w:val="00DC34DB"/>
    <w:rsid w:val="00DC3B6E"/>
    <w:rsid w:val="00DC49FD"/>
    <w:rsid w:val="00DC53E6"/>
    <w:rsid w:val="00DC7892"/>
    <w:rsid w:val="00DD0582"/>
    <w:rsid w:val="00DD08B4"/>
    <w:rsid w:val="00DD182A"/>
    <w:rsid w:val="00DD1E73"/>
    <w:rsid w:val="00DD2853"/>
    <w:rsid w:val="00DD3902"/>
    <w:rsid w:val="00DD3A85"/>
    <w:rsid w:val="00DD48E0"/>
    <w:rsid w:val="00DD4D79"/>
    <w:rsid w:val="00DD5A84"/>
    <w:rsid w:val="00DD6089"/>
    <w:rsid w:val="00DD6D00"/>
    <w:rsid w:val="00DD7009"/>
    <w:rsid w:val="00DD780B"/>
    <w:rsid w:val="00DD7DE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7165"/>
    <w:rsid w:val="00DE7357"/>
    <w:rsid w:val="00DE7DC9"/>
    <w:rsid w:val="00DF0DCA"/>
    <w:rsid w:val="00DF1246"/>
    <w:rsid w:val="00DF16A0"/>
    <w:rsid w:val="00DF1B0F"/>
    <w:rsid w:val="00DF2997"/>
    <w:rsid w:val="00DF2B87"/>
    <w:rsid w:val="00DF3A78"/>
    <w:rsid w:val="00DF3CF6"/>
    <w:rsid w:val="00DF4511"/>
    <w:rsid w:val="00DF519D"/>
    <w:rsid w:val="00DF5811"/>
    <w:rsid w:val="00DF5BB0"/>
    <w:rsid w:val="00DF5C6F"/>
    <w:rsid w:val="00DF5FAD"/>
    <w:rsid w:val="00DF6081"/>
    <w:rsid w:val="00DF610A"/>
    <w:rsid w:val="00DF625A"/>
    <w:rsid w:val="00DF6DD4"/>
    <w:rsid w:val="00DF6EAB"/>
    <w:rsid w:val="00DF7110"/>
    <w:rsid w:val="00DF74B6"/>
    <w:rsid w:val="00E0070F"/>
    <w:rsid w:val="00E012AB"/>
    <w:rsid w:val="00E01AB0"/>
    <w:rsid w:val="00E023BA"/>
    <w:rsid w:val="00E024EB"/>
    <w:rsid w:val="00E028E8"/>
    <w:rsid w:val="00E03043"/>
    <w:rsid w:val="00E03653"/>
    <w:rsid w:val="00E039EA"/>
    <w:rsid w:val="00E03AB1"/>
    <w:rsid w:val="00E043F2"/>
    <w:rsid w:val="00E04431"/>
    <w:rsid w:val="00E04BBC"/>
    <w:rsid w:val="00E04F2C"/>
    <w:rsid w:val="00E0531B"/>
    <w:rsid w:val="00E053A9"/>
    <w:rsid w:val="00E05D34"/>
    <w:rsid w:val="00E05D9B"/>
    <w:rsid w:val="00E066F6"/>
    <w:rsid w:val="00E075BA"/>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63C"/>
    <w:rsid w:val="00E21C8E"/>
    <w:rsid w:val="00E21C97"/>
    <w:rsid w:val="00E21FFA"/>
    <w:rsid w:val="00E222BD"/>
    <w:rsid w:val="00E2246E"/>
    <w:rsid w:val="00E22AF6"/>
    <w:rsid w:val="00E22D6D"/>
    <w:rsid w:val="00E22EFA"/>
    <w:rsid w:val="00E2386C"/>
    <w:rsid w:val="00E23BC5"/>
    <w:rsid w:val="00E23E8B"/>
    <w:rsid w:val="00E24F2A"/>
    <w:rsid w:val="00E25707"/>
    <w:rsid w:val="00E258D0"/>
    <w:rsid w:val="00E26EBD"/>
    <w:rsid w:val="00E272B8"/>
    <w:rsid w:val="00E27968"/>
    <w:rsid w:val="00E30983"/>
    <w:rsid w:val="00E30DB2"/>
    <w:rsid w:val="00E31543"/>
    <w:rsid w:val="00E31608"/>
    <w:rsid w:val="00E3185F"/>
    <w:rsid w:val="00E31CCA"/>
    <w:rsid w:val="00E31E18"/>
    <w:rsid w:val="00E326E5"/>
    <w:rsid w:val="00E329E5"/>
    <w:rsid w:val="00E32C6E"/>
    <w:rsid w:val="00E335FF"/>
    <w:rsid w:val="00E341B2"/>
    <w:rsid w:val="00E347A1"/>
    <w:rsid w:val="00E349C8"/>
    <w:rsid w:val="00E35843"/>
    <w:rsid w:val="00E36386"/>
    <w:rsid w:val="00E373C9"/>
    <w:rsid w:val="00E40751"/>
    <w:rsid w:val="00E40AA9"/>
    <w:rsid w:val="00E41624"/>
    <w:rsid w:val="00E41C54"/>
    <w:rsid w:val="00E42030"/>
    <w:rsid w:val="00E426E1"/>
    <w:rsid w:val="00E434BE"/>
    <w:rsid w:val="00E43808"/>
    <w:rsid w:val="00E43ACA"/>
    <w:rsid w:val="00E447AE"/>
    <w:rsid w:val="00E44DCD"/>
    <w:rsid w:val="00E4581B"/>
    <w:rsid w:val="00E458AC"/>
    <w:rsid w:val="00E462E5"/>
    <w:rsid w:val="00E463A5"/>
    <w:rsid w:val="00E46488"/>
    <w:rsid w:val="00E46705"/>
    <w:rsid w:val="00E4677C"/>
    <w:rsid w:val="00E46AD3"/>
    <w:rsid w:val="00E471FE"/>
    <w:rsid w:val="00E47A4D"/>
    <w:rsid w:val="00E5043C"/>
    <w:rsid w:val="00E50461"/>
    <w:rsid w:val="00E51574"/>
    <w:rsid w:val="00E5244D"/>
    <w:rsid w:val="00E537F0"/>
    <w:rsid w:val="00E53BD2"/>
    <w:rsid w:val="00E53C2D"/>
    <w:rsid w:val="00E545B3"/>
    <w:rsid w:val="00E547A0"/>
    <w:rsid w:val="00E54B73"/>
    <w:rsid w:val="00E55D22"/>
    <w:rsid w:val="00E566EB"/>
    <w:rsid w:val="00E56D8D"/>
    <w:rsid w:val="00E56EDE"/>
    <w:rsid w:val="00E578B3"/>
    <w:rsid w:val="00E60B28"/>
    <w:rsid w:val="00E6121D"/>
    <w:rsid w:val="00E612CE"/>
    <w:rsid w:val="00E6133F"/>
    <w:rsid w:val="00E61371"/>
    <w:rsid w:val="00E61511"/>
    <w:rsid w:val="00E61C1D"/>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626"/>
    <w:rsid w:val="00E717FD"/>
    <w:rsid w:val="00E7191A"/>
    <w:rsid w:val="00E71B13"/>
    <w:rsid w:val="00E722E2"/>
    <w:rsid w:val="00E72A88"/>
    <w:rsid w:val="00E72F84"/>
    <w:rsid w:val="00E73064"/>
    <w:rsid w:val="00E732AB"/>
    <w:rsid w:val="00E73419"/>
    <w:rsid w:val="00E73C29"/>
    <w:rsid w:val="00E74607"/>
    <w:rsid w:val="00E7517D"/>
    <w:rsid w:val="00E7623F"/>
    <w:rsid w:val="00E76E0E"/>
    <w:rsid w:val="00E7741C"/>
    <w:rsid w:val="00E77468"/>
    <w:rsid w:val="00E77600"/>
    <w:rsid w:val="00E77922"/>
    <w:rsid w:val="00E77F93"/>
    <w:rsid w:val="00E8096D"/>
    <w:rsid w:val="00E8156B"/>
    <w:rsid w:val="00E817C0"/>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F08"/>
    <w:rsid w:val="00E97291"/>
    <w:rsid w:val="00E978C1"/>
    <w:rsid w:val="00E97B33"/>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286D"/>
    <w:rsid w:val="00EC322D"/>
    <w:rsid w:val="00EC3C92"/>
    <w:rsid w:val="00EC5CE2"/>
    <w:rsid w:val="00ED088F"/>
    <w:rsid w:val="00ED0DDF"/>
    <w:rsid w:val="00ED1186"/>
    <w:rsid w:val="00ED13F8"/>
    <w:rsid w:val="00ED2119"/>
    <w:rsid w:val="00ED398E"/>
    <w:rsid w:val="00ED3A6E"/>
    <w:rsid w:val="00ED3D37"/>
    <w:rsid w:val="00ED4084"/>
    <w:rsid w:val="00ED4546"/>
    <w:rsid w:val="00ED4D7E"/>
    <w:rsid w:val="00ED524D"/>
    <w:rsid w:val="00ED5389"/>
    <w:rsid w:val="00ED5B0C"/>
    <w:rsid w:val="00ED7710"/>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E24"/>
    <w:rsid w:val="00EE5DA4"/>
    <w:rsid w:val="00EE65A5"/>
    <w:rsid w:val="00EE7095"/>
    <w:rsid w:val="00EE70F8"/>
    <w:rsid w:val="00EE7435"/>
    <w:rsid w:val="00EF018A"/>
    <w:rsid w:val="00EF08A5"/>
    <w:rsid w:val="00EF140F"/>
    <w:rsid w:val="00EF1547"/>
    <w:rsid w:val="00EF1D27"/>
    <w:rsid w:val="00EF347C"/>
    <w:rsid w:val="00EF3568"/>
    <w:rsid w:val="00EF3DD6"/>
    <w:rsid w:val="00EF41E1"/>
    <w:rsid w:val="00EF4229"/>
    <w:rsid w:val="00EF4577"/>
    <w:rsid w:val="00EF4E76"/>
    <w:rsid w:val="00EF53D7"/>
    <w:rsid w:val="00EF55BF"/>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72C7"/>
    <w:rsid w:val="00F100BE"/>
    <w:rsid w:val="00F104BC"/>
    <w:rsid w:val="00F10B01"/>
    <w:rsid w:val="00F1165A"/>
    <w:rsid w:val="00F11802"/>
    <w:rsid w:val="00F1220B"/>
    <w:rsid w:val="00F12A98"/>
    <w:rsid w:val="00F12C47"/>
    <w:rsid w:val="00F13C6C"/>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7E7"/>
    <w:rsid w:val="00F23C6A"/>
    <w:rsid w:val="00F26D38"/>
    <w:rsid w:val="00F26E63"/>
    <w:rsid w:val="00F27943"/>
    <w:rsid w:val="00F27C5C"/>
    <w:rsid w:val="00F30653"/>
    <w:rsid w:val="00F309AB"/>
    <w:rsid w:val="00F31403"/>
    <w:rsid w:val="00F31BF4"/>
    <w:rsid w:val="00F330C3"/>
    <w:rsid w:val="00F3362C"/>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2498"/>
    <w:rsid w:val="00F425A5"/>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2B"/>
    <w:rsid w:val="00F549C3"/>
    <w:rsid w:val="00F55CF4"/>
    <w:rsid w:val="00F56A9F"/>
    <w:rsid w:val="00F56C33"/>
    <w:rsid w:val="00F56D68"/>
    <w:rsid w:val="00F5794B"/>
    <w:rsid w:val="00F602E4"/>
    <w:rsid w:val="00F60326"/>
    <w:rsid w:val="00F60721"/>
    <w:rsid w:val="00F60901"/>
    <w:rsid w:val="00F6121D"/>
    <w:rsid w:val="00F6143C"/>
    <w:rsid w:val="00F61E79"/>
    <w:rsid w:val="00F630DB"/>
    <w:rsid w:val="00F633BB"/>
    <w:rsid w:val="00F635F4"/>
    <w:rsid w:val="00F645B8"/>
    <w:rsid w:val="00F647AE"/>
    <w:rsid w:val="00F64EF3"/>
    <w:rsid w:val="00F650B2"/>
    <w:rsid w:val="00F65D81"/>
    <w:rsid w:val="00F661A9"/>
    <w:rsid w:val="00F67499"/>
    <w:rsid w:val="00F67773"/>
    <w:rsid w:val="00F67ACD"/>
    <w:rsid w:val="00F67D25"/>
    <w:rsid w:val="00F70198"/>
    <w:rsid w:val="00F70699"/>
    <w:rsid w:val="00F70A9E"/>
    <w:rsid w:val="00F70D54"/>
    <w:rsid w:val="00F70E0A"/>
    <w:rsid w:val="00F71EFD"/>
    <w:rsid w:val="00F72046"/>
    <w:rsid w:val="00F728DF"/>
    <w:rsid w:val="00F7365E"/>
    <w:rsid w:val="00F73EDD"/>
    <w:rsid w:val="00F7435F"/>
    <w:rsid w:val="00F749E8"/>
    <w:rsid w:val="00F74E79"/>
    <w:rsid w:val="00F75173"/>
    <w:rsid w:val="00F760B8"/>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E2A"/>
    <w:rsid w:val="00F92EA3"/>
    <w:rsid w:val="00F937B8"/>
    <w:rsid w:val="00F94567"/>
    <w:rsid w:val="00F94E4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4D6"/>
    <w:rsid w:val="00FD75A9"/>
    <w:rsid w:val="00FE02A3"/>
    <w:rsid w:val="00FE0CE7"/>
    <w:rsid w:val="00FE1223"/>
    <w:rsid w:val="00FE21DC"/>
    <w:rsid w:val="00FE2607"/>
    <w:rsid w:val="00FE2897"/>
    <w:rsid w:val="00FE2A0D"/>
    <w:rsid w:val="00FE2D5F"/>
    <w:rsid w:val="00FE3E29"/>
    <w:rsid w:val="00FE4817"/>
    <w:rsid w:val="00FE48ED"/>
    <w:rsid w:val="00FE610E"/>
    <w:rsid w:val="00FE6A76"/>
    <w:rsid w:val="00FE6EB7"/>
    <w:rsid w:val="00FE775A"/>
    <w:rsid w:val="00FE798D"/>
    <w:rsid w:val="00FE7B99"/>
    <w:rsid w:val="00FF0C35"/>
    <w:rsid w:val="00FF0F88"/>
    <w:rsid w:val="00FF12DF"/>
    <w:rsid w:val="00FF1B15"/>
    <w:rsid w:val="00FF29DC"/>
    <w:rsid w:val="00FF308C"/>
    <w:rsid w:val="00FF30FE"/>
    <w:rsid w:val="00FF3A42"/>
    <w:rsid w:val="00FF4C3B"/>
    <w:rsid w:val="00FF5CBE"/>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43540"/>
  <w15:docId w15:val="{7E69A86B-9723-41DA-ACA8-1AC9203F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45BBA"/>
    <w:pPr>
      <w:spacing w:after="200" w:line="276" w:lineRule="auto"/>
    </w:pPr>
    <w:rPr>
      <w:rFonts w:ascii="Calibri" w:eastAsia="Times New Roman" w:hAnsi="Calibri"/>
      <w:color w:val="FF0000"/>
      <w:sz w:val="22"/>
      <w:szCs w:val="22"/>
      <w:lang w:bidi="en-US"/>
    </w:rPr>
  </w:style>
  <w:style w:type="paragraph" w:styleId="u1">
    <w:name w:val="heading 1"/>
    <w:basedOn w:val="Binhthng"/>
    <w:link w:val="u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u2">
    <w:name w:val="heading 2"/>
    <w:basedOn w:val="Binhthng"/>
    <w:next w:val="Binhthng"/>
    <w:link w:val="u2Char"/>
    <w:qFormat/>
    <w:rsid w:val="00863CEF"/>
    <w:pPr>
      <w:keepNext/>
      <w:spacing w:before="240" w:after="60"/>
      <w:outlineLvl w:val="1"/>
    </w:pPr>
    <w:rPr>
      <w:rFonts w:ascii="Cambria" w:hAnsi="Cambria"/>
      <w:bCs/>
      <w:i/>
      <w:iCs/>
      <w:sz w:val="20"/>
      <w:szCs w:val="20"/>
    </w:rPr>
  </w:style>
  <w:style w:type="paragraph" w:styleId="u3">
    <w:name w:val="heading 3"/>
    <w:basedOn w:val="Binhthng"/>
    <w:next w:val="Binhthng"/>
    <w:link w:val="u3Char"/>
    <w:qFormat/>
    <w:rsid w:val="00863CEF"/>
    <w:pPr>
      <w:spacing w:before="200" w:after="0" w:line="271" w:lineRule="auto"/>
      <w:outlineLvl w:val="2"/>
    </w:pPr>
    <w:rPr>
      <w:rFonts w:ascii="Cambria" w:hAnsi="Cambria"/>
      <w:bCs/>
    </w:rPr>
  </w:style>
  <w:style w:type="paragraph" w:styleId="u5">
    <w:name w:val="heading 5"/>
    <w:basedOn w:val="Binhthng"/>
    <w:next w:val="Binhthng"/>
    <w:link w:val="u5Char"/>
    <w:qFormat/>
    <w:rsid w:val="00863CEF"/>
    <w:pPr>
      <w:spacing w:before="200" w:after="0"/>
      <w:outlineLvl w:val="4"/>
    </w:pPr>
    <w:rPr>
      <w:rFonts w:ascii="Cambria" w:hAnsi="Cambria"/>
      <w:bCs/>
      <w:color w:val="7F7F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rsid w:val="00863CEF"/>
    <w:rPr>
      <w:rFonts w:ascii="Cambria" w:eastAsia="Times New Roman" w:hAnsi="Cambria"/>
      <w:bCs/>
      <w:i/>
      <w:iCs/>
      <w:color w:val="FF0000"/>
      <w:lang w:bidi="en-US"/>
    </w:rPr>
  </w:style>
  <w:style w:type="character" w:customStyle="1" w:styleId="u3Char">
    <w:name w:val="Đầu đề 3 Char"/>
    <w:link w:val="u3"/>
    <w:rsid w:val="00863CEF"/>
    <w:rPr>
      <w:rFonts w:ascii="Cambria" w:eastAsia="Times New Roman" w:hAnsi="Cambria"/>
      <w:bCs/>
      <w:color w:val="FF0000"/>
      <w:sz w:val="22"/>
      <w:szCs w:val="22"/>
      <w:lang w:bidi="en-US"/>
    </w:rPr>
  </w:style>
  <w:style w:type="character" w:customStyle="1" w:styleId="u5Char">
    <w:name w:val="Đầu đề 5 Char"/>
    <w:link w:val="u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Binhthng"/>
    <w:rsid w:val="00863CEF"/>
    <w:pPr>
      <w:spacing w:after="160" w:line="240" w:lineRule="exact"/>
    </w:pPr>
    <w:rPr>
      <w:rFonts w:ascii="Arial" w:hAnsi="Arial"/>
      <w:sz w:val="26"/>
      <w:lang w:bidi="ar-SA"/>
    </w:rPr>
  </w:style>
  <w:style w:type="paragraph" w:styleId="Chntrang">
    <w:name w:val="footer"/>
    <w:basedOn w:val="Binhthng"/>
    <w:link w:val="ChntrangChar"/>
    <w:uiPriority w:val="99"/>
    <w:rsid w:val="00863CEF"/>
    <w:pPr>
      <w:tabs>
        <w:tab w:val="center" w:pos="4320"/>
        <w:tab w:val="right" w:pos="8640"/>
      </w:tabs>
    </w:pPr>
  </w:style>
  <w:style w:type="character" w:customStyle="1" w:styleId="ChntrangChar">
    <w:name w:val="Chân trang Char"/>
    <w:link w:val="Chntrang"/>
    <w:uiPriority w:val="99"/>
    <w:rsid w:val="00863CEF"/>
    <w:rPr>
      <w:rFonts w:ascii="Calibri" w:eastAsia="Times New Roman" w:hAnsi="Calibri"/>
      <w:b w:val="0"/>
      <w:color w:val="FF0000"/>
      <w:sz w:val="22"/>
      <w:szCs w:val="22"/>
      <w:lang w:bidi="en-US"/>
    </w:rPr>
  </w:style>
  <w:style w:type="character" w:styleId="Strang">
    <w:name w:val="page number"/>
    <w:rsid w:val="00863CEF"/>
    <w:rPr>
      <w:rFonts w:ascii="Arial" w:hAnsi="Arial"/>
      <w:sz w:val="26"/>
      <w:szCs w:val="22"/>
      <w:lang w:val="en-US" w:eastAsia="en-US" w:bidi="ar-SA"/>
    </w:rPr>
  </w:style>
  <w:style w:type="paragraph" w:customStyle="1" w:styleId="Vanban">
    <w:name w:val="Vanban"/>
    <w:basedOn w:val="Binhthng"/>
    <w:semiHidden/>
    <w:rsid w:val="00863CEF"/>
    <w:pPr>
      <w:widowControl w:val="0"/>
      <w:tabs>
        <w:tab w:val="left" w:pos="1418"/>
      </w:tabs>
      <w:spacing w:after="0"/>
      <w:ind w:firstLine="851"/>
    </w:pPr>
    <w:rPr>
      <w:color w:val="000080"/>
      <w:kern w:val="20"/>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
    <w:basedOn w:val="Binhthng"/>
    <w:link w:val="VnbanCcchuChar"/>
    <w:uiPriority w:val="99"/>
    <w:qFormat/>
    <w:rsid w:val="00863CEF"/>
    <w:rPr>
      <w:rFonts w:ascii=".VnTime" w:hAnsi=".VnTime"/>
      <w:color w:val="auto"/>
      <w:sz w:val="20"/>
      <w:szCs w:val="20"/>
      <w:lang w:bidi="ar-SA"/>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
    <w:link w:val="VnbanCcchu"/>
    <w:uiPriority w:val="99"/>
    <w:qFormat/>
    <w:rsid w:val="00863CEF"/>
    <w:rPr>
      <w:rFonts w:ascii=".VnTime" w:eastAsia="Times New Roman" w:hAnsi=".VnTime"/>
      <w:b w:val="0"/>
      <w:color w:val="auto"/>
      <w:sz w:val="20"/>
      <w:szCs w:val="20"/>
    </w:rPr>
  </w:style>
  <w:style w:type="character" w:styleId="ThamchiuCcchu">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uiPriority w:val="99"/>
    <w:qFormat/>
    <w:rsid w:val="00863CEF"/>
    <w:rPr>
      <w:vertAlign w:val="superscript"/>
    </w:rPr>
  </w:style>
  <w:style w:type="paragraph" w:styleId="ThutlThnVnban">
    <w:name w:val="Body Text Indent"/>
    <w:basedOn w:val="Binhthng"/>
    <w:link w:val="ThutlThnVnbanChar"/>
    <w:semiHidden/>
    <w:rsid w:val="00863CEF"/>
    <w:pPr>
      <w:ind w:left="360"/>
    </w:pPr>
    <w:rPr>
      <w:rFonts w:ascii="Times New Roman" w:hAnsi="Times New Roman"/>
      <w:szCs w:val="20"/>
    </w:rPr>
  </w:style>
  <w:style w:type="character" w:customStyle="1" w:styleId="ThutlThnVnbanChar">
    <w:name w:val="Thụt lề Thân Văn bản Char"/>
    <w:link w:val="ThutlThnVnban"/>
    <w:semiHidden/>
    <w:rsid w:val="00863CEF"/>
    <w:rPr>
      <w:rFonts w:eastAsia="Times New Roman"/>
      <w:b w:val="0"/>
      <w:color w:val="FF0000"/>
      <w:sz w:val="22"/>
      <w:lang w:bidi="en-US"/>
    </w:rPr>
  </w:style>
  <w:style w:type="paragraph" w:customStyle="1" w:styleId="abc">
    <w:name w:val="abc"/>
    <w:basedOn w:val="Binhthng"/>
    <w:rsid w:val="00863CEF"/>
    <w:pPr>
      <w:spacing w:after="0"/>
    </w:pPr>
  </w:style>
  <w:style w:type="paragraph" w:customStyle="1" w:styleId="form">
    <w:name w:val="form"/>
    <w:basedOn w:val="Binhthng"/>
    <w:semiHidden/>
    <w:rsid w:val="00863CEF"/>
    <w:pPr>
      <w:spacing w:before="100" w:beforeAutospacing="1" w:after="100" w:afterAutospacing="1"/>
    </w:pPr>
    <w:rPr>
      <w:rFonts w:ascii="Times New Roman" w:hAnsi="Times New Roman"/>
      <w:sz w:val="24"/>
      <w:szCs w:val="24"/>
    </w:rPr>
  </w:style>
  <w:style w:type="paragraph" w:styleId="Thngthng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Binhthng"/>
    <w:link w:val="Thngthng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Binhthng"/>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Binhthng"/>
    <w:next w:val="Binhthng"/>
    <w:autoRedefine/>
    <w:semiHidden/>
    <w:rsid w:val="00863CEF"/>
    <w:pPr>
      <w:spacing w:before="120" w:after="120" w:line="312" w:lineRule="auto"/>
    </w:pPr>
    <w:rPr>
      <w:rFonts w:ascii="Times New Roman" w:hAnsi="Times New Roman"/>
      <w:sz w:val="28"/>
      <w:lang w:bidi="ar-SA"/>
    </w:rPr>
  </w:style>
  <w:style w:type="character" w:styleId="Nhnmanh">
    <w:name w:val="Emphasis"/>
    <w:qFormat/>
    <w:rsid w:val="00863CEF"/>
    <w:rPr>
      <w:i/>
      <w:iCs/>
    </w:rPr>
  </w:style>
  <w:style w:type="paragraph" w:customStyle="1" w:styleId="Char">
    <w:name w:val="Char"/>
    <w:basedOn w:val="Binhthng"/>
    <w:rsid w:val="00863CEF"/>
    <w:pPr>
      <w:spacing w:after="160" w:line="240" w:lineRule="exact"/>
    </w:pPr>
    <w:rPr>
      <w:rFonts w:ascii="Arial" w:hAnsi="Arial"/>
      <w:color w:val="auto"/>
      <w:lang w:bidi="ar-SA"/>
    </w:rPr>
  </w:style>
  <w:style w:type="paragraph" w:styleId="Tiu">
    <w:name w:val="Title"/>
    <w:basedOn w:val="Binhthng"/>
    <w:link w:val="TiuChar"/>
    <w:qFormat/>
    <w:rsid w:val="00863CEF"/>
    <w:pPr>
      <w:spacing w:after="0" w:line="240" w:lineRule="auto"/>
      <w:jc w:val="center"/>
    </w:pPr>
    <w:rPr>
      <w:rFonts w:ascii="Times New Roman" w:hAnsi="Times New Roman"/>
      <w:bCs/>
      <w:color w:val="auto"/>
      <w:sz w:val="20"/>
      <w:szCs w:val="24"/>
      <w:lang w:bidi="ar-SA"/>
    </w:rPr>
  </w:style>
  <w:style w:type="character" w:customStyle="1" w:styleId="TiuChar">
    <w:name w:val="Tiêu đề Char"/>
    <w:link w:val="Tiu"/>
    <w:rsid w:val="00863CEF"/>
    <w:rPr>
      <w:rFonts w:eastAsia="Times New Roman"/>
      <w:bCs/>
      <w:color w:val="auto"/>
      <w:szCs w:val="24"/>
    </w:rPr>
  </w:style>
  <w:style w:type="paragraph" w:styleId="ThnvnbanThutl2">
    <w:name w:val="Body Text Indent 2"/>
    <w:basedOn w:val="Binhthng"/>
    <w:link w:val="ThnvnbanThutl2Char"/>
    <w:rsid w:val="00863CEF"/>
    <w:pPr>
      <w:spacing w:after="120" w:line="480" w:lineRule="auto"/>
      <w:ind w:left="360"/>
    </w:pPr>
  </w:style>
  <w:style w:type="character" w:customStyle="1" w:styleId="ThnvnbanThutl2Char">
    <w:name w:val="Thân văn bản Thụt lề 2 Char"/>
    <w:link w:val="ThnvnbanThutl2"/>
    <w:rsid w:val="00863CEF"/>
    <w:rPr>
      <w:rFonts w:ascii="Calibri" w:eastAsia="Times New Roman" w:hAnsi="Calibri"/>
      <w:b w:val="0"/>
      <w:color w:val="FF0000"/>
      <w:sz w:val="22"/>
      <w:szCs w:val="22"/>
      <w:lang w:bidi="en-US"/>
    </w:rPr>
  </w:style>
  <w:style w:type="paragraph" w:customStyle="1" w:styleId="Normal1">
    <w:name w:val="Normal1"/>
    <w:basedOn w:val="Binhthng"/>
    <w:next w:val="Binhthng"/>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Binhthng"/>
    <w:rsid w:val="00863CEF"/>
    <w:pPr>
      <w:widowControl w:val="0"/>
      <w:spacing w:after="80" w:line="264" w:lineRule="auto"/>
      <w:ind w:firstLine="680"/>
      <w:jc w:val="both"/>
    </w:pPr>
    <w:rPr>
      <w:rFonts w:ascii=".VnTime" w:eastAsia="Calibri" w:hAnsi=".VnTime"/>
      <w:color w:val="auto"/>
      <w:sz w:val="28"/>
      <w:szCs w:val="20"/>
      <w:lang w:bidi="ar-SA"/>
    </w:rPr>
  </w:style>
  <w:style w:type="paragraph" w:styleId="utrang">
    <w:name w:val="header"/>
    <w:basedOn w:val="Binhthng"/>
    <w:link w:val="utrangChar"/>
    <w:uiPriority w:val="99"/>
    <w:rsid w:val="00863CEF"/>
    <w:pPr>
      <w:tabs>
        <w:tab w:val="center" w:pos="4320"/>
        <w:tab w:val="right" w:pos="8640"/>
      </w:tabs>
    </w:pPr>
  </w:style>
  <w:style w:type="character" w:customStyle="1" w:styleId="utrangChar">
    <w:name w:val="Đầu trang Char"/>
    <w:link w:val="utrang"/>
    <w:uiPriority w:val="99"/>
    <w:rsid w:val="00863CEF"/>
    <w:rPr>
      <w:rFonts w:ascii="Calibri" w:eastAsia="Times New Roman" w:hAnsi="Calibri"/>
      <w:b w:val="0"/>
      <w:color w:val="FF0000"/>
      <w:sz w:val="22"/>
      <w:szCs w:val="22"/>
      <w:lang w:bidi="en-US"/>
    </w:rPr>
  </w:style>
  <w:style w:type="paragraph" w:styleId="ThnVnban">
    <w:name w:val="Body Text"/>
    <w:aliases w:val="Body Text Char Char Char Char Char,Body Text Char Char Char Char Char Char Char Char,Body Text Char Char,Body Text Char Char Char"/>
    <w:basedOn w:val="Binhthng"/>
    <w:link w:val="ThnVnbanChar"/>
    <w:rsid w:val="00863CEF"/>
    <w:pPr>
      <w:spacing w:after="120"/>
    </w:pPr>
  </w:style>
  <w:style w:type="character" w:customStyle="1" w:styleId="ThnVnbanChar">
    <w:name w:val="Thân Văn bản Char"/>
    <w:aliases w:val="Body Text Char Char Char Char Char Char,Body Text Char Char Char Char Char Char Char Char Char,Body Text Char Char Char1,Body Text Char Char Char Char"/>
    <w:link w:val="ThnVnban"/>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Phngmcinhcuaoanvn"/>
    <w:rsid w:val="00863CEF"/>
  </w:style>
  <w:style w:type="paragraph" w:customStyle="1" w:styleId="CharChar6CharChar">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
    <w:name w:val="Body text_"/>
    <w:link w:val="BodyText1"/>
    <w:rsid w:val="00863CEF"/>
    <w:rPr>
      <w:sz w:val="27"/>
      <w:szCs w:val="27"/>
      <w:shd w:val="clear" w:color="auto" w:fill="FFFFFF"/>
    </w:rPr>
  </w:style>
  <w:style w:type="paragraph" w:customStyle="1" w:styleId="BodyText1">
    <w:name w:val="Body Text1"/>
    <w:basedOn w:val="Binhthng"/>
    <w:link w:val="Bodytex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Binhthng"/>
    <w:next w:val="Binhthng"/>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Binhthng"/>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Binhthng"/>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Binhthng"/>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Binhthng"/>
    <w:rsid w:val="00863CEF"/>
    <w:pPr>
      <w:spacing w:after="160" w:line="240" w:lineRule="exact"/>
    </w:pPr>
    <w:rPr>
      <w:rFonts w:ascii="Verdana" w:eastAsia="MS Mincho" w:hAnsi="Verdana"/>
      <w:color w:val="auto"/>
      <w:sz w:val="20"/>
      <w:szCs w:val="20"/>
      <w:lang w:bidi="ar-SA"/>
    </w:rPr>
  </w:style>
  <w:style w:type="paragraph" w:styleId="Thnvnban3">
    <w:name w:val="Body Text 3"/>
    <w:basedOn w:val="Binhthng"/>
    <w:link w:val="Thnvnban3Char"/>
    <w:rsid w:val="00863CEF"/>
    <w:pPr>
      <w:spacing w:after="120" w:line="240" w:lineRule="auto"/>
    </w:pPr>
    <w:rPr>
      <w:rFonts w:ascii=".VnTime" w:hAnsi=".VnTime"/>
      <w:color w:val="auto"/>
      <w:sz w:val="16"/>
      <w:szCs w:val="16"/>
      <w:lang w:bidi="ar-SA"/>
    </w:rPr>
  </w:style>
  <w:style w:type="character" w:customStyle="1" w:styleId="Thnvnban3Char">
    <w:name w:val="Thân văn bản 3 Char"/>
    <w:link w:val="Thnvnban3"/>
    <w:rsid w:val="00863CEF"/>
    <w:rPr>
      <w:rFonts w:ascii=".VnTime" w:eastAsia="Times New Roman" w:hAnsi=".VnTime"/>
      <w:b w:val="0"/>
      <w:color w:val="auto"/>
      <w:sz w:val="16"/>
      <w:szCs w:val="16"/>
    </w:rPr>
  </w:style>
  <w:style w:type="character" w:styleId="Manh">
    <w:name w:val="Strong"/>
    <w:qFormat/>
    <w:rsid w:val="00863CEF"/>
    <w:rPr>
      <w:b/>
      <w:bCs/>
    </w:rPr>
  </w:style>
  <w:style w:type="paragraph" w:styleId="VnbanThun">
    <w:name w:val="Plain Text"/>
    <w:basedOn w:val="Binhthng"/>
    <w:link w:val="VnbanThunChar"/>
    <w:rsid w:val="00863CEF"/>
    <w:pPr>
      <w:spacing w:after="0" w:line="240" w:lineRule="auto"/>
      <w:jc w:val="both"/>
    </w:pPr>
    <w:rPr>
      <w:rFonts w:ascii="Courier New" w:hAnsi="Courier New"/>
      <w:color w:val="auto"/>
      <w:sz w:val="20"/>
      <w:szCs w:val="20"/>
      <w:lang w:bidi="ar-SA"/>
    </w:rPr>
  </w:style>
  <w:style w:type="character" w:customStyle="1" w:styleId="VnbanThunChar">
    <w:name w:val="Văn bản Thuần Char"/>
    <w:link w:val="VnbanThun"/>
    <w:rsid w:val="00863CEF"/>
    <w:rPr>
      <w:rFonts w:ascii="Courier New" w:eastAsia="Times New Roman" w:hAnsi="Courier New"/>
      <w:b w:val="0"/>
      <w:sz w:val="20"/>
      <w:szCs w:val="20"/>
    </w:rPr>
  </w:style>
  <w:style w:type="paragraph" w:customStyle="1" w:styleId="CharCharCharCharCharChar1Char">
    <w:name w:val="Char Char Char Char Char Char1 Char"/>
    <w:basedOn w:val="Binhthng"/>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Binhthng"/>
    <w:rsid w:val="00863CEF"/>
    <w:pPr>
      <w:spacing w:after="160" w:line="240" w:lineRule="exact"/>
    </w:pPr>
    <w:rPr>
      <w:rFonts w:ascii="Arial" w:hAnsi="Arial"/>
      <w:color w:val="auto"/>
      <w:lang w:bidi="ar-SA"/>
    </w:rPr>
  </w:style>
  <w:style w:type="paragraph" w:styleId="Bongchuthich">
    <w:name w:val="Balloon Text"/>
    <w:basedOn w:val="Binhthng"/>
    <w:link w:val="BongchuthichChar"/>
    <w:uiPriority w:val="99"/>
    <w:rsid w:val="00863CEF"/>
    <w:pPr>
      <w:spacing w:after="0" w:line="240" w:lineRule="auto"/>
    </w:pPr>
    <w:rPr>
      <w:rFonts w:ascii="Tahoma" w:hAnsi="Tahoma"/>
      <w:color w:val="auto"/>
      <w:sz w:val="16"/>
      <w:szCs w:val="16"/>
      <w:lang w:bidi="ar-SA"/>
    </w:rPr>
  </w:style>
  <w:style w:type="character" w:customStyle="1" w:styleId="BongchuthichChar">
    <w:name w:val="Bóng chú thích Char"/>
    <w:link w:val="Bongchuthich"/>
    <w:uiPriority w:val="99"/>
    <w:rsid w:val="00863CEF"/>
    <w:rPr>
      <w:rFonts w:ascii="Tahoma" w:eastAsia="Times New Roman" w:hAnsi="Tahoma" w:cs="Tahoma"/>
      <w:b w:val="0"/>
      <w:color w:val="auto"/>
      <w:sz w:val="16"/>
      <w:szCs w:val="16"/>
    </w:rPr>
  </w:style>
  <w:style w:type="character" w:customStyle="1" w:styleId="ThngthngWebChar">
    <w:name w:val="Thông thường (Web) Char"/>
    <w:aliases w:val="Char Char Char Char1,Char Char Char Char Char Char Char Char Char Char Char1,Char Char Char Char Char Char Char Char Char Char Char Char,Char Char25 Char,Обычный (веб)1 Char,Обычный (веб) Знак Char,Обычный (веб) Знак1 Char"/>
    <w:link w:val="Thngthng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Binhthng"/>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Binhthng"/>
    <w:rsid w:val="00863CEF"/>
    <w:pPr>
      <w:spacing w:before="100" w:beforeAutospacing="1" w:after="100" w:afterAutospacing="1" w:line="240" w:lineRule="auto"/>
    </w:pPr>
    <w:rPr>
      <w:rFonts w:ascii="Times New Roman" w:hAnsi="Times New Roman"/>
      <w:color w:val="auto"/>
      <w:sz w:val="24"/>
      <w:szCs w:val="24"/>
      <w:lang w:bidi="ar-SA"/>
    </w:rPr>
  </w:style>
  <w:style w:type="table" w:styleId="LiBang">
    <w:name w:val="Table Grid"/>
    <w:basedOn w:val="BangThngthng"/>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Binhthng"/>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Siuktni">
    <w:name w:val="Hyperlink"/>
    <w:uiPriority w:val="99"/>
    <w:unhideWhenUsed/>
    <w:rsid w:val="00863CEF"/>
    <w:rPr>
      <w:color w:val="0000FF"/>
      <w:u w:val="single"/>
    </w:rPr>
  </w:style>
  <w:style w:type="paragraph" w:customStyle="1" w:styleId="CharChar7CharCharCharChar">
    <w:name w:val="Char Char7 Char Char Char Char"/>
    <w:basedOn w:val="Binhthng"/>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
    <w:name w:val="Body Text3"/>
    <w:basedOn w:val="Binhthng"/>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Binhthng"/>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Binhthng"/>
    <w:link w:val="ThamchiuCcchu"/>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u1Char">
    <w:name w:val="Đầu đề 1 Char"/>
    <w:link w:val="u1"/>
    <w:uiPriority w:val="9"/>
    <w:rsid w:val="0022363B"/>
    <w:rPr>
      <w:rFonts w:eastAsia="Times New Roman"/>
      <w:b/>
      <w:bCs/>
      <w:kern w:val="36"/>
      <w:sz w:val="48"/>
      <w:szCs w:val="48"/>
    </w:rPr>
  </w:style>
  <w:style w:type="paragraph" w:styleId="oancuaDanhsach">
    <w:name w:val="List Paragraph"/>
    <w:basedOn w:val="Binhthng"/>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Binhthng"/>
    <w:next w:val="Binhthng"/>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Binhthng"/>
    <w:semiHidden/>
    <w:rsid w:val="007F5D7A"/>
    <w:pPr>
      <w:spacing w:after="160" w:line="240" w:lineRule="exact"/>
    </w:pPr>
    <w:rPr>
      <w:rFonts w:ascii="Arial" w:eastAsia="MS UI Gothic" w:hAnsi="Arial" w:cs="Arial"/>
      <w:bCs/>
      <w:color w:val="auto"/>
      <w:lang w:bidi="ar-SA"/>
    </w:rPr>
  </w:style>
  <w:style w:type="paragraph" w:styleId="ThnvnbanThutl3">
    <w:name w:val="Body Text Indent 3"/>
    <w:basedOn w:val="Binhthng"/>
    <w:link w:val="ThnvnbanThutl3Char"/>
    <w:uiPriority w:val="99"/>
    <w:unhideWhenUsed/>
    <w:rsid w:val="0061173F"/>
    <w:pPr>
      <w:spacing w:after="120"/>
      <w:ind w:left="283"/>
    </w:pPr>
    <w:rPr>
      <w:sz w:val="16"/>
      <w:szCs w:val="16"/>
    </w:rPr>
  </w:style>
  <w:style w:type="character" w:customStyle="1" w:styleId="ThnvnbanThutl3Char">
    <w:name w:val="Thân văn bản Thụt lề 3 Char"/>
    <w:basedOn w:val="Phngmcinhcuaoanvn"/>
    <w:link w:val="ThnvnbanThutl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Binhthng"/>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Binhthng"/>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Phngmcinhcuaoanvn"/>
    <w:link w:val="Vanbnnidung1"/>
    <w:rsid w:val="00D83B7C"/>
    <w:rPr>
      <w:sz w:val="25"/>
      <w:szCs w:val="25"/>
      <w:shd w:val="clear" w:color="auto" w:fill="FFFFFF"/>
    </w:rPr>
  </w:style>
  <w:style w:type="paragraph" w:customStyle="1" w:styleId="Vanbnnidung1">
    <w:name w:val="Van b?n n?i dung1"/>
    <w:basedOn w:val="Binhthng"/>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Binhthng"/>
    <w:rsid w:val="00D83B7C"/>
    <w:pPr>
      <w:spacing w:before="100" w:after="100" w:line="240" w:lineRule="auto"/>
    </w:pPr>
    <w:rPr>
      <w:rFonts w:ascii="Times New Roman" w:hAnsi="Times New Roman"/>
      <w:color w:val="auto"/>
      <w:sz w:val="24"/>
      <w:szCs w:val="24"/>
      <w:lang w:bidi="ar-SA"/>
    </w:rPr>
  </w:style>
  <w:style w:type="paragraph" w:styleId="Thnvnban2">
    <w:name w:val="Body Text 2"/>
    <w:basedOn w:val="Binhthng"/>
    <w:link w:val="Thnvnban2Char"/>
    <w:uiPriority w:val="99"/>
    <w:unhideWhenUsed/>
    <w:rsid w:val="00004CBE"/>
    <w:pPr>
      <w:spacing w:after="120" w:line="480" w:lineRule="auto"/>
    </w:pPr>
  </w:style>
  <w:style w:type="character" w:customStyle="1" w:styleId="Thnvnban2Char">
    <w:name w:val="Thân văn bản 2 Char"/>
    <w:basedOn w:val="Phngmcinhcuaoanvn"/>
    <w:link w:val="Thnvnban2"/>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Phngmcinhcuaoanvn"/>
    <w:rsid w:val="00901A52"/>
  </w:style>
  <w:style w:type="paragraph" w:customStyle="1" w:styleId="CharChar10">
    <w:name w:val="Char Char1"/>
    <w:basedOn w:val="Binhthng"/>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Binhthng"/>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Binhthng"/>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Binhthng"/>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Binhthng"/>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Phngmcinhcuaoanvn"/>
    <w:rsid w:val="00325F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210771014">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688290140">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 w:id="21301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62B8-1D18-4F2E-A65D-0325B81E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17</Pages>
  <Words>6267</Words>
  <Characters>35723</Characters>
  <Application>Microsoft Office Word</Application>
  <DocSecurity>0</DocSecurity>
  <Lines>297</Lines>
  <Paragraphs>83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trung tin Nguyen</cp:lastModifiedBy>
  <cp:revision>209</cp:revision>
  <cp:lastPrinted>2021-03-15T03:08:00Z</cp:lastPrinted>
  <dcterms:created xsi:type="dcterms:W3CDTF">2022-02-08T08:57:00Z</dcterms:created>
  <dcterms:modified xsi:type="dcterms:W3CDTF">2022-05-05T11:41:00Z</dcterms:modified>
</cp:coreProperties>
</file>