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98" w:type="dxa"/>
        <w:jc w:val="center"/>
        <w:tblLook w:val="01E0" w:firstRow="1" w:lastRow="1" w:firstColumn="1" w:lastColumn="1" w:noHBand="0" w:noVBand="0"/>
      </w:tblPr>
      <w:tblGrid>
        <w:gridCol w:w="3235"/>
        <w:gridCol w:w="5863"/>
      </w:tblGrid>
      <w:tr w:rsidR="002606C4" w:rsidRPr="002606C4" w14:paraId="5C28390D" w14:textId="77777777" w:rsidTr="00AA295E">
        <w:trPr>
          <w:trHeight w:val="709"/>
          <w:jc w:val="center"/>
        </w:trPr>
        <w:tc>
          <w:tcPr>
            <w:tcW w:w="3235" w:type="dxa"/>
          </w:tcPr>
          <w:p w14:paraId="1A0E2CBC" w14:textId="54EBB8D8" w:rsidR="00800F18" w:rsidRPr="002606C4" w:rsidRDefault="00800F18" w:rsidP="00800F18">
            <w:pPr>
              <w:jc w:val="center"/>
              <w:rPr>
                <w:b/>
                <w:bCs/>
                <w:noProof/>
                <w:sz w:val="26"/>
                <w:szCs w:val="26"/>
                <w:highlight w:val="white"/>
              </w:rPr>
            </w:pPr>
            <w:r w:rsidRPr="002606C4">
              <w:rPr>
                <w:b/>
                <w:bCs/>
                <w:noProof/>
                <w:lang w:bidi="ar-SA"/>
              </w:rPr>
              <mc:AlternateContent>
                <mc:Choice Requires="wps">
                  <w:drawing>
                    <wp:anchor distT="4294967295" distB="4294967295" distL="114300" distR="114300" simplePos="0" relativeHeight="251660288" behindDoc="0" locked="0" layoutInCell="1" allowOverlap="1" wp14:anchorId="0336A67A" wp14:editId="1D435529">
                      <wp:simplePos x="0" y="0"/>
                      <wp:positionH relativeFrom="column">
                        <wp:posOffset>375285</wp:posOffset>
                      </wp:positionH>
                      <wp:positionV relativeFrom="paragraph">
                        <wp:posOffset>440055</wp:posOffset>
                      </wp:positionV>
                      <wp:extent cx="1155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671D61"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5pt,34.65pt" to="120.5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"/>
                  </w:pict>
                </mc:Fallback>
              </mc:AlternateContent>
            </w:r>
            <w:r w:rsidRPr="002606C4">
              <w:rPr>
                <w:b/>
                <w:bCs/>
                <w:noProof/>
                <w:highlight w:val="white"/>
              </w:rPr>
              <w:br w:type="page"/>
            </w:r>
            <w:r w:rsidRPr="002606C4">
              <w:rPr>
                <w:b/>
                <w:bCs/>
                <w:noProof/>
                <w:sz w:val="26"/>
                <w:szCs w:val="26"/>
                <w:highlight w:val="white"/>
              </w:rPr>
              <w:t>ỦY BAN NHÂN DÂN</w:t>
            </w:r>
            <w:r w:rsidRPr="002606C4">
              <w:rPr>
                <w:b/>
                <w:bCs/>
                <w:noProof/>
                <w:sz w:val="26"/>
                <w:szCs w:val="26"/>
              </w:rPr>
              <w:br/>
            </w:r>
            <w:r w:rsidR="00040675" w:rsidRPr="002606C4">
              <w:rPr>
                <w:b/>
                <w:sz w:val="26"/>
                <w:szCs w:val="26"/>
              </w:rPr>
              <w:t>HUYỆN TU MƠ RÔNG</w:t>
            </w:r>
          </w:p>
        </w:tc>
        <w:tc>
          <w:tcPr>
            <w:tcW w:w="5863" w:type="dxa"/>
          </w:tcPr>
          <w:p w14:paraId="49585100" w14:textId="36A405FE" w:rsidR="00800F18" w:rsidRPr="002606C4" w:rsidRDefault="00800F18" w:rsidP="00800F18">
            <w:pPr>
              <w:jc w:val="center"/>
              <w:rPr>
                <w:b/>
                <w:bCs/>
                <w:sz w:val="26"/>
                <w:szCs w:val="26"/>
                <w:highlight w:val="white"/>
              </w:rPr>
            </w:pPr>
            <w:r w:rsidRPr="002606C4">
              <w:rPr>
                <w:b/>
                <w:bCs/>
                <w:noProof/>
                <w:sz w:val="26"/>
                <w:szCs w:val="26"/>
                <w:lang w:bidi="ar-SA"/>
              </w:rPr>
              <mc:AlternateContent>
                <mc:Choice Requires="wps">
                  <w:drawing>
                    <wp:anchor distT="4294967295" distB="4294967295" distL="114300" distR="114300" simplePos="0" relativeHeight="251659264" behindDoc="0" locked="0" layoutInCell="1" allowOverlap="1" wp14:anchorId="48BD166B" wp14:editId="655CCAD1">
                      <wp:simplePos x="0" y="0"/>
                      <wp:positionH relativeFrom="column">
                        <wp:posOffset>812060</wp:posOffset>
                      </wp:positionH>
                      <wp:positionV relativeFrom="paragraph">
                        <wp:posOffset>367665</wp:posOffset>
                      </wp:positionV>
                      <wp:extent cx="1962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9E479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28.95pt" to="218.4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"/>
                  </w:pict>
                </mc:Fallback>
              </mc:AlternateContent>
            </w:r>
            <w:r w:rsidRPr="002606C4">
              <w:rPr>
                <w:b/>
                <w:bCs/>
                <w:sz w:val="26"/>
                <w:szCs w:val="26"/>
                <w:highlight w:val="white"/>
              </w:rPr>
              <w:t>CỘNG HÒA XÃ HỘI CHỦ NGHĨA VIỆT NAM</w:t>
            </w:r>
            <w:r w:rsidRPr="002606C4">
              <w:rPr>
                <w:b/>
                <w:bCs/>
                <w:sz w:val="26"/>
                <w:szCs w:val="26"/>
              </w:rPr>
              <w:br/>
            </w:r>
            <w:r w:rsidRPr="002606C4">
              <w:rPr>
                <w:b/>
                <w:bCs/>
                <w:sz w:val="26"/>
                <w:szCs w:val="26"/>
                <w:highlight w:val="white"/>
              </w:rPr>
              <w:t>Độc lập - Tự do - Hạnh phúc</w:t>
            </w:r>
          </w:p>
        </w:tc>
      </w:tr>
      <w:tr w:rsidR="00CF327F" w:rsidRPr="002606C4" w14:paraId="32A9F07E" w14:textId="77777777" w:rsidTr="00AA295E">
        <w:trPr>
          <w:trHeight w:val="279"/>
          <w:jc w:val="center"/>
        </w:trPr>
        <w:tc>
          <w:tcPr>
            <w:tcW w:w="3235" w:type="dxa"/>
          </w:tcPr>
          <w:p w14:paraId="0E218F94" w14:textId="1A159EBB" w:rsidR="00800F18" w:rsidRPr="002606C4" w:rsidRDefault="00800F18" w:rsidP="00800F18">
            <w:pPr>
              <w:jc w:val="center"/>
              <w:rPr>
                <w:noProof/>
                <w:highlight w:val="white"/>
              </w:rPr>
            </w:pPr>
            <w:r w:rsidRPr="002606C4">
              <w:rPr>
                <w:noProof/>
                <w:highlight w:val="white"/>
              </w:rPr>
              <w:t>Số:         /BC-UBND</w:t>
            </w:r>
          </w:p>
        </w:tc>
        <w:tc>
          <w:tcPr>
            <w:tcW w:w="5863" w:type="dxa"/>
          </w:tcPr>
          <w:p w14:paraId="388DCACD" w14:textId="20BD5108" w:rsidR="00800F18" w:rsidRPr="002606C4" w:rsidRDefault="00B117F1" w:rsidP="001C6676">
            <w:pPr>
              <w:jc w:val="center"/>
              <w:rPr>
                <w:i/>
                <w:highlight w:val="white"/>
              </w:rPr>
            </w:pPr>
            <w:r w:rsidRPr="002606C4">
              <w:rPr>
                <w:i/>
                <w:highlight w:val="white"/>
              </w:rPr>
              <w:t>Tu Mơ Rông</w:t>
            </w:r>
            <w:r w:rsidR="003129D4" w:rsidRPr="002606C4">
              <w:rPr>
                <w:i/>
                <w:highlight w:val="white"/>
              </w:rPr>
              <w:t xml:space="preserve">, ngày     </w:t>
            </w:r>
            <w:r w:rsidR="00160289" w:rsidRPr="002606C4">
              <w:rPr>
                <w:i/>
                <w:highlight w:val="white"/>
              </w:rPr>
              <w:t xml:space="preserve"> </w:t>
            </w:r>
            <w:r w:rsidR="003129D4" w:rsidRPr="002606C4">
              <w:rPr>
                <w:i/>
                <w:highlight w:val="white"/>
              </w:rPr>
              <w:t xml:space="preserve"> tháng </w:t>
            </w:r>
            <w:r w:rsidR="001C6676" w:rsidRPr="002606C4">
              <w:rPr>
                <w:i/>
                <w:highlight w:val="white"/>
              </w:rPr>
              <w:t>0</w:t>
            </w:r>
            <w:r w:rsidR="00F03285">
              <w:rPr>
                <w:i/>
                <w:highlight w:val="white"/>
              </w:rPr>
              <w:t>3</w:t>
            </w:r>
            <w:r w:rsidR="003A28E3" w:rsidRPr="002606C4">
              <w:rPr>
                <w:i/>
                <w:highlight w:val="white"/>
              </w:rPr>
              <w:t xml:space="preserve"> </w:t>
            </w:r>
            <w:r w:rsidR="00800F18" w:rsidRPr="002606C4">
              <w:rPr>
                <w:i/>
                <w:highlight w:val="white"/>
              </w:rPr>
              <w:t>năm 202</w:t>
            </w:r>
            <w:r w:rsidR="007B7E1D" w:rsidRPr="002606C4">
              <w:rPr>
                <w:i/>
                <w:highlight w:val="white"/>
              </w:rPr>
              <w:t>5</w:t>
            </w:r>
          </w:p>
        </w:tc>
      </w:tr>
    </w:tbl>
    <w:p w14:paraId="764D5742" w14:textId="77777777" w:rsidR="00800F18" w:rsidRPr="002606C4" w:rsidRDefault="00800F18" w:rsidP="00800F18">
      <w:pPr>
        <w:pStyle w:val="Heading5"/>
        <w:widowControl w:val="0"/>
        <w:spacing w:before="0"/>
        <w:jc w:val="center"/>
        <w:rPr>
          <w:rFonts w:ascii="Times New Roman" w:hAnsi="Times New Roman"/>
          <w:b/>
          <w:color w:val="auto"/>
          <w:sz w:val="12"/>
          <w:szCs w:val="12"/>
          <w:highlight w:val="white"/>
        </w:rPr>
      </w:pPr>
    </w:p>
    <w:p w14:paraId="101986D3" w14:textId="6929CACC" w:rsidR="00800F18" w:rsidRPr="002606C4" w:rsidRDefault="00800F18" w:rsidP="003C65AF">
      <w:pPr>
        <w:pStyle w:val="Heading5"/>
        <w:widowControl w:val="0"/>
        <w:spacing w:before="0"/>
        <w:jc w:val="center"/>
        <w:rPr>
          <w:rFonts w:ascii="Times New Roman" w:hAnsi="Times New Roman"/>
          <w:b/>
          <w:color w:val="auto"/>
          <w:szCs w:val="28"/>
        </w:rPr>
      </w:pPr>
      <w:r w:rsidRPr="002606C4">
        <w:rPr>
          <w:rFonts w:ascii="Times New Roman" w:hAnsi="Times New Roman"/>
          <w:b/>
          <w:color w:val="auto"/>
          <w:szCs w:val="28"/>
          <w:highlight w:val="white"/>
        </w:rPr>
        <w:t>BÁO CÁO</w:t>
      </w:r>
    </w:p>
    <w:p w14:paraId="3E58AE7E" w14:textId="107FC882" w:rsidR="00EE429C" w:rsidRPr="002563DD" w:rsidRDefault="00EE429C" w:rsidP="00EE429C">
      <w:pPr>
        <w:jc w:val="center"/>
        <w:rPr>
          <w:color w:val="0000CC"/>
        </w:rPr>
      </w:pPr>
      <w:r w:rsidRPr="002563DD">
        <w:rPr>
          <w:b/>
          <w:bCs/>
          <w:color w:val="0000CC"/>
          <w:szCs w:val="28"/>
        </w:rPr>
        <w:t xml:space="preserve">Tình hình thực hiện kế hoạch phát triển kinh tế - xã hội </w:t>
      </w:r>
      <w:r w:rsidR="00A12B03" w:rsidRPr="002563DD">
        <w:rPr>
          <w:b/>
          <w:bCs/>
          <w:color w:val="0000CC"/>
          <w:szCs w:val="28"/>
        </w:rPr>
        <w:t>tháng 3</w:t>
      </w:r>
      <w:r w:rsidR="005B6BE5" w:rsidRPr="002563DD">
        <w:rPr>
          <w:b/>
          <w:bCs/>
          <w:color w:val="0000CC"/>
          <w:szCs w:val="28"/>
        </w:rPr>
        <w:t xml:space="preserve"> năm 2025 và nhiệm vụ trọng tâm </w:t>
      </w:r>
      <w:r w:rsidR="00A12B03" w:rsidRPr="002563DD">
        <w:rPr>
          <w:b/>
          <w:bCs/>
          <w:color w:val="0000CC"/>
          <w:szCs w:val="28"/>
        </w:rPr>
        <w:t>tháng 4</w:t>
      </w:r>
      <w:r w:rsidR="005B6BE5" w:rsidRPr="002563DD">
        <w:rPr>
          <w:b/>
          <w:bCs/>
          <w:color w:val="0000CC"/>
          <w:szCs w:val="28"/>
        </w:rPr>
        <w:t xml:space="preserve"> năm 2025 </w:t>
      </w:r>
    </w:p>
    <w:p w14:paraId="06216EB7" w14:textId="77777777" w:rsidR="00800F18" w:rsidRPr="002563DD" w:rsidRDefault="00800F18" w:rsidP="00800F18">
      <w:pPr>
        <w:widowControl w:val="0"/>
        <w:spacing w:after="60"/>
        <w:ind w:firstLine="720"/>
        <w:rPr>
          <w:b/>
          <w:bCs/>
          <w:color w:val="0000CC"/>
          <w:szCs w:val="28"/>
        </w:rPr>
      </w:pPr>
      <w:r w:rsidRPr="002563DD">
        <w:rPr>
          <w:b/>
          <w:bCs/>
          <w:noProof/>
          <w:color w:val="0000CC"/>
          <w:szCs w:val="28"/>
          <w:lang w:bidi="ar-SA"/>
        </w:rPr>
        <mc:AlternateContent>
          <mc:Choice Requires="wps">
            <w:drawing>
              <wp:anchor distT="4294967295" distB="4294967295" distL="114300" distR="114300" simplePos="0" relativeHeight="251661312" behindDoc="0" locked="0" layoutInCell="1" allowOverlap="1" wp14:anchorId="3D1061D4" wp14:editId="13E54B1C">
                <wp:simplePos x="0" y="0"/>
                <wp:positionH relativeFrom="margin">
                  <wp:align>center</wp:align>
                </wp:positionH>
                <wp:positionV relativeFrom="paragraph">
                  <wp:posOffset>73025</wp:posOffset>
                </wp:positionV>
                <wp:extent cx="11049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795C22" id="Straight Connector 6"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75pt" to="8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" strokecolor="windowText">
                <o:lock v:ext="edit" shapetype="f"/>
                <w10:wrap anchorx="margin"/>
              </v:line>
            </w:pict>
          </mc:Fallback>
        </mc:AlternateContent>
      </w:r>
    </w:p>
    <w:p w14:paraId="7D289301" w14:textId="092372FE" w:rsidR="0096192E" w:rsidRPr="002563DD" w:rsidRDefault="00242C16" w:rsidP="00442205">
      <w:pPr>
        <w:spacing w:before="80" w:after="100"/>
        <w:ind w:firstLine="567"/>
        <w:rPr>
          <w:b/>
          <w:bCs/>
          <w:color w:val="0000CC"/>
          <w:szCs w:val="28"/>
        </w:rPr>
      </w:pPr>
      <w:r w:rsidRPr="002563DD">
        <w:rPr>
          <w:b/>
          <w:bCs/>
          <w:color w:val="0000CC"/>
          <w:szCs w:val="28"/>
        </w:rPr>
        <w:t>I</w:t>
      </w:r>
      <w:r w:rsidR="0096192E" w:rsidRPr="002563DD">
        <w:rPr>
          <w:b/>
          <w:bCs/>
          <w:color w:val="0000CC"/>
          <w:szCs w:val="28"/>
        </w:rPr>
        <w:t xml:space="preserve">. </w:t>
      </w:r>
      <w:r w:rsidR="0074776E" w:rsidRPr="002563DD">
        <w:rPr>
          <w:b/>
          <w:bCs/>
          <w:color w:val="0000CC"/>
          <w:szCs w:val="28"/>
        </w:rPr>
        <w:t xml:space="preserve">TÌNH HÌNH THỰC HIỆN NHIỆM VỤ KINH TẾ - XÃ HỘI, QUỐC PHÒNG, AN NINH </w:t>
      </w:r>
      <w:r w:rsidR="00026E36" w:rsidRPr="002563DD">
        <w:rPr>
          <w:b/>
          <w:bCs/>
          <w:color w:val="0000CC"/>
          <w:szCs w:val="28"/>
        </w:rPr>
        <w:t>THÁNG 3</w:t>
      </w:r>
      <w:r w:rsidR="00AA1A7E" w:rsidRPr="002563DD">
        <w:rPr>
          <w:b/>
          <w:bCs/>
          <w:color w:val="0000CC"/>
          <w:szCs w:val="28"/>
        </w:rPr>
        <w:t xml:space="preserve"> NĂM 2025</w:t>
      </w:r>
    </w:p>
    <w:p w14:paraId="1878435C" w14:textId="77777777" w:rsidR="00CC143B" w:rsidRPr="002563DD" w:rsidRDefault="00CC143B" w:rsidP="00442205">
      <w:pPr>
        <w:spacing w:before="80" w:after="100"/>
        <w:ind w:firstLine="567"/>
        <w:rPr>
          <w:b/>
          <w:iCs/>
          <w:color w:val="0000CC"/>
          <w:szCs w:val="28"/>
        </w:rPr>
      </w:pPr>
      <w:r w:rsidRPr="002563DD">
        <w:rPr>
          <w:b/>
          <w:iCs/>
          <w:color w:val="0000CC"/>
          <w:szCs w:val="28"/>
        </w:rPr>
        <w:t>1. Về kinh tế</w:t>
      </w:r>
    </w:p>
    <w:p w14:paraId="00D37952" w14:textId="3EF7E549" w:rsidR="007456DD" w:rsidRPr="002563DD" w:rsidRDefault="007A53F6" w:rsidP="00442205">
      <w:pPr>
        <w:spacing w:before="80" w:after="100"/>
        <w:ind w:firstLine="567"/>
        <w:rPr>
          <w:b/>
          <w:color w:val="0000CC"/>
          <w:szCs w:val="28"/>
        </w:rPr>
      </w:pPr>
      <w:r w:rsidRPr="002563DD">
        <w:rPr>
          <w:b/>
          <w:color w:val="0000CC"/>
          <w:szCs w:val="28"/>
        </w:rPr>
        <w:t>1.1.</w:t>
      </w:r>
      <w:r w:rsidR="003936DB" w:rsidRPr="002563DD">
        <w:rPr>
          <w:b/>
          <w:color w:val="0000CC"/>
          <w:szCs w:val="28"/>
        </w:rPr>
        <w:t xml:space="preserve"> Thu, chi ngân sách</w:t>
      </w:r>
      <w:r w:rsidRPr="002563DD">
        <w:rPr>
          <w:b/>
          <w:color w:val="0000CC"/>
          <w:szCs w:val="28"/>
        </w:rPr>
        <w:t>, hoạt động tín dụng</w:t>
      </w:r>
    </w:p>
    <w:p w14:paraId="3A9D887B" w14:textId="29A15D8D" w:rsidR="006377AD" w:rsidRPr="002563DD" w:rsidRDefault="006377AD" w:rsidP="00442205">
      <w:pPr>
        <w:widowControl w:val="0"/>
        <w:spacing w:before="80" w:after="100"/>
        <w:ind w:firstLine="567"/>
        <w:rPr>
          <w:color w:val="0000CC"/>
          <w:szCs w:val="28"/>
          <w:lang w:val="pt-BR" w:eastAsia="vi-VN" w:bidi="ar-SA"/>
        </w:rPr>
      </w:pPr>
      <w:r w:rsidRPr="002563DD">
        <w:rPr>
          <w:color w:val="0000CC"/>
          <w:szCs w:val="28"/>
          <w:lang w:val="pt-BR" w:eastAsia="vi-VN" w:bidi="ar-SA"/>
        </w:rPr>
        <w:t xml:space="preserve">- Thu ngân sách: Thu ngân sách nhà nước đến ngày </w:t>
      </w:r>
      <w:r w:rsidR="00661EFC" w:rsidRPr="002563DD">
        <w:rPr>
          <w:color w:val="0000CC"/>
          <w:szCs w:val="28"/>
          <w:lang w:val="pt-BR" w:eastAsia="vi-VN" w:bidi="ar-SA"/>
        </w:rPr>
        <w:t>15</w:t>
      </w:r>
      <w:r w:rsidRPr="002563DD">
        <w:rPr>
          <w:color w:val="0000CC"/>
          <w:szCs w:val="28"/>
          <w:lang w:val="pt-BR" w:eastAsia="vi-VN" w:bidi="ar-SA"/>
        </w:rPr>
        <w:t>/0</w:t>
      </w:r>
      <w:r w:rsidR="00661EFC" w:rsidRPr="002563DD">
        <w:rPr>
          <w:color w:val="0000CC"/>
          <w:szCs w:val="28"/>
          <w:lang w:val="pt-BR" w:eastAsia="vi-VN" w:bidi="ar-SA"/>
        </w:rPr>
        <w:t>3</w:t>
      </w:r>
      <w:r w:rsidRPr="002563DD">
        <w:rPr>
          <w:color w:val="0000CC"/>
          <w:szCs w:val="28"/>
          <w:lang w:val="pt-BR" w:eastAsia="vi-VN" w:bidi="ar-SA"/>
        </w:rPr>
        <w:t xml:space="preserve">/2025 là: </w:t>
      </w:r>
      <w:r w:rsidRPr="002563DD">
        <w:rPr>
          <w:color w:val="0000CC"/>
          <w:spacing w:val="3"/>
          <w:szCs w:val="28"/>
          <w:shd w:val="clear" w:color="auto" w:fill="FFFFFF"/>
        </w:rPr>
        <w:t>1</w:t>
      </w:r>
      <w:r w:rsidR="00783D81" w:rsidRPr="002563DD">
        <w:rPr>
          <w:color w:val="0000CC"/>
          <w:spacing w:val="3"/>
          <w:szCs w:val="28"/>
          <w:shd w:val="clear" w:color="auto" w:fill="FFFFFF"/>
        </w:rPr>
        <w:t>4</w:t>
      </w:r>
      <w:r w:rsidR="00561476" w:rsidRPr="002563DD">
        <w:rPr>
          <w:color w:val="0000CC"/>
          <w:spacing w:val="3"/>
          <w:szCs w:val="28"/>
          <w:shd w:val="clear" w:color="auto" w:fill="FFFFFF"/>
        </w:rPr>
        <w:t>6</w:t>
      </w:r>
      <w:r w:rsidRPr="002563DD">
        <w:rPr>
          <w:color w:val="0000CC"/>
          <w:spacing w:val="3"/>
          <w:szCs w:val="28"/>
          <w:shd w:val="clear" w:color="auto" w:fill="FFFFFF"/>
        </w:rPr>
        <w:t>.</w:t>
      </w:r>
      <w:r w:rsidR="00561476" w:rsidRPr="002563DD">
        <w:rPr>
          <w:color w:val="0000CC"/>
          <w:spacing w:val="3"/>
          <w:szCs w:val="28"/>
          <w:shd w:val="clear" w:color="auto" w:fill="FFFFFF"/>
        </w:rPr>
        <w:t>872</w:t>
      </w:r>
      <w:r w:rsidRPr="002563DD">
        <w:rPr>
          <w:color w:val="0000CC"/>
          <w:spacing w:val="3"/>
          <w:szCs w:val="28"/>
          <w:shd w:val="clear" w:color="auto" w:fill="FFFFFF"/>
        </w:rPr>
        <w:t xml:space="preserve"> triệu đồng</w:t>
      </w:r>
      <w:r w:rsidRPr="002563DD">
        <w:rPr>
          <w:color w:val="0000CC"/>
          <w:szCs w:val="28"/>
          <w:lang w:val="pt-BR" w:eastAsia="vi-VN" w:bidi="ar-SA"/>
        </w:rPr>
        <w:t xml:space="preserve">. Trong đó: Thu địa bàn đạt: </w:t>
      </w:r>
      <w:r w:rsidRPr="002563DD">
        <w:rPr>
          <w:color w:val="0000CC"/>
          <w:szCs w:val="28"/>
          <w:lang w:val="pt-BR" w:eastAsia="vi-VN"/>
        </w:rPr>
        <w:t>1</w:t>
      </w:r>
      <w:r w:rsidR="00561476" w:rsidRPr="002563DD">
        <w:rPr>
          <w:color w:val="0000CC"/>
          <w:szCs w:val="28"/>
          <w:lang w:val="pt-BR" w:eastAsia="vi-VN"/>
        </w:rPr>
        <w:t>4</w:t>
      </w:r>
      <w:r w:rsidRPr="002563DD">
        <w:rPr>
          <w:color w:val="0000CC"/>
          <w:szCs w:val="28"/>
          <w:lang w:val="pt-BR" w:eastAsia="vi-VN"/>
        </w:rPr>
        <w:t>.</w:t>
      </w:r>
      <w:r w:rsidR="00561476" w:rsidRPr="002563DD">
        <w:rPr>
          <w:color w:val="0000CC"/>
          <w:szCs w:val="28"/>
          <w:lang w:val="pt-BR" w:eastAsia="vi-VN"/>
        </w:rPr>
        <w:t>762</w:t>
      </w:r>
      <w:r w:rsidRPr="002563DD">
        <w:rPr>
          <w:color w:val="0000CC"/>
          <w:szCs w:val="28"/>
          <w:lang w:val="pt-BR" w:eastAsia="vi-VN" w:bidi="ar-SA"/>
        </w:rPr>
        <w:t>/60.000 triệu đồng, đạt 2</w:t>
      </w:r>
      <w:r w:rsidR="00561476" w:rsidRPr="002563DD">
        <w:rPr>
          <w:color w:val="0000CC"/>
          <w:szCs w:val="28"/>
          <w:lang w:val="pt-BR" w:eastAsia="vi-VN" w:bidi="ar-SA"/>
        </w:rPr>
        <w:t>4</w:t>
      </w:r>
      <w:r w:rsidRPr="002563DD">
        <w:rPr>
          <w:color w:val="0000CC"/>
          <w:szCs w:val="28"/>
          <w:lang w:val="pt-BR" w:eastAsia="vi-VN" w:bidi="ar-SA"/>
        </w:rPr>
        <w:t>,</w:t>
      </w:r>
      <w:r w:rsidR="00561476" w:rsidRPr="002563DD">
        <w:rPr>
          <w:color w:val="0000CC"/>
          <w:szCs w:val="28"/>
          <w:lang w:val="pt-BR" w:eastAsia="vi-VN" w:bidi="ar-SA"/>
        </w:rPr>
        <w:t>60</w:t>
      </w:r>
      <w:r w:rsidRPr="002563DD">
        <w:rPr>
          <w:color w:val="0000CC"/>
          <w:szCs w:val="28"/>
          <w:lang w:val="pt-BR" w:eastAsia="vi-VN" w:bidi="ar-SA"/>
        </w:rPr>
        <w:t xml:space="preserve">% so với dự toán tỉnh, huyện giao đầu năm (thu ngân sách địa phương huyện hưởng đạt: </w:t>
      </w:r>
      <w:r w:rsidR="00783D81" w:rsidRPr="002563DD">
        <w:rPr>
          <w:color w:val="0000CC"/>
          <w:szCs w:val="28"/>
          <w:lang w:val="pt-BR" w:eastAsia="vi-VN"/>
        </w:rPr>
        <w:t>1</w:t>
      </w:r>
      <w:r w:rsidR="00955F3D" w:rsidRPr="002563DD">
        <w:rPr>
          <w:color w:val="0000CC"/>
          <w:szCs w:val="28"/>
          <w:lang w:val="pt-BR" w:eastAsia="vi-VN"/>
        </w:rPr>
        <w:t>1</w:t>
      </w:r>
      <w:r w:rsidRPr="002563DD">
        <w:rPr>
          <w:color w:val="0000CC"/>
          <w:szCs w:val="28"/>
          <w:lang w:val="pt-BR" w:eastAsia="vi-VN"/>
        </w:rPr>
        <w:t>.</w:t>
      </w:r>
      <w:r w:rsidR="00783D81" w:rsidRPr="002563DD">
        <w:rPr>
          <w:color w:val="0000CC"/>
          <w:szCs w:val="28"/>
          <w:lang w:val="pt-BR" w:eastAsia="vi-VN"/>
        </w:rPr>
        <w:t>8</w:t>
      </w:r>
      <w:r w:rsidR="00955F3D" w:rsidRPr="002563DD">
        <w:rPr>
          <w:color w:val="0000CC"/>
          <w:szCs w:val="28"/>
          <w:lang w:val="pt-BR" w:eastAsia="vi-VN"/>
        </w:rPr>
        <w:t>11</w:t>
      </w:r>
      <w:r w:rsidRPr="002563DD">
        <w:rPr>
          <w:color w:val="0000CC"/>
          <w:szCs w:val="28"/>
          <w:lang w:val="pt-BR" w:eastAsia="vi-VN" w:bidi="ar-SA"/>
        </w:rPr>
        <w:t xml:space="preserve">/44.557 triệu đồng, đạt: </w:t>
      </w:r>
      <w:r w:rsidR="00955F3D" w:rsidRPr="002563DD">
        <w:rPr>
          <w:color w:val="0000CC"/>
          <w:szCs w:val="28"/>
          <w:lang w:val="pt-BR" w:eastAsia="vi-VN" w:bidi="ar-SA"/>
        </w:rPr>
        <w:t>26</w:t>
      </w:r>
      <w:r w:rsidRPr="002563DD">
        <w:rPr>
          <w:color w:val="0000CC"/>
          <w:szCs w:val="28"/>
          <w:lang w:val="pt-BR" w:eastAsia="vi-VN" w:bidi="ar-SA"/>
        </w:rPr>
        <w:t>,</w:t>
      </w:r>
      <w:r w:rsidR="00955F3D" w:rsidRPr="002563DD">
        <w:rPr>
          <w:color w:val="0000CC"/>
          <w:szCs w:val="28"/>
          <w:lang w:val="pt-BR" w:eastAsia="vi-VN" w:bidi="ar-SA"/>
        </w:rPr>
        <w:t>5</w:t>
      </w:r>
      <w:r w:rsidR="00783D81" w:rsidRPr="002563DD">
        <w:rPr>
          <w:color w:val="0000CC"/>
          <w:szCs w:val="28"/>
          <w:lang w:val="pt-BR" w:eastAsia="vi-VN" w:bidi="ar-SA"/>
        </w:rPr>
        <w:t>1</w:t>
      </w:r>
      <w:r w:rsidRPr="002563DD">
        <w:rPr>
          <w:color w:val="0000CC"/>
          <w:szCs w:val="28"/>
          <w:lang w:val="pt-BR" w:eastAsia="vi-VN" w:bidi="ar-SA"/>
        </w:rPr>
        <w:t>% so với dự toán tỉnh, huyện giao đầu năm).</w:t>
      </w:r>
    </w:p>
    <w:p w14:paraId="5AF26C70" w14:textId="1F30AC43" w:rsidR="003706AF" w:rsidRPr="002563DD" w:rsidRDefault="006377AD" w:rsidP="00442205">
      <w:pPr>
        <w:widowControl w:val="0"/>
        <w:spacing w:before="80" w:after="100"/>
        <w:ind w:firstLine="567"/>
        <w:rPr>
          <w:color w:val="0000CC"/>
          <w:szCs w:val="28"/>
          <w:lang w:val="pt-BR" w:eastAsia="vi-VN" w:bidi="ar-SA"/>
        </w:rPr>
      </w:pPr>
      <w:r w:rsidRPr="002563DD">
        <w:rPr>
          <w:color w:val="0000CC"/>
          <w:szCs w:val="28"/>
          <w:lang w:val="pt-BR" w:eastAsia="vi-VN" w:bidi="ar-SA"/>
        </w:rPr>
        <w:t xml:space="preserve">- Tổng chi ngân sách địa phương: Tính đến ngày </w:t>
      </w:r>
      <w:r w:rsidR="00101961" w:rsidRPr="002563DD">
        <w:rPr>
          <w:color w:val="0000CC"/>
          <w:szCs w:val="28"/>
          <w:lang w:val="pt-BR" w:eastAsia="vi-VN" w:bidi="ar-SA"/>
        </w:rPr>
        <w:t>15</w:t>
      </w:r>
      <w:r w:rsidRPr="002563DD">
        <w:rPr>
          <w:color w:val="0000CC"/>
          <w:szCs w:val="28"/>
          <w:lang w:val="pt-BR" w:eastAsia="vi-VN" w:bidi="ar-SA"/>
        </w:rPr>
        <w:t>/0</w:t>
      </w:r>
      <w:r w:rsidR="00101961" w:rsidRPr="002563DD">
        <w:rPr>
          <w:color w:val="0000CC"/>
          <w:szCs w:val="28"/>
          <w:lang w:val="pt-BR" w:eastAsia="vi-VN" w:bidi="ar-SA"/>
        </w:rPr>
        <w:t>3</w:t>
      </w:r>
      <w:r w:rsidRPr="002563DD">
        <w:rPr>
          <w:color w:val="0000CC"/>
          <w:szCs w:val="28"/>
          <w:lang w:val="pt-BR" w:eastAsia="vi-VN" w:bidi="ar-SA"/>
        </w:rPr>
        <w:t xml:space="preserve">/2025 là: Đạt: </w:t>
      </w:r>
      <w:r w:rsidRPr="002563DD">
        <w:rPr>
          <w:color w:val="0000CC"/>
          <w:szCs w:val="28"/>
          <w:lang w:val="pt-BR" w:eastAsia="vi-VN"/>
        </w:rPr>
        <w:t>1</w:t>
      </w:r>
      <w:r w:rsidR="00457D25" w:rsidRPr="002563DD">
        <w:rPr>
          <w:color w:val="0000CC"/>
          <w:szCs w:val="28"/>
          <w:lang w:val="pt-BR" w:eastAsia="vi-VN"/>
        </w:rPr>
        <w:t>5</w:t>
      </w:r>
      <w:r w:rsidRPr="002563DD">
        <w:rPr>
          <w:color w:val="0000CC"/>
          <w:szCs w:val="28"/>
          <w:lang w:val="pt-BR" w:eastAsia="vi-VN"/>
        </w:rPr>
        <w:t>1.</w:t>
      </w:r>
      <w:r w:rsidR="00457D25" w:rsidRPr="002563DD">
        <w:rPr>
          <w:color w:val="0000CC"/>
          <w:szCs w:val="28"/>
          <w:lang w:val="pt-BR" w:eastAsia="vi-VN"/>
        </w:rPr>
        <w:t>997</w:t>
      </w:r>
      <w:r w:rsidRPr="002563DD">
        <w:rPr>
          <w:color w:val="0000CC"/>
          <w:szCs w:val="28"/>
          <w:lang w:val="pt-BR" w:eastAsia="vi-VN" w:bidi="ar-SA"/>
        </w:rPr>
        <w:t>/630.522 triệu đồng, đạt: 2</w:t>
      </w:r>
      <w:r w:rsidR="00457D25" w:rsidRPr="002563DD">
        <w:rPr>
          <w:color w:val="0000CC"/>
          <w:szCs w:val="28"/>
          <w:lang w:val="pt-BR" w:eastAsia="vi-VN" w:bidi="ar-SA"/>
        </w:rPr>
        <w:t>4</w:t>
      </w:r>
      <w:r w:rsidRPr="002563DD">
        <w:rPr>
          <w:color w:val="0000CC"/>
          <w:szCs w:val="28"/>
          <w:lang w:val="pt-BR" w:eastAsia="vi-VN" w:bidi="ar-SA"/>
        </w:rPr>
        <w:t>,1</w:t>
      </w:r>
      <w:r w:rsidR="00457D25" w:rsidRPr="002563DD">
        <w:rPr>
          <w:color w:val="0000CC"/>
          <w:szCs w:val="28"/>
          <w:lang w:val="pt-BR" w:eastAsia="vi-VN" w:bidi="ar-SA"/>
        </w:rPr>
        <w:t>1</w:t>
      </w:r>
      <w:r w:rsidRPr="002563DD">
        <w:rPr>
          <w:color w:val="0000CC"/>
          <w:szCs w:val="28"/>
          <w:lang w:val="pt-BR" w:eastAsia="vi-VN" w:bidi="ar-SA"/>
        </w:rPr>
        <w:t>% so với dự toán tỉnh, huyện giao đầu năm.</w:t>
      </w:r>
    </w:p>
    <w:p w14:paraId="7FA39C35" w14:textId="77777777" w:rsidR="00774673" w:rsidRPr="002563DD" w:rsidRDefault="007A53F6" w:rsidP="00442205">
      <w:pPr>
        <w:widowControl w:val="0"/>
        <w:spacing w:before="80" w:after="100"/>
        <w:ind w:firstLine="567"/>
        <w:rPr>
          <w:color w:val="0000CC"/>
          <w:szCs w:val="28"/>
          <w:lang w:val="pt-BR"/>
        </w:rPr>
      </w:pPr>
      <w:r w:rsidRPr="002563DD">
        <w:rPr>
          <w:color w:val="0000CC"/>
          <w:szCs w:val="28"/>
          <w:lang w:val="de-DE"/>
        </w:rPr>
        <w:t xml:space="preserve">- Công tác nâng cao năng lực, hiệu quả quản lý ngân sách địa phương: </w:t>
      </w:r>
      <w:r w:rsidR="00C57203" w:rsidRPr="002563DD">
        <w:rPr>
          <w:color w:val="0000CC"/>
          <w:szCs w:val="28"/>
          <w:lang w:val="de-DE"/>
        </w:rPr>
        <w:t>Ủy ban nhân dân huyện t</w:t>
      </w:r>
      <w:r w:rsidR="00A72224" w:rsidRPr="002563DD">
        <w:rPr>
          <w:color w:val="0000CC"/>
          <w:szCs w:val="28"/>
          <w:lang w:val="de-DE"/>
        </w:rPr>
        <w:t xml:space="preserve">hực hiện triển khai </w:t>
      </w:r>
      <w:r w:rsidR="00A72224" w:rsidRPr="002563DD">
        <w:rPr>
          <w:color w:val="0000CC"/>
          <w:szCs w:val="28"/>
          <w:lang w:val="pt-BR"/>
        </w:rPr>
        <w:t>các chỉ tiêu về phát triển</w:t>
      </w:r>
      <w:r w:rsidR="00A72224" w:rsidRPr="002563DD">
        <w:rPr>
          <w:color w:val="0000CC"/>
          <w:szCs w:val="28"/>
          <w:lang w:val="vi-VN"/>
        </w:rPr>
        <w:t xml:space="preserve"> kinh tế </w:t>
      </w:r>
      <w:r w:rsidR="00A72224" w:rsidRPr="002563DD">
        <w:rPr>
          <w:color w:val="0000CC"/>
          <w:szCs w:val="28"/>
          <w:lang w:val="pt-BR"/>
        </w:rPr>
        <w:t xml:space="preserve">- </w:t>
      </w:r>
      <w:r w:rsidR="00A72224" w:rsidRPr="002563DD">
        <w:rPr>
          <w:color w:val="0000CC"/>
          <w:szCs w:val="28"/>
          <w:lang w:val="vi-VN"/>
        </w:rPr>
        <w:t xml:space="preserve">xã hội theo Nghị quyết của Huyện ủy </w:t>
      </w:r>
      <w:r w:rsidR="00FA2CFC" w:rsidRPr="002563DD">
        <w:rPr>
          <w:color w:val="0000CC"/>
          <w:szCs w:val="28"/>
          <w:lang w:val="pt-BR"/>
        </w:rPr>
        <w:t>-</w:t>
      </w:r>
      <w:r w:rsidR="00A72224" w:rsidRPr="002563DD">
        <w:rPr>
          <w:color w:val="0000CC"/>
          <w:szCs w:val="28"/>
          <w:lang w:val="vi-VN"/>
        </w:rPr>
        <w:t xml:space="preserve"> HĐND</w:t>
      </w:r>
      <w:r w:rsidR="00A72224" w:rsidRPr="002563DD">
        <w:rPr>
          <w:color w:val="0000CC"/>
          <w:szCs w:val="28"/>
          <w:lang w:val="pt-BR"/>
        </w:rPr>
        <w:t xml:space="preserve"> giao trong năm 202</w:t>
      </w:r>
      <w:r w:rsidR="006F5C8D" w:rsidRPr="002563DD">
        <w:rPr>
          <w:color w:val="0000CC"/>
          <w:szCs w:val="28"/>
          <w:lang w:val="pt-BR"/>
        </w:rPr>
        <w:t>5</w:t>
      </w:r>
      <w:r w:rsidR="003706AF" w:rsidRPr="002563DD">
        <w:rPr>
          <w:color w:val="0000CC"/>
          <w:szCs w:val="28"/>
          <w:lang w:val="pt-BR"/>
        </w:rPr>
        <w:t xml:space="preserve">, </w:t>
      </w:r>
      <w:r w:rsidR="003706AF" w:rsidRPr="002563DD">
        <w:rPr>
          <w:bCs/>
          <w:iCs/>
          <w:color w:val="0000CC"/>
          <w:szCs w:val="28"/>
          <w:lang w:val="pt-BR"/>
        </w:rPr>
        <w:t xml:space="preserve">đảm bảo các nguồn lực tài chính và phân phối sử dụng hiệu quả, </w:t>
      </w:r>
      <w:r w:rsidR="00B90274" w:rsidRPr="002563DD">
        <w:rPr>
          <w:bCs/>
          <w:iCs/>
          <w:color w:val="0000CC"/>
          <w:szCs w:val="28"/>
          <w:lang w:val="pt-BR"/>
        </w:rPr>
        <w:t xml:space="preserve">nhằm </w:t>
      </w:r>
      <w:r w:rsidR="003706AF" w:rsidRPr="002563DD">
        <w:rPr>
          <w:bCs/>
          <w:iCs/>
          <w:color w:val="0000CC"/>
          <w:szCs w:val="28"/>
          <w:lang w:val="pt-BR"/>
        </w:rPr>
        <w:t>góp phần thúc đẩy tăng trưởng kinh tế</w:t>
      </w:r>
      <w:r w:rsidR="00EF16CF" w:rsidRPr="002563DD">
        <w:rPr>
          <w:bCs/>
          <w:iCs/>
          <w:color w:val="0000CC"/>
          <w:szCs w:val="28"/>
          <w:lang w:val="pt-BR"/>
        </w:rPr>
        <w:t>; tiếp tục t</w:t>
      </w:r>
      <w:r w:rsidR="00EF16CF" w:rsidRPr="002563DD">
        <w:rPr>
          <w:color w:val="0000CC"/>
          <w:szCs w:val="28"/>
          <w:lang w:val="vi-VN"/>
        </w:rPr>
        <w:t>riển khai mọi nguồn thu, tăng cường công tác kiểm tra, quản lý thu ngân sách</w:t>
      </w:r>
      <w:r w:rsidR="00EF16CF" w:rsidRPr="002563DD">
        <w:rPr>
          <w:color w:val="0000CC"/>
          <w:szCs w:val="28"/>
          <w:lang w:val="pt-BR"/>
        </w:rPr>
        <w:t>.</w:t>
      </w:r>
    </w:p>
    <w:p w14:paraId="1B7BF404" w14:textId="548ED493" w:rsidR="00FB39EB" w:rsidRPr="002563DD" w:rsidRDefault="00774673" w:rsidP="00442205">
      <w:pPr>
        <w:widowControl w:val="0"/>
        <w:spacing w:before="80" w:after="100"/>
        <w:ind w:firstLine="567"/>
        <w:rPr>
          <w:i/>
          <w:color w:val="0000CC"/>
          <w:spacing w:val="3"/>
          <w:szCs w:val="28"/>
          <w:shd w:val="clear" w:color="auto" w:fill="FFFFFF"/>
          <w:lang w:val="pt-BR"/>
        </w:rPr>
      </w:pPr>
      <w:r w:rsidRPr="002563DD">
        <w:rPr>
          <w:color w:val="0000CC"/>
          <w:szCs w:val="28"/>
          <w:lang w:val="de-DE"/>
        </w:rPr>
        <w:t xml:space="preserve">- Tình hình và kết quả xử lý nợ đọng thuế: Tổng số </w:t>
      </w:r>
      <w:r w:rsidRPr="002563DD">
        <w:rPr>
          <w:color w:val="0000CC"/>
          <w:szCs w:val="28"/>
        </w:rPr>
        <w:t xml:space="preserve">nợ thuế lũy kế đến ngày </w:t>
      </w:r>
      <w:r w:rsidR="003D0004" w:rsidRPr="002563DD">
        <w:rPr>
          <w:color w:val="0000CC"/>
          <w:szCs w:val="28"/>
        </w:rPr>
        <w:t>28</w:t>
      </w:r>
      <w:r w:rsidRPr="002563DD">
        <w:rPr>
          <w:color w:val="0000CC"/>
          <w:szCs w:val="28"/>
        </w:rPr>
        <w:t>/</w:t>
      </w:r>
      <w:r w:rsidR="006C2D63" w:rsidRPr="002563DD">
        <w:rPr>
          <w:color w:val="0000CC"/>
          <w:szCs w:val="28"/>
        </w:rPr>
        <w:t>0</w:t>
      </w:r>
      <w:r w:rsidR="003D0004" w:rsidRPr="002563DD">
        <w:rPr>
          <w:color w:val="0000CC"/>
          <w:szCs w:val="28"/>
        </w:rPr>
        <w:t>2</w:t>
      </w:r>
      <w:r w:rsidRPr="002563DD">
        <w:rPr>
          <w:color w:val="0000CC"/>
          <w:szCs w:val="28"/>
        </w:rPr>
        <w:t>/202</w:t>
      </w:r>
      <w:r w:rsidR="006C2D63" w:rsidRPr="002563DD">
        <w:rPr>
          <w:color w:val="0000CC"/>
          <w:szCs w:val="28"/>
        </w:rPr>
        <w:t>5</w:t>
      </w:r>
      <w:r w:rsidRPr="002563DD">
        <w:rPr>
          <w:color w:val="0000CC"/>
          <w:szCs w:val="28"/>
        </w:rPr>
        <w:t xml:space="preserve"> là </w:t>
      </w:r>
      <w:r w:rsidR="003D0004" w:rsidRPr="002563DD">
        <w:rPr>
          <w:color w:val="0000CC"/>
          <w:szCs w:val="28"/>
        </w:rPr>
        <w:t>324</w:t>
      </w:r>
      <w:r w:rsidRPr="002563DD">
        <w:rPr>
          <w:color w:val="0000CC"/>
          <w:szCs w:val="28"/>
        </w:rPr>
        <w:t xml:space="preserve"> triệu đồng</w:t>
      </w:r>
      <w:r w:rsidR="0059027A" w:rsidRPr="002563DD">
        <w:rPr>
          <w:color w:val="0000CC"/>
          <w:szCs w:val="28"/>
        </w:rPr>
        <w:t xml:space="preserve">. </w:t>
      </w:r>
      <w:r w:rsidR="0059027A" w:rsidRPr="002563DD">
        <w:rPr>
          <w:i/>
          <w:iCs/>
          <w:color w:val="0000CC"/>
          <w:szCs w:val="28"/>
        </w:rPr>
        <w:t>(Trong đó: Nợ nợ năm trước chuyển sang là:</w:t>
      </w:r>
      <w:r w:rsidR="00E109E6" w:rsidRPr="002563DD">
        <w:rPr>
          <w:i/>
          <w:iCs/>
          <w:color w:val="0000CC"/>
          <w:szCs w:val="28"/>
        </w:rPr>
        <w:t xml:space="preserve"> 265 triệu đồng; Nợ phát sinh trong năm 2025 là: </w:t>
      </w:r>
      <w:r w:rsidR="00A11B28" w:rsidRPr="002563DD">
        <w:rPr>
          <w:i/>
          <w:iCs/>
          <w:color w:val="0000CC"/>
          <w:szCs w:val="28"/>
        </w:rPr>
        <w:t>59 triệu đồng)</w:t>
      </w:r>
      <w:r w:rsidR="00A11B28" w:rsidRPr="002563DD">
        <w:rPr>
          <w:color w:val="0000CC"/>
          <w:spacing w:val="3"/>
          <w:szCs w:val="28"/>
          <w:shd w:val="clear" w:color="auto" w:fill="FFFFFF"/>
          <w:lang w:val="pt-BR"/>
        </w:rPr>
        <w:t xml:space="preserve">. </w:t>
      </w:r>
      <w:r w:rsidR="00984B87" w:rsidRPr="002563DD">
        <w:rPr>
          <w:i/>
          <w:color w:val="0000CC"/>
          <w:spacing w:val="3"/>
          <w:szCs w:val="28"/>
          <w:shd w:val="clear" w:color="auto" w:fill="FFFFFF"/>
          <w:lang w:val="pt-BR"/>
        </w:rPr>
        <w:t xml:space="preserve">Số liệu </w:t>
      </w:r>
      <w:r w:rsidR="00CB03AD" w:rsidRPr="002563DD">
        <w:rPr>
          <w:i/>
          <w:color w:val="0000CC"/>
          <w:spacing w:val="3"/>
          <w:szCs w:val="28"/>
          <w:shd w:val="clear" w:color="auto" w:fill="FFFFFF"/>
          <w:lang w:val="pt-BR"/>
        </w:rPr>
        <w:t>cơ quan thuế cung cấp</w:t>
      </w:r>
      <w:r w:rsidR="00984B87" w:rsidRPr="002563DD">
        <w:rPr>
          <w:i/>
          <w:color w:val="0000CC"/>
          <w:spacing w:val="3"/>
          <w:szCs w:val="28"/>
          <w:shd w:val="clear" w:color="auto" w:fill="FFFFFF"/>
          <w:lang w:val="pt-BR"/>
        </w:rPr>
        <w:t>.</w:t>
      </w:r>
    </w:p>
    <w:p w14:paraId="251705C0" w14:textId="10A9ED6B" w:rsidR="004F04FD" w:rsidRPr="002563DD" w:rsidRDefault="004F04FD" w:rsidP="00442205">
      <w:pPr>
        <w:widowControl w:val="0"/>
        <w:spacing w:before="80" w:after="100"/>
        <w:ind w:firstLine="567"/>
        <w:rPr>
          <w:iCs/>
          <w:color w:val="0000CC"/>
          <w:szCs w:val="28"/>
          <w:lang w:val="pt-BR"/>
        </w:rPr>
      </w:pPr>
      <w:r w:rsidRPr="002563DD">
        <w:rPr>
          <w:iCs/>
          <w:color w:val="0000CC"/>
          <w:szCs w:val="28"/>
        </w:rPr>
        <w:t>- Tổng vốn huy động, tổng doanh số cho vay, tổng dư nợ, Số liệu đến 15/03/2025: Tổng nguồn vốn huy động năm 2025 là 5.790 triệu đồng, lũy kế nguồn vốn huy động đạt 51.538 triệu đồng. Tổng số vốn cho vay năm 2025 đến ngày 15/03/2025 là 37.018 triệu đồng; Tổng dư nợ đến luỹ kế đến ngày 15/03/2025 là 429.998 triệu đồng; Tổng nợ quá hạn và nợ khoanh là 1.811 triệu đồng.</w:t>
      </w:r>
    </w:p>
    <w:p w14:paraId="45A0E1D2" w14:textId="5446B2E3" w:rsidR="00A16B03" w:rsidRPr="002563DD" w:rsidRDefault="007A53F6" w:rsidP="00442205">
      <w:pPr>
        <w:widowControl w:val="0"/>
        <w:spacing w:before="80" w:after="100"/>
        <w:ind w:firstLine="567"/>
        <w:rPr>
          <w:color w:val="0000CC"/>
          <w:spacing w:val="3"/>
          <w:szCs w:val="28"/>
          <w:shd w:val="clear" w:color="auto" w:fill="FFFFFF"/>
          <w:lang w:val="pt-BR"/>
        </w:rPr>
      </w:pPr>
      <w:r w:rsidRPr="002563DD">
        <w:rPr>
          <w:b/>
          <w:bCs/>
          <w:color w:val="0000CC"/>
          <w:szCs w:val="28"/>
          <w:lang w:val="pt-BR"/>
        </w:rPr>
        <w:t>1.2.</w:t>
      </w:r>
      <w:r w:rsidR="00951712" w:rsidRPr="002563DD">
        <w:rPr>
          <w:b/>
          <w:bCs/>
          <w:color w:val="0000CC"/>
          <w:szCs w:val="28"/>
          <w:lang w:val="pt-BR"/>
        </w:rPr>
        <w:t xml:space="preserve"> Về</w:t>
      </w:r>
      <w:r w:rsidR="00951712" w:rsidRPr="002563DD">
        <w:rPr>
          <w:bCs/>
          <w:color w:val="0000CC"/>
          <w:szCs w:val="28"/>
          <w:lang w:val="pt-BR"/>
        </w:rPr>
        <w:t xml:space="preserve"> </w:t>
      </w:r>
      <w:r w:rsidRPr="002563DD">
        <w:rPr>
          <w:b/>
          <w:color w:val="0000CC"/>
          <w:szCs w:val="28"/>
          <w:lang w:val="de-DE"/>
        </w:rPr>
        <w:t>Đầu tư phát triển và các CTMTQG</w:t>
      </w:r>
    </w:p>
    <w:p w14:paraId="24CE6106" w14:textId="56A7FA73" w:rsidR="007A53F6" w:rsidRPr="002563DD" w:rsidRDefault="00C05DED" w:rsidP="00442205">
      <w:pPr>
        <w:spacing w:before="80" w:after="100"/>
        <w:ind w:firstLine="567"/>
        <w:rPr>
          <w:b/>
          <w:bCs/>
          <w:color w:val="0000CC"/>
          <w:szCs w:val="28"/>
          <w:lang w:val="de-DE"/>
        </w:rPr>
      </w:pPr>
      <w:r w:rsidRPr="002563DD">
        <w:rPr>
          <w:b/>
          <w:bCs/>
          <w:color w:val="0000CC"/>
          <w:szCs w:val="28"/>
          <w:lang w:val="de-DE"/>
        </w:rPr>
        <w:t>1.2.1. Tình hình phân bổ</w:t>
      </w:r>
      <w:r w:rsidR="00D67995" w:rsidRPr="002563DD">
        <w:rPr>
          <w:b/>
          <w:bCs/>
          <w:color w:val="0000CC"/>
          <w:szCs w:val="28"/>
          <w:lang w:val="de-DE"/>
        </w:rPr>
        <w:t>:</w:t>
      </w:r>
      <w:r w:rsidRPr="002563DD">
        <w:rPr>
          <w:b/>
          <w:bCs/>
          <w:color w:val="0000CC"/>
          <w:szCs w:val="28"/>
          <w:lang w:val="de-DE"/>
        </w:rPr>
        <w:t xml:space="preserve"> </w:t>
      </w:r>
    </w:p>
    <w:p w14:paraId="0187ED1D" w14:textId="39B18FAA" w:rsidR="00C05DED" w:rsidRPr="002563DD" w:rsidRDefault="00C05DED" w:rsidP="00442205">
      <w:pPr>
        <w:spacing w:before="80" w:after="100"/>
        <w:ind w:firstLine="567"/>
        <w:rPr>
          <w:color w:val="0000CC"/>
          <w:szCs w:val="28"/>
          <w:lang w:val="de-DE"/>
        </w:rPr>
      </w:pPr>
      <w:r w:rsidRPr="002563DD">
        <w:rPr>
          <w:color w:val="0000CC"/>
          <w:szCs w:val="28"/>
          <w:lang w:val="de-DE"/>
        </w:rPr>
        <w:t>- Tổng kế hoạch vốn năm 202</w:t>
      </w:r>
      <w:r w:rsidR="00800F38" w:rsidRPr="002563DD">
        <w:rPr>
          <w:color w:val="0000CC"/>
          <w:szCs w:val="28"/>
          <w:lang w:val="de-DE"/>
        </w:rPr>
        <w:t>5</w:t>
      </w:r>
      <w:r w:rsidRPr="002563DD">
        <w:rPr>
          <w:color w:val="0000CC"/>
          <w:szCs w:val="28"/>
          <w:lang w:val="de-DE"/>
        </w:rPr>
        <w:t xml:space="preserve"> đã </w:t>
      </w:r>
      <w:r w:rsidR="00F92402" w:rsidRPr="002563DD">
        <w:rPr>
          <w:color w:val="0000CC"/>
          <w:szCs w:val="28"/>
          <w:lang w:val="de-DE"/>
        </w:rPr>
        <w:t xml:space="preserve">thực hiện </w:t>
      </w:r>
      <w:r w:rsidRPr="002563DD">
        <w:rPr>
          <w:color w:val="0000CC"/>
          <w:szCs w:val="28"/>
          <w:lang w:val="de-DE"/>
        </w:rPr>
        <w:t>phân bổ</w:t>
      </w:r>
      <w:r w:rsidR="00805B94" w:rsidRPr="002563DD">
        <w:rPr>
          <w:color w:val="0000CC"/>
          <w:szCs w:val="28"/>
          <w:lang w:val="de-DE"/>
        </w:rPr>
        <w:t xml:space="preserve"> đến ngày 15/03/2025 là</w:t>
      </w:r>
      <w:r w:rsidRPr="002563DD">
        <w:rPr>
          <w:color w:val="0000CC"/>
          <w:szCs w:val="28"/>
          <w:lang w:val="de-DE"/>
        </w:rPr>
        <w:t xml:space="preserve">: </w:t>
      </w:r>
      <w:r w:rsidR="000D6042" w:rsidRPr="002563DD">
        <w:rPr>
          <w:color w:val="0000CC"/>
          <w:szCs w:val="28"/>
          <w:lang w:val="de-DE"/>
        </w:rPr>
        <w:t>1</w:t>
      </w:r>
      <w:r w:rsidR="00201DA5" w:rsidRPr="002563DD">
        <w:rPr>
          <w:color w:val="0000CC"/>
          <w:szCs w:val="28"/>
          <w:lang w:val="de-DE"/>
        </w:rPr>
        <w:t>5</w:t>
      </w:r>
      <w:r w:rsidR="000D6042" w:rsidRPr="002563DD">
        <w:rPr>
          <w:color w:val="0000CC"/>
          <w:szCs w:val="28"/>
          <w:lang w:val="de-DE"/>
        </w:rPr>
        <w:t>5</w:t>
      </w:r>
      <w:r w:rsidR="0064181E" w:rsidRPr="002563DD">
        <w:rPr>
          <w:color w:val="0000CC"/>
          <w:szCs w:val="28"/>
          <w:lang w:val="de-DE"/>
        </w:rPr>
        <w:t>.</w:t>
      </w:r>
      <w:r w:rsidR="000D6042" w:rsidRPr="002563DD">
        <w:rPr>
          <w:color w:val="0000CC"/>
          <w:szCs w:val="28"/>
          <w:lang w:val="de-DE"/>
        </w:rPr>
        <w:t>785</w:t>
      </w:r>
      <w:r w:rsidR="0064181E" w:rsidRPr="002563DD">
        <w:rPr>
          <w:color w:val="0000CC"/>
          <w:szCs w:val="28"/>
          <w:lang w:val="de-DE"/>
        </w:rPr>
        <w:t xml:space="preserve"> triệu đồng </w:t>
      </w:r>
      <w:r w:rsidRPr="002563DD">
        <w:rPr>
          <w:color w:val="0000CC"/>
          <w:szCs w:val="28"/>
          <w:lang w:val="de-DE"/>
        </w:rPr>
        <w:t>bao gồm:</w:t>
      </w:r>
    </w:p>
    <w:p w14:paraId="2C5FF067" w14:textId="77777777" w:rsidR="00201DA5" w:rsidRPr="002563DD" w:rsidRDefault="00C05DED" w:rsidP="00442205">
      <w:pPr>
        <w:spacing w:before="80" w:after="100"/>
        <w:ind w:firstLine="567"/>
        <w:rPr>
          <w:color w:val="0000CC"/>
          <w:szCs w:val="28"/>
          <w:lang w:val="de-DE"/>
        </w:rPr>
      </w:pPr>
      <w:r w:rsidRPr="002563DD">
        <w:rPr>
          <w:color w:val="0000CC"/>
          <w:szCs w:val="28"/>
          <w:lang w:val="de-DE"/>
        </w:rPr>
        <w:t xml:space="preserve">+ Đầu tư phân cấp ngân sách huyện </w:t>
      </w:r>
      <w:r w:rsidR="000D6042" w:rsidRPr="002563DD">
        <w:rPr>
          <w:bCs/>
          <w:color w:val="0000CC"/>
          <w:szCs w:val="28"/>
          <w:lang w:val="nl-NL"/>
        </w:rPr>
        <w:t>16</w:t>
      </w:r>
      <w:r w:rsidR="0064181E" w:rsidRPr="002563DD">
        <w:rPr>
          <w:bCs/>
          <w:color w:val="0000CC"/>
          <w:szCs w:val="28"/>
          <w:lang w:val="nl-NL"/>
        </w:rPr>
        <w:t>.</w:t>
      </w:r>
      <w:r w:rsidR="000D6042" w:rsidRPr="002563DD">
        <w:rPr>
          <w:bCs/>
          <w:color w:val="0000CC"/>
          <w:szCs w:val="28"/>
          <w:lang w:val="nl-NL"/>
        </w:rPr>
        <w:t>848</w:t>
      </w:r>
      <w:r w:rsidR="0064181E" w:rsidRPr="002563DD">
        <w:rPr>
          <w:bCs/>
          <w:color w:val="0000CC"/>
          <w:szCs w:val="28"/>
          <w:lang w:val="nl-NL"/>
        </w:rPr>
        <w:t xml:space="preserve"> </w:t>
      </w:r>
      <w:r w:rsidRPr="002563DD">
        <w:rPr>
          <w:color w:val="0000CC"/>
          <w:szCs w:val="28"/>
          <w:lang w:val="de-DE"/>
        </w:rPr>
        <w:t xml:space="preserve">triệu đồng. </w:t>
      </w:r>
    </w:p>
    <w:p w14:paraId="52137BDA" w14:textId="77777777" w:rsidR="00201DA5" w:rsidRPr="002563DD" w:rsidRDefault="00201DA5" w:rsidP="00442205">
      <w:pPr>
        <w:spacing w:before="80" w:after="100"/>
        <w:ind w:firstLine="567"/>
        <w:rPr>
          <w:color w:val="0000CC"/>
          <w:szCs w:val="28"/>
          <w:lang w:val="de-DE"/>
        </w:rPr>
      </w:pPr>
      <w:r w:rsidRPr="002563DD">
        <w:rPr>
          <w:color w:val="0000CC"/>
          <w:szCs w:val="28"/>
          <w:lang w:val="de-DE"/>
        </w:rPr>
        <w:lastRenderedPageBreak/>
        <w:t xml:space="preserve">+ Đầu tư chi ngân sách Trung ương: </w:t>
      </w:r>
      <w:r w:rsidRPr="002563DD">
        <w:rPr>
          <w:bCs/>
          <w:color w:val="0000CC"/>
          <w:szCs w:val="28"/>
          <w:lang w:val="nl-NL"/>
        </w:rPr>
        <w:t>30.000</w:t>
      </w:r>
      <w:r w:rsidRPr="002563DD">
        <w:rPr>
          <w:color w:val="0000CC"/>
          <w:szCs w:val="28"/>
          <w:lang w:val="de-DE"/>
        </w:rPr>
        <w:t xml:space="preserve"> triệu đồng. </w:t>
      </w:r>
    </w:p>
    <w:p w14:paraId="4E8A3E47" w14:textId="4B652735" w:rsidR="00201DA5" w:rsidRPr="002563DD" w:rsidRDefault="00C05DED" w:rsidP="00442205">
      <w:pPr>
        <w:spacing w:before="80" w:after="100"/>
        <w:ind w:firstLine="567"/>
        <w:rPr>
          <w:color w:val="0000CC"/>
          <w:szCs w:val="28"/>
          <w:lang w:val="de-DE"/>
        </w:rPr>
      </w:pPr>
      <w:r w:rsidRPr="002563DD">
        <w:rPr>
          <w:color w:val="0000CC"/>
          <w:szCs w:val="28"/>
          <w:lang w:val="de-DE"/>
        </w:rPr>
        <w:t xml:space="preserve">+ Chương trình MTQG: </w:t>
      </w:r>
      <w:r w:rsidR="00201DA5" w:rsidRPr="002563DD">
        <w:rPr>
          <w:bCs/>
          <w:color w:val="0000CC"/>
          <w:szCs w:val="28"/>
          <w:lang w:val="nl-NL"/>
        </w:rPr>
        <w:t>108</w:t>
      </w:r>
      <w:r w:rsidR="00120CA8" w:rsidRPr="002563DD">
        <w:rPr>
          <w:bCs/>
          <w:color w:val="0000CC"/>
          <w:szCs w:val="28"/>
          <w:lang w:val="nl-NL"/>
        </w:rPr>
        <w:t>.</w:t>
      </w:r>
      <w:r w:rsidR="00201DA5" w:rsidRPr="002563DD">
        <w:rPr>
          <w:bCs/>
          <w:color w:val="0000CC"/>
          <w:szCs w:val="28"/>
          <w:lang w:val="nl-NL"/>
        </w:rPr>
        <w:t>937</w:t>
      </w:r>
      <w:r w:rsidRPr="002563DD">
        <w:rPr>
          <w:color w:val="0000CC"/>
          <w:szCs w:val="28"/>
          <w:lang w:val="de-DE"/>
        </w:rPr>
        <w:t xml:space="preserve"> triệu đồng</w:t>
      </w:r>
      <w:r w:rsidR="00201DA5" w:rsidRPr="002563DD">
        <w:rPr>
          <w:color w:val="0000CC"/>
          <w:szCs w:val="28"/>
          <w:lang w:val="de-DE"/>
        </w:rPr>
        <w:t>;</w:t>
      </w:r>
      <w:r w:rsidRPr="002563DD">
        <w:rPr>
          <w:color w:val="0000CC"/>
          <w:szCs w:val="28"/>
          <w:lang w:val="de-DE"/>
        </w:rPr>
        <w:t xml:space="preserve"> </w:t>
      </w:r>
      <w:r w:rsidR="00201DA5" w:rsidRPr="002563DD">
        <w:rPr>
          <w:i/>
          <w:iCs/>
          <w:color w:val="0000CC"/>
          <w:szCs w:val="28"/>
          <w:lang w:val="de-DE"/>
        </w:rPr>
        <w:t>(B</w:t>
      </w:r>
      <w:r w:rsidRPr="002563DD">
        <w:rPr>
          <w:i/>
          <w:iCs/>
          <w:color w:val="0000CC"/>
          <w:szCs w:val="28"/>
          <w:lang w:val="de-DE"/>
        </w:rPr>
        <w:t xml:space="preserve">ao gồm Vốn đầu tư </w:t>
      </w:r>
      <w:r w:rsidR="00201DA5" w:rsidRPr="002563DD">
        <w:rPr>
          <w:bCs/>
          <w:i/>
          <w:iCs/>
          <w:color w:val="0000CC"/>
          <w:szCs w:val="28"/>
          <w:lang w:val="nl-NL"/>
        </w:rPr>
        <w:t>106</w:t>
      </w:r>
      <w:r w:rsidR="00120CA8" w:rsidRPr="002563DD">
        <w:rPr>
          <w:bCs/>
          <w:i/>
          <w:iCs/>
          <w:color w:val="0000CC"/>
          <w:szCs w:val="28"/>
          <w:lang w:val="nl-NL"/>
        </w:rPr>
        <w:t>.</w:t>
      </w:r>
      <w:r w:rsidR="00201DA5" w:rsidRPr="002563DD">
        <w:rPr>
          <w:bCs/>
          <w:i/>
          <w:iCs/>
          <w:color w:val="0000CC"/>
          <w:szCs w:val="28"/>
          <w:lang w:val="nl-NL"/>
        </w:rPr>
        <w:t>403</w:t>
      </w:r>
      <w:r w:rsidRPr="002563DD">
        <w:rPr>
          <w:i/>
          <w:iCs/>
          <w:color w:val="0000CC"/>
          <w:szCs w:val="28"/>
          <w:lang w:val="de-DE"/>
        </w:rPr>
        <w:t xml:space="preserve"> triệu đồng; Kế hoạch Vốn sự nghiệp </w:t>
      </w:r>
      <w:r w:rsidR="00201DA5" w:rsidRPr="002563DD">
        <w:rPr>
          <w:bCs/>
          <w:i/>
          <w:iCs/>
          <w:color w:val="0000CC"/>
          <w:szCs w:val="28"/>
          <w:lang w:val="nl-NL"/>
        </w:rPr>
        <w:t>2</w:t>
      </w:r>
      <w:r w:rsidR="002C2629" w:rsidRPr="002563DD">
        <w:rPr>
          <w:bCs/>
          <w:i/>
          <w:iCs/>
          <w:color w:val="0000CC"/>
          <w:szCs w:val="28"/>
          <w:lang w:val="nl-NL"/>
        </w:rPr>
        <w:t>.</w:t>
      </w:r>
      <w:r w:rsidR="00201DA5" w:rsidRPr="002563DD">
        <w:rPr>
          <w:bCs/>
          <w:i/>
          <w:iCs/>
          <w:color w:val="0000CC"/>
          <w:szCs w:val="28"/>
          <w:lang w:val="nl-NL"/>
        </w:rPr>
        <w:t>534</w:t>
      </w:r>
      <w:r w:rsidRPr="002563DD">
        <w:rPr>
          <w:i/>
          <w:iCs/>
          <w:color w:val="0000CC"/>
          <w:szCs w:val="28"/>
          <w:lang w:val="de-DE"/>
        </w:rPr>
        <w:t xml:space="preserve"> triệu đồng</w:t>
      </w:r>
      <w:r w:rsidR="00201DA5" w:rsidRPr="002563DD">
        <w:rPr>
          <w:i/>
          <w:iCs/>
          <w:color w:val="0000CC"/>
          <w:szCs w:val="28"/>
          <w:lang w:val="de-DE"/>
        </w:rPr>
        <w:t>)</w:t>
      </w:r>
      <w:r w:rsidR="00201DA5" w:rsidRPr="002563DD">
        <w:rPr>
          <w:color w:val="0000CC"/>
          <w:szCs w:val="28"/>
          <w:lang w:val="de-DE"/>
        </w:rPr>
        <w:t>.</w:t>
      </w:r>
      <w:r w:rsidRPr="002563DD">
        <w:rPr>
          <w:color w:val="0000CC"/>
          <w:szCs w:val="28"/>
          <w:lang w:val="de-DE"/>
        </w:rPr>
        <w:t xml:space="preserve"> </w:t>
      </w:r>
    </w:p>
    <w:p w14:paraId="05400511" w14:textId="5548379C" w:rsidR="00D67995" w:rsidRPr="002563DD" w:rsidRDefault="00261419" w:rsidP="00442205">
      <w:pPr>
        <w:spacing w:before="80" w:after="100"/>
        <w:ind w:firstLine="567"/>
        <w:rPr>
          <w:color w:val="0000CC"/>
          <w:szCs w:val="28"/>
          <w:lang w:val="de-DE"/>
        </w:rPr>
      </w:pPr>
      <w:r w:rsidRPr="002563DD">
        <w:rPr>
          <w:b/>
          <w:bCs/>
          <w:color w:val="0000CC"/>
          <w:szCs w:val="28"/>
          <w:lang w:val="de-DE"/>
        </w:rPr>
        <w:t>1.2.2</w:t>
      </w:r>
      <w:r w:rsidR="00D67995" w:rsidRPr="002563DD">
        <w:rPr>
          <w:b/>
          <w:bCs/>
          <w:color w:val="0000CC"/>
          <w:szCs w:val="28"/>
          <w:lang w:val="de-DE"/>
        </w:rPr>
        <w:t>. Kết quả thực hiện giải ngân kế hoạch vốn</w:t>
      </w:r>
    </w:p>
    <w:p w14:paraId="4E52AADA" w14:textId="741125FE" w:rsidR="0078104E" w:rsidRPr="002563DD" w:rsidRDefault="00C05DED" w:rsidP="00442205">
      <w:pPr>
        <w:spacing w:before="80" w:after="100"/>
        <w:ind w:firstLine="567"/>
        <w:rPr>
          <w:color w:val="0000CC"/>
          <w:szCs w:val="28"/>
          <w:lang w:val="de-DE"/>
        </w:rPr>
      </w:pPr>
      <w:r w:rsidRPr="002563DD">
        <w:rPr>
          <w:color w:val="0000CC"/>
          <w:szCs w:val="28"/>
          <w:lang w:val="de-DE"/>
        </w:rPr>
        <w:t xml:space="preserve">- Kết quả thực hiện Kế hoạch vốn: Tổng kế hoạch vốn giải ngân tính đến ngày </w:t>
      </w:r>
      <w:r w:rsidR="00A13DAE" w:rsidRPr="002563DD">
        <w:rPr>
          <w:bCs/>
          <w:color w:val="0000CC"/>
          <w:szCs w:val="28"/>
          <w:lang w:val="de-DE"/>
        </w:rPr>
        <w:t>15</w:t>
      </w:r>
      <w:r w:rsidR="000E1E99" w:rsidRPr="002563DD">
        <w:rPr>
          <w:bCs/>
          <w:color w:val="0000CC"/>
          <w:szCs w:val="28"/>
          <w:lang w:val="de-DE"/>
        </w:rPr>
        <w:t>/0</w:t>
      </w:r>
      <w:r w:rsidR="00A13DAE" w:rsidRPr="002563DD">
        <w:rPr>
          <w:bCs/>
          <w:color w:val="0000CC"/>
          <w:szCs w:val="28"/>
          <w:lang w:val="de-DE"/>
        </w:rPr>
        <w:t>3</w:t>
      </w:r>
      <w:r w:rsidR="000E1E99" w:rsidRPr="002563DD">
        <w:rPr>
          <w:bCs/>
          <w:color w:val="0000CC"/>
          <w:szCs w:val="28"/>
          <w:lang w:val="de-DE"/>
        </w:rPr>
        <w:t>/202</w:t>
      </w:r>
      <w:r w:rsidR="00E358E2" w:rsidRPr="002563DD">
        <w:rPr>
          <w:bCs/>
          <w:color w:val="0000CC"/>
          <w:szCs w:val="28"/>
          <w:lang w:val="de-DE"/>
        </w:rPr>
        <w:t>5</w:t>
      </w:r>
      <w:r w:rsidR="000E1E99" w:rsidRPr="002563DD">
        <w:rPr>
          <w:bCs/>
          <w:color w:val="0000CC"/>
          <w:szCs w:val="28"/>
          <w:lang w:val="nl-NL"/>
        </w:rPr>
        <w:t xml:space="preserve">: </w:t>
      </w:r>
      <w:r w:rsidR="00A13DAE" w:rsidRPr="002563DD">
        <w:rPr>
          <w:bCs/>
          <w:color w:val="0000CC"/>
          <w:szCs w:val="28"/>
          <w:lang w:val="de-DE"/>
        </w:rPr>
        <w:t>5.366</w:t>
      </w:r>
      <w:r w:rsidR="000E1E99" w:rsidRPr="002563DD">
        <w:rPr>
          <w:bCs/>
          <w:color w:val="0000CC"/>
          <w:szCs w:val="28"/>
          <w:lang w:val="de-DE"/>
        </w:rPr>
        <w:t>/</w:t>
      </w:r>
      <w:r w:rsidR="0078104E" w:rsidRPr="002563DD">
        <w:rPr>
          <w:bCs/>
          <w:color w:val="0000CC"/>
          <w:szCs w:val="28"/>
          <w:lang w:val="de-DE"/>
        </w:rPr>
        <w:t>155</w:t>
      </w:r>
      <w:r w:rsidR="000E1E99" w:rsidRPr="002563DD">
        <w:rPr>
          <w:bCs/>
          <w:color w:val="0000CC"/>
          <w:szCs w:val="28"/>
          <w:lang w:val="de-DE"/>
        </w:rPr>
        <w:t>.</w:t>
      </w:r>
      <w:r w:rsidR="0078104E" w:rsidRPr="002563DD">
        <w:rPr>
          <w:bCs/>
          <w:color w:val="0000CC"/>
          <w:szCs w:val="28"/>
          <w:lang w:val="de-DE"/>
        </w:rPr>
        <w:t>785</w:t>
      </w:r>
      <w:r w:rsidR="000E1E99" w:rsidRPr="002563DD">
        <w:rPr>
          <w:bCs/>
          <w:color w:val="0000CC"/>
          <w:szCs w:val="28"/>
          <w:lang w:val="de-DE"/>
        </w:rPr>
        <w:t xml:space="preserve"> triệu đồng, </w:t>
      </w:r>
      <w:r w:rsidRPr="002563DD">
        <w:rPr>
          <w:color w:val="0000CC"/>
          <w:szCs w:val="28"/>
          <w:lang w:val="de-DE"/>
        </w:rPr>
        <w:t xml:space="preserve">đạt </w:t>
      </w:r>
      <w:r w:rsidR="00A13DAE" w:rsidRPr="002563DD">
        <w:rPr>
          <w:bCs/>
          <w:color w:val="0000CC"/>
          <w:szCs w:val="28"/>
          <w:lang w:val="de-DE"/>
        </w:rPr>
        <w:t>3,44</w:t>
      </w:r>
      <w:r w:rsidRPr="002563DD">
        <w:rPr>
          <w:color w:val="0000CC"/>
          <w:szCs w:val="28"/>
          <w:lang w:val="de-DE"/>
        </w:rPr>
        <w:t xml:space="preserve">% kế hoạch vốn giao. </w:t>
      </w:r>
    </w:p>
    <w:p w14:paraId="20417E3E" w14:textId="718C6300" w:rsidR="004A2954" w:rsidRPr="002563DD" w:rsidRDefault="004A2954" w:rsidP="00442205">
      <w:pPr>
        <w:spacing w:before="80" w:after="100"/>
        <w:ind w:firstLine="567"/>
        <w:rPr>
          <w:color w:val="0000CC"/>
          <w:szCs w:val="28"/>
          <w:lang w:val="de-DE"/>
        </w:rPr>
      </w:pPr>
      <w:r w:rsidRPr="002563DD">
        <w:rPr>
          <w:color w:val="0000CC"/>
          <w:szCs w:val="28"/>
          <w:lang w:val="de-DE"/>
        </w:rPr>
        <w:t xml:space="preserve">Cụ thể: </w:t>
      </w:r>
    </w:p>
    <w:p w14:paraId="188B7A86" w14:textId="45DAA7DB" w:rsidR="004A2954" w:rsidRPr="002563DD" w:rsidRDefault="004A2954" w:rsidP="00442205">
      <w:pPr>
        <w:spacing w:before="80" w:after="100"/>
        <w:ind w:firstLine="567"/>
        <w:rPr>
          <w:color w:val="0000CC"/>
          <w:szCs w:val="28"/>
        </w:rPr>
      </w:pPr>
      <w:r w:rsidRPr="002563DD">
        <w:rPr>
          <w:color w:val="0000CC"/>
          <w:szCs w:val="28"/>
        </w:rPr>
        <w:t>+ Tình hình thực hiện và giải ngân kế hoạch vốn đầu tư cân đối ngân sách huyện là: 564/16.848 triệu đồng đạt 3</w:t>
      </w:r>
      <w:r w:rsidR="00A72693" w:rsidRPr="002563DD">
        <w:rPr>
          <w:color w:val="0000CC"/>
          <w:szCs w:val="28"/>
        </w:rPr>
        <w:t>,35</w:t>
      </w:r>
      <w:r w:rsidRPr="002563DD">
        <w:rPr>
          <w:color w:val="0000CC"/>
          <w:szCs w:val="28"/>
        </w:rPr>
        <w:t xml:space="preserve">% Kế hoạch vốn. </w:t>
      </w:r>
    </w:p>
    <w:p w14:paraId="28900DE9" w14:textId="2B71D281" w:rsidR="000E4A62" w:rsidRPr="002563DD" w:rsidRDefault="004A2954" w:rsidP="00442205">
      <w:pPr>
        <w:spacing w:before="80" w:after="100"/>
        <w:ind w:firstLine="567"/>
        <w:rPr>
          <w:color w:val="0000CC"/>
          <w:szCs w:val="28"/>
        </w:rPr>
      </w:pPr>
      <w:r w:rsidRPr="002563DD">
        <w:rPr>
          <w:color w:val="0000CC"/>
          <w:szCs w:val="28"/>
        </w:rPr>
        <w:t>+ Chi đầu tư ngân sách trung ương là: 228/30.000 triệu đồng đạt</w:t>
      </w:r>
      <w:r w:rsidR="00904924" w:rsidRPr="002563DD">
        <w:rPr>
          <w:color w:val="0000CC"/>
          <w:szCs w:val="28"/>
        </w:rPr>
        <w:t xml:space="preserve"> 0,76</w:t>
      </w:r>
      <w:r w:rsidRPr="002563DD">
        <w:rPr>
          <w:color w:val="0000CC"/>
          <w:szCs w:val="28"/>
        </w:rPr>
        <w:t xml:space="preserve">% kế hoạch vốn </w:t>
      </w:r>
    </w:p>
    <w:p w14:paraId="06BC709A" w14:textId="6C738F8D" w:rsidR="004A2954" w:rsidRPr="002563DD" w:rsidRDefault="004A2954" w:rsidP="00442205">
      <w:pPr>
        <w:spacing w:before="80" w:after="100"/>
        <w:ind w:firstLine="567"/>
        <w:rPr>
          <w:color w:val="0000CC"/>
          <w:szCs w:val="28"/>
          <w:lang w:val="de-DE"/>
        </w:rPr>
      </w:pPr>
      <w:r w:rsidRPr="002563DD">
        <w:rPr>
          <w:color w:val="0000CC"/>
          <w:szCs w:val="28"/>
        </w:rPr>
        <w:t>+ Tình hình thực hiện và giải ngân kế hoạch vốn thực hiện các Chương trình MTQG là: ngân: 4.574/108.937 triệu đồng, đạt 4,</w:t>
      </w:r>
      <w:r w:rsidR="00AE4DD9" w:rsidRPr="002563DD">
        <w:rPr>
          <w:color w:val="0000CC"/>
          <w:szCs w:val="28"/>
        </w:rPr>
        <w:t>20</w:t>
      </w:r>
      <w:r w:rsidRPr="002563DD">
        <w:rPr>
          <w:color w:val="0000CC"/>
          <w:szCs w:val="28"/>
        </w:rPr>
        <w:t xml:space="preserve">% trên tổng kế hoạch vốn giao </w:t>
      </w:r>
      <w:r w:rsidRPr="002563DD">
        <w:rPr>
          <w:i/>
          <w:iCs/>
          <w:color w:val="0000CC"/>
          <w:szCs w:val="28"/>
        </w:rPr>
        <w:t>(</w:t>
      </w:r>
      <w:r w:rsidR="00CE0F0E" w:rsidRPr="002563DD">
        <w:rPr>
          <w:i/>
          <w:iCs/>
          <w:color w:val="0000CC"/>
          <w:szCs w:val="28"/>
        </w:rPr>
        <w:t>T</w:t>
      </w:r>
      <w:r w:rsidRPr="002563DD">
        <w:rPr>
          <w:i/>
          <w:iCs/>
          <w:color w:val="0000CC"/>
          <w:szCs w:val="28"/>
        </w:rPr>
        <w:t>rong đó</w:t>
      </w:r>
      <w:r w:rsidR="00CE0F0E" w:rsidRPr="002563DD">
        <w:rPr>
          <w:i/>
          <w:iCs/>
          <w:color w:val="0000CC"/>
          <w:szCs w:val="28"/>
        </w:rPr>
        <w:t>:</w:t>
      </w:r>
      <w:r w:rsidRPr="002563DD">
        <w:rPr>
          <w:i/>
          <w:iCs/>
          <w:color w:val="0000CC"/>
          <w:szCs w:val="28"/>
        </w:rPr>
        <w:t xml:space="preserve"> Vốn đầu tư: 4.574/106.403 triệu đồng đạt 4,30% tổng kế hoạch vốn. Vốn sự nghiệp: 0/2.534 triệu đồng đạt 0% kế hoạch vốn giao.)</w:t>
      </w:r>
    </w:p>
    <w:p w14:paraId="7813493E" w14:textId="690A61B1" w:rsidR="004976C6" w:rsidRPr="002606C4" w:rsidRDefault="007023E2" w:rsidP="00442205">
      <w:pPr>
        <w:spacing w:before="80" w:after="100"/>
        <w:ind w:firstLine="567"/>
        <w:rPr>
          <w:b/>
          <w:bCs/>
          <w:iCs/>
          <w:szCs w:val="28"/>
          <w:lang w:val="de-DE"/>
        </w:rPr>
      </w:pPr>
      <w:r w:rsidRPr="002606C4">
        <w:rPr>
          <w:b/>
          <w:bCs/>
          <w:iCs/>
          <w:szCs w:val="28"/>
          <w:lang w:val="de-DE"/>
        </w:rPr>
        <w:t>1.3.</w:t>
      </w:r>
      <w:r w:rsidR="004976C6" w:rsidRPr="002606C4">
        <w:rPr>
          <w:b/>
          <w:bCs/>
          <w:iCs/>
          <w:szCs w:val="28"/>
          <w:lang w:val="de-DE"/>
        </w:rPr>
        <w:t xml:space="preserve"> Nông, Lâm nghiệp và Thủy sản: </w:t>
      </w:r>
    </w:p>
    <w:p w14:paraId="1F272932" w14:textId="39BDB621" w:rsidR="007023E2" w:rsidRPr="002606C4" w:rsidRDefault="007023E2" w:rsidP="00442205">
      <w:pPr>
        <w:spacing w:before="80" w:after="100"/>
        <w:ind w:firstLine="567"/>
        <w:rPr>
          <w:b/>
          <w:bCs/>
          <w:iCs/>
          <w:szCs w:val="28"/>
          <w:lang w:val="de-DE"/>
        </w:rPr>
      </w:pPr>
      <w:r w:rsidRPr="002606C4">
        <w:rPr>
          <w:b/>
          <w:bCs/>
          <w:iCs/>
          <w:szCs w:val="28"/>
          <w:lang w:val="de-DE"/>
        </w:rPr>
        <w:t>1.3.1. Sản xuất Nông nghiệp, chăn nuôi và Thủy sản:</w:t>
      </w:r>
    </w:p>
    <w:p w14:paraId="3C6430A4" w14:textId="2F58BF6E" w:rsidR="007023E2" w:rsidRPr="002606C4" w:rsidRDefault="007023E2" w:rsidP="00442205">
      <w:pPr>
        <w:spacing w:before="80" w:after="100"/>
        <w:ind w:firstLine="567"/>
        <w:rPr>
          <w:iCs/>
          <w:szCs w:val="28"/>
          <w:lang w:val="de-DE"/>
        </w:rPr>
      </w:pPr>
      <w:r w:rsidRPr="002606C4">
        <w:rPr>
          <w:iCs/>
          <w:szCs w:val="28"/>
          <w:lang w:val="de-DE"/>
        </w:rPr>
        <w:t>* Sản xuất vụ Đông – xuân</w:t>
      </w:r>
      <w:r w:rsidR="00345FDF" w:rsidRPr="002606C4">
        <w:rPr>
          <w:iCs/>
          <w:szCs w:val="28"/>
          <w:lang w:val="de-DE"/>
        </w:rPr>
        <w:t>:</w:t>
      </w:r>
      <w:r w:rsidR="002D0258" w:rsidRPr="002606C4">
        <w:rPr>
          <w:iCs/>
          <w:szCs w:val="28"/>
          <w:lang w:val="de-DE"/>
        </w:rPr>
        <w:t xml:space="preserve"> (đến ngày 15/03/2025)</w:t>
      </w:r>
      <w:r w:rsidRPr="002606C4">
        <w:rPr>
          <w:iCs/>
          <w:szCs w:val="28"/>
          <w:lang w:val="de-DE"/>
        </w:rPr>
        <w:t xml:space="preserve">: </w:t>
      </w:r>
    </w:p>
    <w:p w14:paraId="3B01BFF6" w14:textId="4E7D96E2" w:rsidR="00D84DD2" w:rsidRPr="002606C4" w:rsidRDefault="007023E2" w:rsidP="00442205">
      <w:pPr>
        <w:spacing w:before="80" w:after="100"/>
        <w:ind w:firstLine="567"/>
        <w:rPr>
          <w:iCs/>
          <w:szCs w:val="28"/>
          <w:lang w:val="de-DE"/>
        </w:rPr>
      </w:pPr>
      <w:r w:rsidRPr="002606C4">
        <w:rPr>
          <w:iCs/>
          <w:szCs w:val="28"/>
          <w:lang w:val="de-DE"/>
        </w:rPr>
        <w:t xml:space="preserve">- Nhân dân đã thực hiện trồng được là </w:t>
      </w:r>
      <w:r w:rsidR="00F216F5" w:rsidRPr="002606C4">
        <w:rPr>
          <w:iCs/>
          <w:szCs w:val="28"/>
          <w:lang w:val="de-DE"/>
        </w:rPr>
        <w:t>303</w:t>
      </w:r>
      <w:r w:rsidR="00FA0052" w:rsidRPr="002606C4">
        <w:rPr>
          <w:iCs/>
          <w:szCs w:val="28"/>
          <w:lang w:val="de-DE"/>
        </w:rPr>
        <w:t>,</w:t>
      </w:r>
      <w:r w:rsidR="00F216F5" w:rsidRPr="002606C4">
        <w:rPr>
          <w:iCs/>
          <w:szCs w:val="28"/>
          <w:lang w:val="de-DE"/>
        </w:rPr>
        <w:t>20</w:t>
      </w:r>
      <w:r w:rsidR="00FA0052" w:rsidRPr="002606C4">
        <w:rPr>
          <w:iCs/>
          <w:szCs w:val="28"/>
          <w:lang w:val="de-DE"/>
        </w:rPr>
        <w:t>/273</w:t>
      </w:r>
      <w:r w:rsidR="004D43BF" w:rsidRPr="002606C4">
        <w:rPr>
          <w:iCs/>
          <w:szCs w:val="28"/>
          <w:lang w:val="de-DE"/>
        </w:rPr>
        <w:t>,00</w:t>
      </w:r>
      <w:r w:rsidR="00FA0052" w:rsidRPr="002606C4">
        <w:rPr>
          <w:iCs/>
          <w:szCs w:val="28"/>
          <w:lang w:val="de-DE"/>
        </w:rPr>
        <w:t xml:space="preserve"> ha, đạt </w:t>
      </w:r>
      <w:r w:rsidR="00F216F5" w:rsidRPr="002606C4">
        <w:rPr>
          <w:iCs/>
          <w:szCs w:val="28"/>
          <w:lang w:val="de-DE"/>
        </w:rPr>
        <w:t>111</w:t>
      </w:r>
      <w:r w:rsidR="00FA0052" w:rsidRPr="002606C4">
        <w:rPr>
          <w:iCs/>
          <w:szCs w:val="28"/>
          <w:lang w:val="de-DE"/>
        </w:rPr>
        <w:t>,</w:t>
      </w:r>
      <w:r w:rsidR="00F216F5" w:rsidRPr="002606C4">
        <w:rPr>
          <w:iCs/>
          <w:szCs w:val="28"/>
          <w:lang w:val="de-DE"/>
        </w:rPr>
        <w:t>06</w:t>
      </w:r>
      <w:r w:rsidRPr="002606C4">
        <w:rPr>
          <w:iCs/>
          <w:szCs w:val="28"/>
          <w:lang w:val="de-DE"/>
        </w:rPr>
        <w:t>% so với kế hoạch huyện giao</w:t>
      </w:r>
      <w:r w:rsidR="00950258" w:rsidRPr="002606C4">
        <w:rPr>
          <w:iCs/>
          <w:szCs w:val="28"/>
          <w:lang w:val="de-DE"/>
        </w:rPr>
        <w:t xml:space="preserve">. </w:t>
      </w:r>
    </w:p>
    <w:p w14:paraId="2230BDE8" w14:textId="497B9F30" w:rsidR="00345FDF" w:rsidRPr="002606C4" w:rsidRDefault="007415C1" w:rsidP="00345FDF">
      <w:pPr>
        <w:spacing w:before="80" w:after="100"/>
        <w:ind w:firstLine="567"/>
        <w:rPr>
          <w:iCs/>
          <w:szCs w:val="28"/>
          <w:lang w:val="de-DE"/>
        </w:rPr>
      </w:pPr>
      <w:r w:rsidRPr="002606C4">
        <w:rPr>
          <w:iCs/>
          <w:szCs w:val="28"/>
          <w:lang w:val="de-DE"/>
        </w:rPr>
        <w:t>* Chăn nuôi</w:t>
      </w:r>
      <w:r w:rsidR="00345FDF" w:rsidRPr="002606C4">
        <w:rPr>
          <w:iCs/>
          <w:szCs w:val="28"/>
          <w:lang w:val="de-DE"/>
        </w:rPr>
        <w:t xml:space="preserve">: </w:t>
      </w:r>
      <w:r w:rsidR="00345FDF" w:rsidRPr="002606C4">
        <w:rPr>
          <w:spacing w:val="-2"/>
          <w:lang w:val="nl-NL"/>
        </w:rPr>
        <w:t>Tổng đàn gia súc</w:t>
      </w:r>
      <w:r w:rsidR="00D826A6" w:rsidRPr="002606C4">
        <w:rPr>
          <w:spacing w:val="-2"/>
          <w:lang w:val="nl-NL"/>
        </w:rPr>
        <w:t xml:space="preserve"> trên địa bàn</w:t>
      </w:r>
      <w:r w:rsidR="00F75ECE" w:rsidRPr="002606C4">
        <w:rPr>
          <w:spacing w:val="-2"/>
          <w:lang w:val="nl-NL"/>
        </w:rPr>
        <w:t xml:space="preserve"> huyện</w:t>
      </w:r>
      <w:r w:rsidR="00345FDF" w:rsidRPr="002606C4">
        <w:rPr>
          <w:spacing w:val="-2"/>
          <w:lang w:val="nl-NL"/>
        </w:rPr>
        <w:t xml:space="preserve"> </w:t>
      </w:r>
      <w:r w:rsidR="00345FDF" w:rsidRPr="002606C4">
        <w:rPr>
          <w:lang w:val="nl-NL"/>
        </w:rPr>
        <w:t>là 23.693/26.842 con, đạt 88,3</w:t>
      </w:r>
      <w:r w:rsidR="00F75ECE" w:rsidRPr="002606C4">
        <w:rPr>
          <w:lang w:val="nl-NL"/>
        </w:rPr>
        <w:t>0</w:t>
      </w:r>
      <w:r w:rsidR="00345FDF" w:rsidRPr="002606C4">
        <w:rPr>
          <w:lang w:val="nl-NL"/>
        </w:rPr>
        <w:t>%</w:t>
      </w:r>
      <w:r w:rsidR="00353C45" w:rsidRPr="002606C4">
        <w:rPr>
          <w:lang w:val="nl-NL"/>
        </w:rPr>
        <w:t xml:space="preserve"> </w:t>
      </w:r>
      <w:r w:rsidR="00F75ECE" w:rsidRPr="002606C4">
        <w:rPr>
          <w:lang w:val="nl-NL"/>
        </w:rPr>
        <w:t>so với kế hoạch</w:t>
      </w:r>
      <w:r w:rsidR="00345FDF" w:rsidRPr="002606C4">
        <w:rPr>
          <w:lang w:val="nl-NL"/>
        </w:rPr>
        <w:t xml:space="preserve"> (</w:t>
      </w:r>
      <w:r w:rsidR="00F75ECE" w:rsidRPr="002606C4">
        <w:rPr>
          <w:lang w:val="nl-NL"/>
        </w:rPr>
        <w:t>T</w:t>
      </w:r>
      <w:r w:rsidR="00345FDF" w:rsidRPr="002606C4">
        <w:rPr>
          <w:lang w:val="nl-NL"/>
        </w:rPr>
        <w:t>rong đó</w:t>
      </w:r>
      <w:r w:rsidR="00353C45" w:rsidRPr="002606C4">
        <w:rPr>
          <w:lang w:val="nl-NL"/>
        </w:rPr>
        <w:t>:</w:t>
      </w:r>
      <w:r w:rsidR="00345FDF" w:rsidRPr="002606C4">
        <w:rPr>
          <w:lang w:val="nl-NL"/>
        </w:rPr>
        <w:t xml:space="preserve"> </w:t>
      </w:r>
      <w:r w:rsidR="00353C45" w:rsidRPr="002606C4">
        <w:rPr>
          <w:lang w:val="nl-NL"/>
        </w:rPr>
        <w:t>Đ</w:t>
      </w:r>
      <w:r w:rsidR="00345FDF" w:rsidRPr="002606C4">
        <w:rPr>
          <w:lang w:val="nl-NL"/>
        </w:rPr>
        <w:t xml:space="preserve">àn bò 8.384/9.625 con đạt 87,1% </w:t>
      </w:r>
      <w:r w:rsidR="00353C45" w:rsidRPr="002606C4">
        <w:rPr>
          <w:lang w:val="nl-NL"/>
        </w:rPr>
        <w:t>so với kế hoạch</w:t>
      </w:r>
      <w:r w:rsidR="00345FDF" w:rsidRPr="002606C4">
        <w:rPr>
          <w:i/>
          <w:lang w:val="nl-NL"/>
        </w:rPr>
        <w:t xml:space="preserve">; </w:t>
      </w:r>
      <w:r w:rsidR="00353C45" w:rsidRPr="002606C4">
        <w:rPr>
          <w:lang w:val="nl-NL"/>
        </w:rPr>
        <w:t>Đ</w:t>
      </w:r>
      <w:r w:rsidR="00345FDF" w:rsidRPr="002606C4">
        <w:rPr>
          <w:lang w:val="nl-NL"/>
        </w:rPr>
        <w:t>àn trâu 6.706/7.801 con đạt 85,9%</w:t>
      </w:r>
      <w:r w:rsidR="00353C45" w:rsidRPr="002606C4">
        <w:rPr>
          <w:lang w:val="nl-NL"/>
        </w:rPr>
        <w:t xml:space="preserve"> so với kế hoạch</w:t>
      </w:r>
      <w:r w:rsidR="00345FDF" w:rsidRPr="002606C4">
        <w:rPr>
          <w:lang w:val="nl-NL"/>
        </w:rPr>
        <w:t xml:space="preserve">; </w:t>
      </w:r>
      <w:r w:rsidR="00353C45" w:rsidRPr="002606C4">
        <w:rPr>
          <w:lang w:val="nl-NL"/>
        </w:rPr>
        <w:t>Đ</w:t>
      </w:r>
      <w:r w:rsidR="00345FDF" w:rsidRPr="002606C4">
        <w:rPr>
          <w:lang w:val="nl-NL"/>
        </w:rPr>
        <w:t>àn lợn 8.121/8.925 con đạt 90,1%</w:t>
      </w:r>
      <w:r w:rsidR="00353C45" w:rsidRPr="002606C4">
        <w:rPr>
          <w:lang w:val="nl-NL"/>
        </w:rPr>
        <w:t xml:space="preserve"> so với kế hoạch</w:t>
      </w:r>
      <w:r w:rsidR="00345FDF" w:rsidRPr="002606C4">
        <w:rPr>
          <w:lang w:val="nl-NL"/>
        </w:rPr>
        <w:t xml:space="preserve">; </w:t>
      </w:r>
      <w:r w:rsidR="00353C45" w:rsidRPr="002606C4">
        <w:rPr>
          <w:lang w:val="nl-NL"/>
        </w:rPr>
        <w:t>Đ</w:t>
      </w:r>
      <w:r w:rsidR="00345FDF" w:rsidRPr="002606C4">
        <w:rPr>
          <w:lang w:val="nl-NL"/>
        </w:rPr>
        <w:t xml:space="preserve">àn dê 482/491con đạt 98,2% </w:t>
      </w:r>
      <w:r w:rsidR="00353C45" w:rsidRPr="002606C4">
        <w:rPr>
          <w:lang w:val="nl-NL"/>
        </w:rPr>
        <w:t>so với kế hoạch</w:t>
      </w:r>
      <w:r w:rsidR="00345FDF" w:rsidRPr="002606C4">
        <w:rPr>
          <w:lang w:val="nl-NL"/>
        </w:rPr>
        <w:t xml:space="preserve">); </w:t>
      </w:r>
      <w:r w:rsidR="00353C45" w:rsidRPr="002606C4">
        <w:rPr>
          <w:spacing w:val="-2"/>
          <w:lang w:val="de-AT"/>
        </w:rPr>
        <w:t>T</w:t>
      </w:r>
      <w:r w:rsidR="00345FDF" w:rsidRPr="002606C4">
        <w:rPr>
          <w:spacing w:val="-2"/>
          <w:lang w:val="de-AT"/>
        </w:rPr>
        <w:t xml:space="preserve">ổng đàn gia cầm </w:t>
      </w:r>
      <w:r w:rsidR="00345FDF" w:rsidRPr="002606C4">
        <w:rPr>
          <w:spacing w:val="-2"/>
          <w:lang w:val="nl-NL"/>
        </w:rPr>
        <w:t xml:space="preserve">39.332/40.579 con đạt 96,9% </w:t>
      </w:r>
      <w:r w:rsidR="00353C45" w:rsidRPr="002606C4">
        <w:rPr>
          <w:lang w:val="nl-NL"/>
        </w:rPr>
        <w:t>so với kế hoạch</w:t>
      </w:r>
      <w:r w:rsidR="00345FDF" w:rsidRPr="002606C4">
        <w:rPr>
          <w:iCs/>
          <w:lang w:val="nl-NL"/>
        </w:rPr>
        <w:t xml:space="preserve">. </w:t>
      </w:r>
      <w:r w:rsidR="00345FDF" w:rsidRPr="002606C4">
        <w:rPr>
          <w:spacing w:val="-2"/>
          <w:lang w:val="nl-NL"/>
        </w:rPr>
        <w:t>Hiện nay trên địa bàn huyện có 03 cơ sở chăn nuôi với quy mô vừa và nhỏ</w:t>
      </w:r>
      <w:r w:rsidR="00345FDF" w:rsidRPr="002606C4">
        <w:rPr>
          <w:rStyle w:val="FootnoteReference"/>
          <w:bCs/>
          <w:spacing w:val="-2"/>
          <w:lang w:val="nl-NL"/>
        </w:rPr>
        <w:footnoteReference w:id="1"/>
      </w:r>
      <w:r w:rsidR="00345FDF" w:rsidRPr="002606C4">
        <w:rPr>
          <w:bCs/>
          <w:spacing w:val="-10"/>
          <w:lang w:val="nl-NL"/>
        </w:rPr>
        <w:t>.</w:t>
      </w:r>
    </w:p>
    <w:p w14:paraId="6F740269" w14:textId="799C4346" w:rsidR="007415C1" w:rsidRPr="002606C4" w:rsidRDefault="007415C1" w:rsidP="00442205">
      <w:pPr>
        <w:spacing w:before="80" w:after="100"/>
        <w:ind w:firstLine="567"/>
        <w:rPr>
          <w:iCs/>
          <w:szCs w:val="28"/>
          <w:lang w:val="de-DE"/>
        </w:rPr>
      </w:pPr>
      <w:r w:rsidRPr="002606C4">
        <w:rPr>
          <w:iCs/>
          <w:szCs w:val="28"/>
          <w:lang w:val="de-DE"/>
        </w:rPr>
        <w:t xml:space="preserve">- Ao cá: </w:t>
      </w:r>
      <w:r w:rsidR="000A2080" w:rsidRPr="002606C4">
        <w:rPr>
          <w:iCs/>
          <w:szCs w:val="28"/>
          <w:lang w:val="de-DE"/>
        </w:rPr>
        <w:t>3</w:t>
      </w:r>
      <w:r w:rsidR="00FF0BE7" w:rsidRPr="002606C4">
        <w:rPr>
          <w:iCs/>
          <w:szCs w:val="28"/>
          <w:lang w:val="de-DE"/>
        </w:rPr>
        <w:t>1,</w:t>
      </w:r>
      <w:r w:rsidR="00FE3E42" w:rsidRPr="002606C4">
        <w:rPr>
          <w:iCs/>
          <w:szCs w:val="28"/>
          <w:lang w:val="de-DE"/>
        </w:rPr>
        <w:t>56</w:t>
      </w:r>
      <w:r w:rsidR="000A2080" w:rsidRPr="002606C4">
        <w:rPr>
          <w:iCs/>
          <w:szCs w:val="28"/>
          <w:lang w:val="de-DE"/>
        </w:rPr>
        <w:t>/3</w:t>
      </w:r>
      <w:r w:rsidR="00FF0BE7" w:rsidRPr="002606C4">
        <w:rPr>
          <w:iCs/>
          <w:szCs w:val="28"/>
          <w:lang w:val="de-DE"/>
        </w:rPr>
        <w:t>2,00</w:t>
      </w:r>
      <w:r w:rsidRPr="002606C4">
        <w:rPr>
          <w:iCs/>
          <w:szCs w:val="28"/>
          <w:lang w:val="de-DE"/>
        </w:rPr>
        <w:t xml:space="preserve"> ha, đạt </w:t>
      </w:r>
      <w:r w:rsidR="00FF0BE7" w:rsidRPr="002606C4">
        <w:rPr>
          <w:iCs/>
          <w:szCs w:val="28"/>
          <w:lang w:val="de-DE"/>
        </w:rPr>
        <w:t>9</w:t>
      </w:r>
      <w:r w:rsidR="00FE3E42" w:rsidRPr="002606C4">
        <w:rPr>
          <w:iCs/>
          <w:szCs w:val="28"/>
          <w:lang w:val="de-DE"/>
        </w:rPr>
        <w:t>8</w:t>
      </w:r>
      <w:r w:rsidR="00FF0BE7" w:rsidRPr="002606C4">
        <w:rPr>
          <w:iCs/>
          <w:szCs w:val="28"/>
          <w:lang w:val="de-DE"/>
        </w:rPr>
        <w:t>,</w:t>
      </w:r>
      <w:r w:rsidR="00FE3E42" w:rsidRPr="002606C4">
        <w:rPr>
          <w:iCs/>
          <w:szCs w:val="28"/>
          <w:lang w:val="de-DE"/>
        </w:rPr>
        <w:t>60</w:t>
      </w:r>
      <w:r w:rsidRPr="002606C4">
        <w:rPr>
          <w:iCs/>
          <w:szCs w:val="28"/>
          <w:lang w:val="de-DE"/>
        </w:rPr>
        <w:t>% so với kế hoạch giao.</w:t>
      </w:r>
    </w:p>
    <w:p w14:paraId="63588332" w14:textId="751A4D23" w:rsidR="00A1000D" w:rsidRPr="002606C4" w:rsidRDefault="00A1000D" w:rsidP="00A1000D">
      <w:pPr>
        <w:spacing w:before="80" w:after="100"/>
        <w:jc w:val="center"/>
        <w:rPr>
          <w:i/>
          <w:szCs w:val="28"/>
          <w:lang w:val="de-DE"/>
        </w:rPr>
      </w:pPr>
      <w:r w:rsidRPr="002606C4">
        <w:rPr>
          <w:i/>
          <w:szCs w:val="28"/>
          <w:lang w:val="de-DE"/>
        </w:rPr>
        <w:t>(Chi tiết có phụ lục kèm theo)</w:t>
      </w:r>
    </w:p>
    <w:p w14:paraId="4651A02A" w14:textId="77777777" w:rsidR="001363AB" w:rsidRPr="002606C4" w:rsidRDefault="00AB2EC4" w:rsidP="001363AB">
      <w:pPr>
        <w:spacing w:before="80" w:after="100"/>
        <w:ind w:firstLine="567"/>
        <w:rPr>
          <w:b/>
          <w:bCs/>
          <w:iCs/>
          <w:szCs w:val="28"/>
          <w:lang w:val="de-DE"/>
        </w:rPr>
      </w:pPr>
      <w:r w:rsidRPr="002606C4">
        <w:rPr>
          <w:b/>
          <w:bCs/>
          <w:iCs/>
          <w:szCs w:val="28"/>
          <w:lang w:val="de-DE"/>
        </w:rPr>
        <w:t xml:space="preserve">1.3.2. </w:t>
      </w:r>
      <w:r w:rsidR="00677581" w:rsidRPr="002606C4">
        <w:rPr>
          <w:b/>
          <w:bCs/>
          <w:iCs/>
          <w:szCs w:val="28"/>
          <w:lang w:val="de-DE"/>
        </w:rPr>
        <w:t xml:space="preserve">Công tác </w:t>
      </w:r>
      <w:r w:rsidR="00677581" w:rsidRPr="002606C4">
        <w:rPr>
          <w:b/>
          <w:bCs/>
          <w:iCs/>
          <w:lang w:val="nl-NL"/>
        </w:rPr>
        <w:t>quản lý sâu bệnh hại cây trồng và dịch bệnh gia súc, gia cầm:</w:t>
      </w:r>
    </w:p>
    <w:p w14:paraId="3AC36D91" w14:textId="2DF8AD3A" w:rsidR="00677581" w:rsidRPr="002606C4" w:rsidRDefault="00677581" w:rsidP="001363AB">
      <w:pPr>
        <w:spacing w:before="80" w:after="100"/>
        <w:ind w:firstLine="567"/>
        <w:rPr>
          <w:b/>
          <w:bCs/>
          <w:iCs/>
          <w:szCs w:val="28"/>
          <w:lang w:val="de-DE"/>
        </w:rPr>
      </w:pPr>
      <w:r w:rsidRPr="002606C4">
        <w:rPr>
          <w:i/>
          <w:lang w:val="vi-VN"/>
        </w:rPr>
        <w:t>a) Công tác quản lý sâu bệnh hại cây trồng:</w:t>
      </w:r>
      <w:r w:rsidRPr="002606C4">
        <w:t xml:space="preserve"> </w:t>
      </w:r>
      <w:r w:rsidR="001363AB" w:rsidRPr="002606C4">
        <w:t>UBND huyện đã thực hiện chỉ đạo phòng Nông Nghiệp và phát triển nông thôn p</w:t>
      </w:r>
      <w:r w:rsidRPr="002606C4">
        <w:t xml:space="preserve">hối hợp với cơ quan chuyên môn và Uỷ ban nhân dân các xã trong công tác điều tra, nắm bắt, dự báo tình hình sinh vật gây hại cây trồng; </w:t>
      </w:r>
      <w:r w:rsidR="001363AB" w:rsidRPr="002606C4">
        <w:t xml:space="preserve">để </w:t>
      </w:r>
      <w:r w:rsidRPr="002606C4">
        <w:t xml:space="preserve">chủ động </w:t>
      </w:r>
      <w:r w:rsidRPr="002606C4">
        <w:rPr>
          <w:lang w:val="vi-VN"/>
        </w:rPr>
        <w:t xml:space="preserve">hướng dẫn </w:t>
      </w:r>
      <w:r w:rsidRPr="002606C4">
        <w:t xml:space="preserve">các </w:t>
      </w:r>
      <w:r w:rsidRPr="002606C4">
        <w:rPr>
          <w:lang w:val="vi-VN"/>
        </w:rPr>
        <w:t>biện pháp phòng</w:t>
      </w:r>
      <w:r w:rsidRPr="002606C4">
        <w:t xml:space="preserve">, </w:t>
      </w:r>
      <w:r w:rsidRPr="002606C4">
        <w:rPr>
          <w:lang w:val="vi-VN"/>
        </w:rPr>
        <w:t>trừ</w:t>
      </w:r>
      <w:r w:rsidRPr="002606C4">
        <w:t xml:space="preserve"> kịp thời sâu bệnh hại nhằm hạn chế lây lan ra diện rộng ảnh hưởng đến năng suất chất lượng các loại cây trồng. Trong tháng trên địa bàn huyện chưa có loại </w:t>
      </w:r>
      <w:r w:rsidRPr="002606C4">
        <w:lastRenderedPageBreak/>
        <w:t>sâu bệnh hại phát sinh gây hại nặng ảnh hưởng đến năng suất, chất lượng cây trồng.</w:t>
      </w:r>
    </w:p>
    <w:p w14:paraId="5254BEF0" w14:textId="5DE67DEC" w:rsidR="002C6061" w:rsidRPr="002606C4" w:rsidRDefault="00677581" w:rsidP="002C6061">
      <w:pPr>
        <w:spacing w:before="80" w:after="100"/>
        <w:ind w:firstLine="567"/>
        <w:rPr>
          <w:b/>
          <w:bCs/>
          <w:iCs/>
          <w:szCs w:val="28"/>
          <w:lang w:val="de-DE"/>
        </w:rPr>
      </w:pPr>
      <w:r w:rsidRPr="002606C4">
        <w:rPr>
          <w:i/>
        </w:rPr>
        <w:t xml:space="preserve">b) Công tác quản lý dịch bệnh trên đàn vật nuôi: </w:t>
      </w:r>
      <w:r w:rsidRPr="002606C4">
        <w:t>Trong tháng trên địa bàn huyện các dịch bệnh truyền nhiễm nguy hiểm</w:t>
      </w:r>
      <w:r w:rsidRPr="002606C4">
        <w:rPr>
          <w:rStyle w:val="FootnoteReference"/>
          <w:bCs/>
        </w:rPr>
        <w:footnoteReference w:id="2"/>
      </w:r>
      <w:r w:rsidR="001363AB" w:rsidRPr="002606C4">
        <w:rPr>
          <w:b/>
        </w:rPr>
        <w:t xml:space="preserve">, </w:t>
      </w:r>
      <w:r w:rsidRPr="002606C4">
        <w:t>không xảy ra.</w:t>
      </w:r>
    </w:p>
    <w:p w14:paraId="5D80D453" w14:textId="6188A5FD" w:rsidR="003318B9" w:rsidRPr="002606C4" w:rsidRDefault="003318B9" w:rsidP="002C6061">
      <w:pPr>
        <w:spacing w:before="80" w:after="100"/>
        <w:ind w:firstLine="567"/>
        <w:rPr>
          <w:b/>
          <w:bCs/>
          <w:iCs/>
          <w:szCs w:val="28"/>
          <w:lang w:val="de-DE"/>
        </w:rPr>
      </w:pPr>
      <w:r w:rsidRPr="002606C4">
        <w:rPr>
          <w:b/>
          <w:bCs/>
          <w:iCs/>
          <w:szCs w:val="28"/>
          <w:lang w:val="de-DE"/>
        </w:rPr>
        <w:t>1.3.</w:t>
      </w:r>
      <w:r w:rsidR="00F975DB" w:rsidRPr="002606C4">
        <w:rPr>
          <w:b/>
          <w:bCs/>
          <w:iCs/>
          <w:szCs w:val="28"/>
          <w:lang w:val="de-DE"/>
        </w:rPr>
        <w:t>3</w:t>
      </w:r>
      <w:r w:rsidRPr="002606C4">
        <w:rPr>
          <w:b/>
          <w:bCs/>
          <w:iCs/>
          <w:szCs w:val="28"/>
          <w:lang w:val="de-DE"/>
        </w:rPr>
        <w:t xml:space="preserve">. </w:t>
      </w:r>
      <w:r w:rsidRPr="002606C4">
        <w:rPr>
          <w:b/>
          <w:bCs/>
          <w:szCs w:val="28"/>
        </w:rPr>
        <w:t xml:space="preserve">Về </w:t>
      </w:r>
      <w:r w:rsidRPr="002606C4">
        <w:rPr>
          <w:b/>
          <w:szCs w:val="28"/>
          <w:lang w:val="de-DE"/>
        </w:rPr>
        <w:t>xây dựng nông thôn mới</w:t>
      </w:r>
    </w:p>
    <w:p w14:paraId="21EE71B4" w14:textId="77777777" w:rsidR="00565C73" w:rsidRPr="002606C4" w:rsidRDefault="00B83D0C" w:rsidP="00565C73">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fr-FR"/>
        </w:rPr>
      </w:pPr>
      <w:r w:rsidRPr="002606C4">
        <w:rPr>
          <w:iCs/>
          <w:szCs w:val="28"/>
          <w:lang w:val="de-DE"/>
        </w:rPr>
        <w:t xml:space="preserve">- Công tác chỉ đạo: </w:t>
      </w:r>
      <w:r w:rsidRPr="002606C4">
        <w:rPr>
          <w:iCs/>
          <w:szCs w:val="28"/>
          <w:lang w:val="fr-FR"/>
        </w:rPr>
        <w:t>Trên cơ sở chỉ đạo của Ủy ban nhân dân tỉnh tại Chỉ thị số 03/CT-UBND, Ủy ban nhân dân huyện đã triển khai văn bản quán triệt đến các cơ quan, đơn vị và Ủy ban nhân dân các xã biết, triển khai thực hiện nhiệm vụ</w:t>
      </w:r>
      <w:r w:rsidRPr="002606C4">
        <w:rPr>
          <w:bCs/>
          <w:iCs/>
          <w:szCs w:val="28"/>
          <w:vertAlign w:val="superscript"/>
        </w:rPr>
        <w:footnoteReference w:id="3"/>
      </w:r>
      <w:r w:rsidRPr="002606C4">
        <w:rPr>
          <w:iCs/>
          <w:szCs w:val="28"/>
          <w:lang w:val="fr-FR"/>
        </w:rPr>
        <w:t xml:space="preserve">; Xây dựng </w:t>
      </w:r>
      <w:r w:rsidRPr="002606C4">
        <w:rPr>
          <w:iCs/>
          <w:szCs w:val="28"/>
          <w:lang w:val="nl-NL"/>
        </w:rPr>
        <w:t>kế hoạch triển khai hoạt động ra quân năm 2025</w:t>
      </w:r>
      <w:r w:rsidRPr="002606C4">
        <w:rPr>
          <w:bCs/>
          <w:iCs/>
          <w:szCs w:val="28"/>
          <w:vertAlign w:val="superscript"/>
          <w:lang w:val="nl-NL"/>
        </w:rPr>
        <w:footnoteReference w:id="4"/>
      </w:r>
      <w:r w:rsidRPr="002606C4">
        <w:rPr>
          <w:iCs/>
          <w:szCs w:val="28"/>
          <w:lang w:val="nl-NL"/>
        </w:rPr>
        <w:t>, đồng thời chỉ đạo các đơn vị liên quan chuẩn bị các nội dung cho Lễ phát động điểm cấp huyện ra quân đầu năm 2025</w:t>
      </w:r>
      <w:r w:rsidRPr="002606C4">
        <w:rPr>
          <w:bCs/>
          <w:iCs/>
          <w:szCs w:val="28"/>
          <w:vertAlign w:val="superscript"/>
          <w:lang w:val="nl-NL"/>
        </w:rPr>
        <w:footnoteReference w:id="5"/>
      </w:r>
      <w:r w:rsidRPr="002606C4">
        <w:rPr>
          <w:iCs/>
          <w:szCs w:val="28"/>
          <w:lang w:val="nl-NL"/>
        </w:rPr>
        <w:t>,</w:t>
      </w:r>
      <w:r w:rsidRPr="002606C4">
        <w:rPr>
          <w:iCs/>
          <w:szCs w:val="28"/>
          <w:lang w:val="fr-FR"/>
        </w:rPr>
        <w:t xml:space="preserve"> chỉ đạo các xã tiếp tục duy trì các nội dung hoạt động ra quân xây dụng nông thôn mới sau lễ phát động ra quân đầu năm 2025</w:t>
      </w:r>
      <w:r w:rsidRPr="002606C4">
        <w:rPr>
          <w:bCs/>
          <w:iCs/>
          <w:szCs w:val="28"/>
          <w:vertAlign w:val="superscript"/>
        </w:rPr>
        <w:footnoteReference w:id="6"/>
      </w:r>
      <w:r w:rsidRPr="002606C4">
        <w:rPr>
          <w:iCs/>
          <w:szCs w:val="28"/>
          <w:lang w:val="fr-FR"/>
        </w:rPr>
        <w:t>, chỉ đạo triển khai các đơn vị thực hiện Chương trình tăng cường bảo vệ môi trường, an toàn thực phẩm và cấp nước sạch nông thôn trong xây dựng nông thôn mới giai đoạn 2021-2025</w:t>
      </w:r>
      <w:r w:rsidRPr="002606C4">
        <w:rPr>
          <w:bCs/>
          <w:iCs/>
          <w:szCs w:val="28"/>
          <w:vertAlign w:val="superscript"/>
        </w:rPr>
        <w:footnoteReference w:id="7"/>
      </w:r>
      <w:r w:rsidRPr="002606C4">
        <w:rPr>
          <w:iCs/>
          <w:szCs w:val="28"/>
          <w:lang w:val="fr-FR"/>
        </w:rPr>
        <w:t>.</w:t>
      </w:r>
    </w:p>
    <w:p w14:paraId="183890C6" w14:textId="7AF5823C" w:rsidR="0012327A" w:rsidRPr="002606C4" w:rsidRDefault="00B83D0C" w:rsidP="0012327A">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fr-FR"/>
        </w:rPr>
      </w:pPr>
      <w:r w:rsidRPr="002606C4">
        <w:rPr>
          <w:i/>
          <w:szCs w:val="28"/>
          <w:lang w:val="fr-FR"/>
        </w:rPr>
        <w:t xml:space="preserve">- Kết quả thực hiện bộ tiêu chí nông thôn mới </w:t>
      </w:r>
      <w:r w:rsidR="007A7625">
        <w:rPr>
          <w:i/>
          <w:szCs w:val="28"/>
          <w:lang w:val="fr-FR"/>
        </w:rPr>
        <w:t>đến ngày 15/03/2025</w:t>
      </w:r>
      <w:r w:rsidR="00125184" w:rsidRPr="002606C4">
        <w:rPr>
          <w:i/>
          <w:szCs w:val="28"/>
          <w:lang w:val="fr-FR"/>
        </w:rPr>
        <w:t>:</w:t>
      </w:r>
      <w:r w:rsidR="0012327A" w:rsidRPr="002606C4">
        <w:rPr>
          <w:iCs/>
          <w:szCs w:val="28"/>
          <w:lang w:val="fr-FR"/>
        </w:rPr>
        <w:t xml:space="preserve"> Toàn huyện đạt 140 tiêu chí, cụ thể: </w:t>
      </w:r>
    </w:p>
    <w:p w14:paraId="43304810" w14:textId="7ECC06FA" w:rsidR="0012327A" w:rsidRPr="002606C4" w:rsidRDefault="0012327A" w:rsidP="0012327A">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fr-FR"/>
        </w:rPr>
      </w:pPr>
      <w:r w:rsidRPr="002606C4">
        <w:rPr>
          <w:iCs/>
          <w:szCs w:val="28"/>
          <w:lang w:val="fr-FR"/>
        </w:rPr>
        <w:t>+ Đối với 03 xã mục tiêu đạt chuẩn xã nông thôn mới giai đoạn 2021-2025: xã Măng Ri đạt 15 tiêu chí; xã Ngọc Lây đạt 13 tiêu chí; xã Đăk Rơ Ông đạt 12 tiêu chí.</w:t>
      </w:r>
    </w:p>
    <w:p w14:paraId="6B52A384" w14:textId="77777777" w:rsidR="00B37BD4" w:rsidRPr="002606C4" w:rsidRDefault="0012327A" w:rsidP="00B37BD4">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fr-FR"/>
        </w:rPr>
      </w:pPr>
      <w:r w:rsidRPr="002606C4">
        <w:rPr>
          <w:iCs/>
          <w:szCs w:val="28"/>
          <w:lang w:val="fr-FR"/>
        </w:rPr>
        <w:t>+ Đối với 08 xã còn lại đạt từ 11 đến 14 tiêu chí, cụ thể: 01 xã đạt 11 tiêu chí: Đăk Na; 03 xã đạt 12 tiêu chí: Đăk Tờ Kan, Tu Mơ Rông, Văn Xuôi ; 03 xã đạt 13 tiêu chí: Đăk Sao, Ngọk Yêu, Đăk Hà ; 01 xã đạt 14 tiêu chí: Tê Xăng.</w:t>
      </w:r>
    </w:p>
    <w:p w14:paraId="71EE0CF3" w14:textId="5473C25C" w:rsidR="00166F77" w:rsidRPr="002606C4" w:rsidRDefault="00166F77" w:rsidP="00AB0329">
      <w:pPr>
        <w:pBdr>
          <w:top w:val="dotted" w:sz="4" w:space="0" w:color="FFFFFF"/>
          <w:left w:val="dotted" w:sz="4" w:space="0" w:color="FFFFFF"/>
          <w:bottom w:val="dotted" w:sz="4" w:space="15" w:color="FFFFFF"/>
          <w:right w:val="dotted" w:sz="4" w:space="0" w:color="FFFFFF"/>
        </w:pBdr>
        <w:shd w:val="clear" w:color="auto" w:fill="FFFFFF"/>
        <w:spacing w:before="80" w:after="100"/>
        <w:jc w:val="center"/>
        <w:rPr>
          <w:iCs/>
          <w:szCs w:val="28"/>
          <w:lang w:val="fr-FR"/>
        </w:rPr>
      </w:pPr>
      <w:r w:rsidRPr="002606C4">
        <w:rPr>
          <w:i/>
          <w:szCs w:val="28"/>
          <w:lang w:val="de-DE"/>
        </w:rPr>
        <w:t>(Chi tiết có phụ lục kèm theo)</w:t>
      </w:r>
    </w:p>
    <w:p w14:paraId="347078C1" w14:textId="118B1C13" w:rsidR="002C6061" w:rsidRPr="002606C4" w:rsidRDefault="002C6061" w:rsidP="00B37BD4">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rFonts w:eastAsia="Calibri"/>
          <w:szCs w:val="28"/>
        </w:rPr>
      </w:pPr>
      <w:r w:rsidRPr="002606C4">
        <w:rPr>
          <w:iCs/>
          <w:szCs w:val="28"/>
          <w:lang w:val="fr-FR"/>
        </w:rPr>
        <w:t xml:space="preserve">- </w:t>
      </w:r>
      <w:r w:rsidRPr="002606C4">
        <w:rPr>
          <w:rFonts w:eastAsiaTheme="minorHAnsi"/>
          <w:i/>
          <w:szCs w:val="28"/>
        </w:rPr>
        <w:t xml:space="preserve">Kết quả thực hiện ra quân nông thôn mới: </w:t>
      </w:r>
      <w:r w:rsidRPr="002606C4">
        <w:rPr>
          <w:rFonts w:eastAsia="Calibri"/>
          <w:szCs w:val="28"/>
        </w:rPr>
        <w:t>Trong ngày ra quân đầu năm, toàn huyện Tu Mơ Rông đã huy động được 6.211 lượt người dân tham gia ra quân phát động phong trào, quy đổi ngày công lao động tương ứng với 931,65 triệu đồng</w:t>
      </w:r>
      <w:r w:rsidRPr="002606C4">
        <w:rPr>
          <w:rFonts w:eastAsia="Calibri"/>
          <w:szCs w:val="28"/>
          <w:vertAlign w:val="superscript"/>
        </w:rPr>
        <w:footnoteReference w:id="8"/>
      </w:r>
      <w:r w:rsidRPr="002606C4">
        <w:rPr>
          <w:rFonts w:eastAsia="Calibri"/>
          <w:szCs w:val="28"/>
        </w:rPr>
        <w:t xml:space="preserve">. </w:t>
      </w:r>
    </w:p>
    <w:p w14:paraId="23F2F6CF" w14:textId="736C695A" w:rsidR="00B10826" w:rsidRPr="002606C4" w:rsidRDefault="00195E8D" w:rsidP="00B10826">
      <w:pPr>
        <w:spacing w:before="60" w:after="0"/>
        <w:ind w:firstLine="720"/>
        <w:rPr>
          <w:b/>
          <w:bCs/>
          <w:lang w:val="nl-NL"/>
        </w:rPr>
      </w:pPr>
      <w:r w:rsidRPr="002606C4">
        <w:rPr>
          <w:b/>
          <w:bCs/>
          <w:lang w:val="nl-NL"/>
        </w:rPr>
        <w:lastRenderedPageBreak/>
        <w:t>1.3.4. Đối với công tác xoá nhà tạm</w:t>
      </w:r>
      <w:r w:rsidR="00B10826" w:rsidRPr="002606C4">
        <w:rPr>
          <w:b/>
          <w:bCs/>
          <w:lang w:val="nl-NL"/>
        </w:rPr>
        <w:t xml:space="preserve">, </w:t>
      </w:r>
      <w:r w:rsidR="00B10826" w:rsidRPr="002606C4">
        <w:rPr>
          <w:b/>
          <w:bCs/>
        </w:rPr>
        <w:t>nhà dột nát</w:t>
      </w:r>
    </w:p>
    <w:p w14:paraId="04C48A47" w14:textId="77777777" w:rsidR="00FD49D5" w:rsidRPr="002606C4" w:rsidRDefault="00B10826" w:rsidP="00421FCC">
      <w:pPr>
        <w:spacing w:before="60" w:after="0"/>
        <w:ind w:firstLine="720"/>
        <w:rPr>
          <w:lang w:val="nl-NL"/>
        </w:rPr>
      </w:pPr>
      <w:r w:rsidRPr="002606C4">
        <w:rPr>
          <w:b/>
          <w:bCs/>
          <w:lang w:val="nl-NL"/>
        </w:rPr>
        <w:t xml:space="preserve">- </w:t>
      </w:r>
      <w:r w:rsidR="00195E8D" w:rsidRPr="002606C4">
        <w:rPr>
          <w:lang w:val="nl-NL"/>
        </w:rPr>
        <w:t xml:space="preserve">Uỷ ban nhân dân huyện </w:t>
      </w:r>
      <w:r w:rsidRPr="002606C4">
        <w:rPr>
          <w:lang w:val="nl-NL"/>
        </w:rPr>
        <w:t xml:space="preserve">thực hiện phê duyệt Quyế định </w:t>
      </w:r>
      <w:r w:rsidR="00195E8D" w:rsidRPr="002606C4">
        <w:rPr>
          <w:lang w:val="nl-NL"/>
        </w:rPr>
        <w:t>danh sách hộ gia đình được hỗ trợ xoá nhà tạm, nhà dột nát trên địa bàn huyện</w:t>
      </w:r>
      <w:r w:rsidR="00195E8D" w:rsidRPr="002606C4">
        <w:rPr>
          <w:rStyle w:val="FootnoteReference"/>
          <w:lang w:val="nl-NL"/>
        </w:rPr>
        <w:footnoteReference w:id="9"/>
      </w:r>
      <w:r w:rsidR="00B3640C" w:rsidRPr="002606C4">
        <w:rPr>
          <w:lang w:val="nl-NL"/>
        </w:rPr>
        <w:t xml:space="preserve">; Chỉ đạo các phòng ban đơn vị, uỷ ban nhân dân các xã tiếp tục thực hiện </w:t>
      </w:r>
      <w:r w:rsidR="00195E8D" w:rsidRPr="002606C4">
        <w:rPr>
          <w:lang w:val="nl-NL"/>
        </w:rPr>
        <w:t xml:space="preserve">công tác tuyên truyền, vận động, nắm thông tin và bám sát tình hình tại cơ sở; theo dõi tiến độ triển khai thực hiện của từng hộ gia đình trong </w:t>
      </w:r>
      <w:r w:rsidR="00B3640C" w:rsidRPr="002606C4">
        <w:rPr>
          <w:lang w:val="nl-NL"/>
        </w:rPr>
        <w:t>3</w:t>
      </w:r>
      <w:r w:rsidR="00195E8D" w:rsidRPr="002606C4">
        <w:rPr>
          <w:lang w:val="nl-NL"/>
        </w:rPr>
        <w:t xml:space="preserve"> tháng đầu năm 2025</w:t>
      </w:r>
      <w:r w:rsidR="00B3640C" w:rsidRPr="002606C4">
        <w:rPr>
          <w:lang w:val="nl-NL"/>
        </w:rPr>
        <w:t>, đ</w:t>
      </w:r>
      <w:r w:rsidR="00195E8D" w:rsidRPr="002606C4">
        <w:rPr>
          <w:lang w:val="nl-NL"/>
        </w:rPr>
        <w:t>ến thời điểm hiện tại trên địa bàn huyện đã triển khai thực hiện</w:t>
      </w:r>
      <w:r w:rsidR="00B3640C" w:rsidRPr="002606C4">
        <w:rPr>
          <w:lang w:val="nl-NL"/>
        </w:rPr>
        <w:t xml:space="preserve"> là</w:t>
      </w:r>
      <w:r w:rsidR="00195E8D" w:rsidRPr="002606C4">
        <w:rPr>
          <w:lang w:val="nl-NL"/>
        </w:rPr>
        <w:t xml:space="preserve">  176/423 căn</w:t>
      </w:r>
      <w:r w:rsidR="00B3640C" w:rsidRPr="002606C4">
        <w:rPr>
          <w:lang w:val="nl-NL"/>
        </w:rPr>
        <w:t xml:space="preserve"> nhà</w:t>
      </w:r>
      <w:r w:rsidR="00195E8D" w:rsidRPr="002606C4">
        <w:rPr>
          <w:lang w:val="nl-NL"/>
        </w:rPr>
        <w:t xml:space="preserve"> theo Kế hoạch </w:t>
      </w:r>
      <w:r w:rsidR="00195E8D" w:rsidRPr="002606C4">
        <w:rPr>
          <w:i/>
          <w:iCs/>
          <w:lang w:val="nl-NL"/>
        </w:rPr>
        <w:t>(trong đó xây mới 173 căn và sửa chữa 03 căn)</w:t>
      </w:r>
      <w:r w:rsidR="00195E8D" w:rsidRPr="002606C4">
        <w:rPr>
          <w:lang w:val="nl-NL"/>
        </w:rPr>
        <w:t>, cụ thể:</w:t>
      </w:r>
      <w:r w:rsidR="00B3640C" w:rsidRPr="002606C4">
        <w:rPr>
          <w:b/>
          <w:bCs/>
          <w:lang w:val="nl-NL"/>
        </w:rPr>
        <w:t xml:space="preserve"> </w:t>
      </w:r>
      <w:r w:rsidR="00195E8D" w:rsidRPr="002606C4">
        <w:rPr>
          <w:lang w:val="nl-NL"/>
        </w:rPr>
        <w:t>Xã Đăk Na 11 căn đã hoàn thành xây mới 02 căn</w:t>
      </w:r>
      <w:r w:rsidR="00B3640C" w:rsidRPr="002606C4">
        <w:rPr>
          <w:lang w:val="nl-NL"/>
        </w:rPr>
        <w:t xml:space="preserve">; </w:t>
      </w:r>
      <w:r w:rsidR="00195E8D" w:rsidRPr="002606C4">
        <w:rPr>
          <w:lang w:val="nl-NL"/>
        </w:rPr>
        <w:t>Xã Đăk Sao 16 căn đã hoàn thành xây mới 04 căn</w:t>
      </w:r>
      <w:r w:rsidR="00B3640C" w:rsidRPr="002606C4">
        <w:rPr>
          <w:lang w:val="nl-NL"/>
        </w:rPr>
        <w:t xml:space="preserve">; </w:t>
      </w:r>
      <w:r w:rsidR="00195E8D" w:rsidRPr="002606C4">
        <w:rPr>
          <w:lang w:val="nl-NL"/>
        </w:rPr>
        <w:t>Xã Đăk Rơ Ông 25 căn đã hoàn thành xây mới 05 căn</w:t>
      </w:r>
      <w:r w:rsidR="00B3640C" w:rsidRPr="002606C4">
        <w:rPr>
          <w:lang w:val="nl-NL"/>
        </w:rPr>
        <w:t xml:space="preserve">; </w:t>
      </w:r>
      <w:r w:rsidR="00195E8D" w:rsidRPr="002606C4">
        <w:rPr>
          <w:lang w:val="nl-NL"/>
        </w:rPr>
        <w:t>Xã Đăk Tờ Kan 40 căn</w:t>
      </w:r>
      <w:r w:rsidR="000F0694" w:rsidRPr="002606C4">
        <w:rPr>
          <w:lang w:val="nl-NL"/>
        </w:rPr>
        <w:t xml:space="preserve">; </w:t>
      </w:r>
      <w:r w:rsidR="00195E8D" w:rsidRPr="002606C4">
        <w:rPr>
          <w:lang w:val="nl-NL"/>
        </w:rPr>
        <w:t>Xã Đăk Hà 7 căn đã hoàn thành xây mới 01 căn</w:t>
      </w:r>
      <w:r w:rsidR="000F0694" w:rsidRPr="002606C4">
        <w:rPr>
          <w:lang w:val="nl-NL"/>
        </w:rPr>
        <w:t xml:space="preserve">; </w:t>
      </w:r>
      <w:r w:rsidR="00195E8D" w:rsidRPr="002606C4">
        <w:rPr>
          <w:lang w:val="nl-NL"/>
        </w:rPr>
        <w:t>Xã Tu Mơ Rông 12 căn</w:t>
      </w:r>
      <w:r w:rsidR="000F0694" w:rsidRPr="002606C4">
        <w:rPr>
          <w:lang w:val="nl-NL"/>
        </w:rPr>
        <w:t xml:space="preserve">; </w:t>
      </w:r>
      <w:r w:rsidR="00195E8D" w:rsidRPr="002606C4">
        <w:rPr>
          <w:lang w:val="nl-NL"/>
        </w:rPr>
        <w:t>Xã Văn Xuôi 8 căn đã hoàn thành xây mới 06 căn</w:t>
      </w:r>
      <w:r w:rsidR="000F0694" w:rsidRPr="002606C4">
        <w:rPr>
          <w:lang w:val="nl-NL"/>
        </w:rPr>
        <w:t xml:space="preserve">; </w:t>
      </w:r>
      <w:r w:rsidR="00195E8D" w:rsidRPr="002606C4">
        <w:rPr>
          <w:lang w:val="nl-NL"/>
        </w:rPr>
        <w:t>Xã Ngọk Yêu 21 căn đã hoàn thành xây mới 03 căn và sửa chữa 01 căn</w:t>
      </w:r>
      <w:r w:rsidR="000F0694" w:rsidRPr="002606C4">
        <w:rPr>
          <w:lang w:val="nl-NL"/>
        </w:rPr>
        <w:t xml:space="preserve">; </w:t>
      </w:r>
      <w:r w:rsidR="00195E8D" w:rsidRPr="002606C4">
        <w:rPr>
          <w:lang w:val="nl-NL"/>
        </w:rPr>
        <w:t>Xã Ngọk Lây 13 căn</w:t>
      </w:r>
      <w:r w:rsidR="000F0694" w:rsidRPr="002606C4">
        <w:rPr>
          <w:lang w:val="nl-NL"/>
        </w:rPr>
        <w:t xml:space="preserve">; </w:t>
      </w:r>
      <w:r w:rsidR="00195E8D" w:rsidRPr="002606C4">
        <w:rPr>
          <w:lang w:val="nl-NL"/>
        </w:rPr>
        <w:t>Xã Tê Xăng 15 căn đã hoàn thành xây mới 05 căn</w:t>
      </w:r>
      <w:r w:rsidR="000F0694" w:rsidRPr="002606C4">
        <w:rPr>
          <w:lang w:val="nl-NL"/>
        </w:rPr>
        <w:t xml:space="preserve">; </w:t>
      </w:r>
      <w:r w:rsidR="00195E8D" w:rsidRPr="002606C4">
        <w:rPr>
          <w:lang w:val="nl-NL"/>
        </w:rPr>
        <w:t>Xã Măng Ri 08 căn.</w:t>
      </w:r>
    </w:p>
    <w:p w14:paraId="26BAEAC2" w14:textId="015C4EA3" w:rsidR="00195E8D" w:rsidRPr="002606C4" w:rsidRDefault="00FD49D5" w:rsidP="00FD49D5">
      <w:pPr>
        <w:spacing w:before="60" w:after="0"/>
        <w:jc w:val="center"/>
        <w:rPr>
          <w:b/>
          <w:bCs/>
          <w:lang w:val="nl-NL"/>
        </w:rPr>
      </w:pPr>
      <w:r w:rsidRPr="002606C4">
        <w:rPr>
          <w:i/>
          <w:szCs w:val="28"/>
          <w:lang w:val="de-DE"/>
        </w:rPr>
        <w:t>(Chi tiết có phụ lục kèm theo)</w:t>
      </w:r>
    </w:p>
    <w:p w14:paraId="3E69BAD2" w14:textId="0F5BDA69" w:rsidR="0056050F" w:rsidRPr="002606C4" w:rsidRDefault="00340153" w:rsidP="0056050F">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fr-FR"/>
        </w:rPr>
      </w:pPr>
      <w:r w:rsidRPr="002606C4">
        <w:rPr>
          <w:b/>
          <w:bCs/>
          <w:iCs/>
          <w:szCs w:val="28"/>
          <w:lang w:val="de-DE"/>
        </w:rPr>
        <w:t>1.3.</w:t>
      </w:r>
      <w:r w:rsidR="00730467" w:rsidRPr="002606C4">
        <w:rPr>
          <w:b/>
          <w:bCs/>
          <w:iCs/>
          <w:szCs w:val="28"/>
          <w:lang w:val="de-DE"/>
        </w:rPr>
        <w:t>5</w:t>
      </w:r>
      <w:r w:rsidRPr="002606C4">
        <w:rPr>
          <w:b/>
          <w:bCs/>
          <w:iCs/>
          <w:szCs w:val="28"/>
          <w:lang w:val="de-DE"/>
        </w:rPr>
        <w:t xml:space="preserve">. Về lâm nghiệp </w:t>
      </w:r>
    </w:p>
    <w:p w14:paraId="1E0672E9" w14:textId="77777777" w:rsidR="009177F7" w:rsidRPr="002606C4" w:rsidRDefault="00D84DFC" w:rsidP="009177F7">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iCs/>
          <w:szCs w:val="28"/>
          <w:lang w:val="de-DE"/>
        </w:rPr>
        <w:t>Ủy</w:t>
      </w:r>
      <w:r w:rsidR="00B34715" w:rsidRPr="002606C4">
        <w:rPr>
          <w:iCs/>
          <w:szCs w:val="28"/>
          <w:lang w:val="de-DE"/>
        </w:rPr>
        <w:t xml:space="preserve"> ban nhân dân huyện đã thực hiện ban hành</w:t>
      </w:r>
      <w:r w:rsidR="00F94483" w:rsidRPr="002606C4">
        <w:rPr>
          <w:iCs/>
          <w:szCs w:val="28"/>
          <w:lang w:val="de-DE"/>
        </w:rPr>
        <w:t xml:space="preserve"> Kế hoạch</w:t>
      </w:r>
      <w:r w:rsidR="00587AF1" w:rsidRPr="002606C4">
        <w:rPr>
          <w:bCs/>
          <w:iCs/>
          <w:szCs w:val="28"/>
          <w:vertAlign w:val="superscript"/>
          <w:lang w:val="nl-NL"/>
        </w:rPr>
        <w:footnoteReference w:id="10"/>
      </w:r>
      <w:r w:rsidR="00730EF9" w:rsidRPr="002606C4">
        <w:rPr>
          <w:iCs/>
          <w:szCs w:val="28"/>
          <w:lang w:val="de-DE"/>
        </w:rPr>
        <w:t xml:space="preserve"> với tổng diện tích thực hiện kế hoạch trồng rừng năm 2025 trên địa bàn huyện là 200 ha trên địa bàn 11 xã</w:t>
      </w:r>
      <w:r w:rsidR="006010BA" w:rsidRPr="002606C4">
        <w:rPr>
          <w:iCs/>
          <w:szCs w:val="28"/>
          <w:lang w:val="de-DE"/>
        </w:rPr>
        <w:t>,</w:t>
      </w:r>
      <w:r w:rsidR="00B34715" w:rsidRPr="002606C4">
        <w:rPr>
          <w:iCs/>
          <w:szCs w:val="28"/>
          <w:lang w:val="de-DE"/>
        </w:rPr>
        <w:t xml:space="preserve"> </w:t>
      </w:r>
      <w:r w:rsidR="006010BA" w:rsidRPr="002606C4">
        <w:rPr>
          <w:iCs/>
          <w:szCs w:val="28"/>
          <w:lang w:val="de-DE"/>
        </w:rPr>
        <w:t xml:space="preserve">đồng thời chỉ đạo bằng văn bản </w:t>
      </w:r>
      <w:r w:rsidR="00B34715" w:rsidRPr="002606C4">
        <w:rPr>
          <w:szCs w:val="28"/>
          <w:lang w:val="de-DE"/>
        </w:rPr>
        <w:t>các đơn vị phòng ban và UBND các xã</w:t>
      </w:r>
      <w:r w:rsidRPr="002606C4">
        <w:rPr>
          <w:szCs w:val="28"/>
          <w:lang w:val="de-DE"/>
        </w:rPr>
        <w:t xml:space="preserve"> triển khai xây dựng phương án trồng rừng năm 202</w:t>
      </w:r>
      <w:r w:rsidR="00AF654D" w:rsidRPr="002606C4">
        <w:rPr>
          <w:szCs w:val="28"/>
          <w:lang w:val="de-DE"/>
        </w:rPr>
        <w:t>5</w:t>
      </w:r>
      <w:r w:rsidRPr="002606C4">
        <w:rPr>
          <w:szCs w:val="28"/>
          <w:lang w:val="de-DE"/>
        </w:rPr>
        <w:t xml:space="preserve"> trên địa bàn huyện.</w:t>
      </w:r>
    </w:p>
    <w:p w14:paraId="5DDB1B70" w14:textId="1A87ECFA" w:rsidR="007460BD" w:rsidRPr="002606C4" w:rsidRDefault="00340153" w:rsidP="007460BD">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iCs/>
          <w:szCs w:val="28"/>
          <w:lang w:val="de-DE"/>
        </w:rPr>
        <w:t xml:space="preserve">- Công tác tuyên truyền phổ biến pháp luật: </w:t>
      </w:r>
      <w:r w:rsidR="005417EA" w:rsidRPr="002606C4">
        <w:rPr>
          <w:szCs w:val="28"/>
          <w:lang w:val="pt-PT"/>
        </w:rPr>
        <w:t xml:space="preserve">Trong </w:t>
      </w:r>
      <w:r w:rsidR="00364CEB">
        <w:rPr>
          <w:szCs w:val="28"/>
          <w:lang w:val="pt-PT"/>
        </w:rPr>
        <w:t>tháng</w:t>
      </w:r>
      <w:r w:rsidR="005417EA" w:rsidRPr="002606C4">
        <w:rPr>
          <w:szCs w:val="28"/>
          <w:lang w:val="pt-PT"/>
        </w:rPr>
        <w:t xml:space="preserve"> UBND huyện đã chỉ đạo các đơn vị chuyên môn, UBND các xã tổ chức tuyên truyền thực hiện ở </w:t>
      </w:r>
      <w:r w:rsidR="003133C8" w:rsidRPr="002606C4">
        <w:rPr>
          <w:szCs w:val="28"/>
          <w:lang w:val="pt-PT"/>
        </w:rPr>
        <w:t xml:space="preserve">các cấp được </w:t>
      </w:r>
      <w:r w:rsidR="008758C8" w:rsidRPr="002606C4">
        <w:rPr>
          <w:szCs w:val="28"/>
          <w:lang w:val="pt-PT"/>
        </w:rPr>
        <w:t>3</w:t>
      </w:r>
      <w:r w:rsidR="002F00BA" w:rsidRPr="002606C4">
        <w:rPr>
          <w:szCs w:val="28"/>
          <w:lang w:val="pt-PT"/>
        </w:rPr>
        <w:t>7</w:t>
      </w:r>
      <w:r w:rsidR="003133C8" w:rsidRPr="002606C4">
        <w:rPr>
          <w:szCs w:val="28"/>
          <w:lang w:val="pt-PT"/>
        </w:rPr>
        <w:t xml:space="preserve"> cuộc/</w:t>
      </w:r>
      <w:r w:rsidR="008758C8" w:rsidRPr="002606C4">
        <w:rPr>
          <w:szCs w:val="28"/>
          <w:lang w:val="pt-PT"/>
        </w:rPr>
        <w:t>1.29</w:t>
      </w:r>
      <w:r w:rsidR="002F00BA" w:rsidRPr="002606C4">
        <w:rPr>
          <w:szCs w:val="28"/>
          <w:lang w:val="pt-PT"/>
        </w:rPr>
        <w:t>8</w:t>
      </w:r>
      <w:r w:rsidR="005417EA" w:rsidRPr="002606C4">
        <w:rPr>
          <w:szCs w:val="28"/>
          <w:lang w:val="pt-PT"/>
        </w:rPr>
        <w:t xml:space="preserve"> lượt người tham gia.</w:t>
      </w:r>
    </w:p>
    <w:p w14:paraId="6380E853" w14:textId="5A030236" w:rsidR="007460BD" w:rsidRPr="002606C4" w:rsidRDefault="00340153" w:rsidP="007460BD">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iCs/>
          <w:szCs w:val="28"/>
          <w:lang w:val="pt-PT"/>
        </w:rPr>
        <w:t xml:space="preserve">- Công tác tuần tra, truy quét: </w:t>
      </w:r>
      <w:r w:rsidR="005F767F" w:rsidRPr="002606C4">
        <w:rPr>
          <w:szCs w:val="28"/>
          <w:lang w:val="pt-PT"/>
        </w:rPr>
        <w:t xml:space="preserve">Trong </w:t>
      </w:r>
      <w:r w:rsidR="00364CEB">
        <w:rPr>
          <w:szCs w:val="28"/>
          <w:lang w:val="pt-PT"/>
        </w:rPr>
        <w:t>tháng</w:t>
      </w:r>
      <w:r w:rsidR="005F767F" w:rsidRPr="002606C4">
        <w:rPr>
          <w:szCs w:val="28"/>
          <w:lang w:val="pt-PT"/>
        </w:rPr>
        <w:t xml:space="preserve"> UBND huyện đã chỉ đạo các đơn vị chuyên môn, UBND các xã đã tổ chức tuần tra, k</w:t>
      </w:r>
      <w:r w:rsidR="00B13DCC" w:rsidRPr="002606C4">
        <w:rPr>
          <w:szCs w:val="28"/>
          <w:lang w:val="pt-PT"/>
        </w:rPr>
        <w:t xml:space="preserve">iểm tra, truy quét được </w:t>
      </w:r>
      <w:r w:rsidR="002F00BA" w:rsidRPr="002606C4">
        <w:rPr>
          <w:szCs w:val="28"/>
          <w:lang w:val="pt-PT"/>
        </w:rPr>
        <w:t>171</w:t>
      </w:r>
      <w:r w:rsidR="00B13DCC" w:rsidRPr="002606C4">
        <w:rPr>
          <w:szCs w:val="28"/>
          <w:lang w:val="pt-PT"/>
        </w:rPr>
        <w:t xml:space="preserve"> cuộc/</w:t>
      </w:r>
      <w:r w:rsidR="002F00BA" w:rsidRPr="002606C4">
        <w:rPr>
          <w:szCs w:val="28"/>
          <w:lang w:val="pt-PT"/>
        </w:rPr>
        <w:t>1.062</w:t>
      </w:r>
      <w:r w:rsidR="005F767F" w:rsidRPr="002606C4">
        <w:rPr>
          <w:szCs w:val="28"/>
          <w:lang w:val="pt-PT"/>
        </w:rPr>
        <w:t xml:space="preserve"> lượt người tham gia. Kết quả:</w:t>
      </w:r>
      <w:r w:rsidR="005F767F" w:rsidRPr="002606C4">
        <w:rPr>
          <w:i/>
          <w:iCs/>
          <w:szCs w:val="28"/>
          <w:lang w:val="pt-PT"/>
        </w:rPr>
        <w:t xml:space="preserve"> </w:t>
      </w:r>
      <w:r w:rsidR="005F767F" w:rsidRPr="002606C4">
        <w:rPr>
          <w:szCs w:val="28"/>
          <w:lang w:val="pt-PT"/>
        </w:rPr>
        <w:t xml:space="preserve">không phát hiện vi phạm trên lâm phần quản lý. </w:t>
      </w:r>
    </w:p>
    <w:p w14:paraId="6FA1426F" w14:textId="11A81360" w:rsidR="00954A2A" w:rsidRPr="002606C4" w:rsidRDefault="00340153" w:rsidP="00954A2A">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iCs/>
          <w:szCs w:val="28"/>
          <w:lang w:val="pt-PT"/>
        </w:rPr>
        <w:t xml:space="preserve">- Công tác quản lý động, thực vật hoang dã: </w:t>
      </w:r>
      <w:r w:rsidR="0023315A" w:rsidRPr="002606C4">
        <w:rPr>
          <w:iCs/>
          <w:szCs w:val="28"/>
          <w:lang w:val="pt-PT"/>
        </w:rPr>
        <w:t xml:space="preserve">Trong </w:t>
      </w:r>
      <w:r w:rsidR="00364CEB">
        <w:rPr>
          <w:iCs/>
          <w:szCs w:val="28"/>
          <w:lang w:val="pt-PT"/>
        </w:rPr>
        <w:t>tháng</w:t>
      </w:r>
      <w:r w:rsidR="0023315A" w:rsidRPr="002606C4">
        <w:rPr>
          <w:iCs/>
          <w:szCs w:val="28"/>
          <w:lang w:val="pt-PT"/>
        </w:rPr>
        <w:t xml:space="preserve"> tiếp tục thực hiện </w:t>
      </w:r>
      <w:r w:rsidR="0023315A" w:rsidRPr="002606C4">
        <w:rPr>
          <w:szCs w:val="28"/>
          <w:lang w:val="pt-PT"/>
        </w:rPr>
        <w:t xml:space="preserve">tuyên truyền cho người dân trên địa bàn về quản lý động, thực vật hoang dã; Nghiêm cấm mọi hành vi săn bắn, bẫy bắt, mua bán động vật hoang dã. Bên cạnh đó, vận động nhân dân bảo tồn nguồn gen quý hiếm của các loại cây đặc trưng của vùng tạo nên sự đa dạng về sinh thái. </w:t>
      </w:r>
    </w:p>
    <w:p w14:paraId="7708B33B" w14:textId="0B9D656F" w:rsidR="00954A2A" w:rsidRPr="002606C4" w:rsidRDefault="00340153" w:rsidP="00954A2A">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iCs/>
          <w:szCs w:val="28"/>
          <w:lang w:val="pt-PT"/>
        </w:rPr>
        <w:t>- Về công</w:t>
      </w:r>
      <w:r w:rsidR="009E1D07" w:rsidRPr="002606C4">
        <w:rPr>
          <w:iCs/>
          <w:szCs w:val="28"/>
          <w:lang w:val="pt-PT"/>
        </w:rPr>
        <w:t xml:space="preserve"> tác phòng cháy chữa cháy rừng:</w:t>
      </w:r>
      <w:r w:rsidR="00AF7CDA" w:rsidRPr="002606C4">
        <w:rPr>
          <w:iCs/>
          <w:szCs w:val="28"/>
          <w:lang w:val="pt-PT"/>
        </w:rPr>
        <w:t xml:space="preserve"> </w:t>
      </w:r>
      <w:r w:rsidR="00AF7CDA" w:rsidRPr="002606C4">
        <w:rPr>
          <w:szCs w:val="28"/>
          <w:lang w:val="pt-PT"/>
        </w:rPr>
        <w:t xml:space="preserve">UBND huyện tiếp tục chỉ đạo các đơn vị phòng, ban, UBND các xã tăng cường kiểm tra, xác định, khoanh vùng trọng điểm xảy ra phá rừng làm nương rẫy trái phép để có những giải pháp </w:t>
      </w:r>
      <w:r w:rsidR="00AF7CDA" w:rsidRPr="002606C4">
        <w:rPr>
          <w:szCs w:val="28"/>
          <w:lang w:val="pt-PT"/>
        </w:rPr>
        <w:lastRenderedPageBreak/>
        <w:t xml:space="preserve">tuyên truyền, lập chốt cảnh giới theo dõi ngăn chặn, xử lý vi phạm kịp thời, </w:t>
      </w:r>
      <w:r w:rsidR="00A250A8" w:rsidRPr="002606C4">
        <w:rPr>
          <w:szCs w:val="28"/>
          <w:lang w:val="pt-PT"/>
        </w:rPr>
        <w:t xml:space="preserve">đồng thời </w:t>
      </w:r>
      <w:r w:rsidR="00AF7CDA" w:rsidRPr="002606C4">
        <w:rPr>
          <w:szCs w:val="28"/>
          <w:lang w:val="pt-PT"/>
        </w:rPr>
        <w:t xml:space="preserve">chỉ đạo các đơn vị, các trạm và lực lượng chuyên trách bảo vệ rừng thường xuyên theo dõi diễn biến về cháy rừng để chủ động trong công tác phòng cháy. Trong </w:t>
      </w:r>
      <w:r w:rsidR="00364CEB">
        <w:rPr>
          <w:szCs w:val="28"/>
          <w:lang w:val="pt-PT"/>
        </w:rPr>
        <w:t>tháng</w:t>
      </w:r>
      <w:r w:rsidR="00AF7CDA" w:rsidRPr="002606C4">
        <w:rPr>
          <w:szCs w:val="28"/>
          <w:lang w:val="pt-PT"/>
        </w:rPr>
        <w:t xml:space="preserve"> trên địa bàn huyện quản lý không xảy ra cháy rừng.</w:t>
      </w:r>
      <w:r w:rsidR="009E1D07" w:rsidRPr="002606C4">
        <w:rPr>
          <w:iCs/>
          <w:szCs w:val="28"/>
          <w:lang w:val="pt-PT"/>
        </w:rPr>
        <w:t xml:space="preserve"> </w:t>
      </w:r>
    </w:p>
    <w:p w14:paraId="7E617F77" w14:textId="3544D3E8" w:rsidR="00722288" w:rsidRPr="002606C4" w:rsidRDefault="00340153" w:rsidP="00722288">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iCs/>
          <w:szCs w:val="28"/>
          <w:lang w:val="pt-PT"/>
        </w:rPr>
        <w:t xml:space="preserve">- Tình hình phát hiện, xử lý vi phạm: </w:t>
      </w:r>
      <w:r w:rsidR="007C029A" w:rsidRPr="002606C4">
        <w:rPr>
          <w:szCs w:val="28"/>
          <w:lang w:val="pt-PT"/>
        </w:rPr>
        <w:t>Trong</w:t>
      </w:r>
      <w:r w:rsidR="00954A2A" w:rsidRPr="002606C4">
        <w:rPr>
          <w:szCs w:val="28"/>
          <w:lang w:val="pt-PT"/>
        </w:rPr>
        <w:t xml:space="preserve"> </w:t>
      </w:r>
      <w:r w:rsidR="00364CEB">
        <w:rPr>
          <w:szCs w:val="28"/>
          <w:lang w:val="pt-PT"/>
        </w:rPr>
        <w:t xml:space="preserve">tháng </w:t>
      </w:r>
      <w:r w:rsidR="007C029A" w:rsidRPr="002606C4">
        <w:rPr>
          <w:szCs w:val="28"/>
          <w:lang w:val="pt-PT"/>
        </w:rPr>
        <w:t>trên địa bàn huyện không phát hiện các hành vi vi phạm trong lĩnh vực Lâm nghiệp.</w:t>
      </w:r>
    </w:p>
    <w:p w14:paraId="2B8D3595" w14:textId="77777777" w:rsidR="004C016A" w:rsidRPr="002606C4" w:rsidRDefault="001572AF" w:rsidP="004C016A">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b/>
          <w:szCs w:val="28"/>
          <w:lang w:val="pt-PT"/>
        </w:rPr>
        <w:t>1.4.</w:t>
      </w:r>
      <w:r w:rsidR="0016598F" w:rsidRPr="002606C4">
        <w:rPr>
          <w:b/>
          <w:szCs w:val="28"/>
          <w:lang w:val="pt-PT"/>
        </w:rPr>
        <w:t xml:space="preserve"> Công nghiệp: </w:t>
      </w:r>
    </w:p>
    <w:p w14:paraId="6B3644C2" w14:textId="47991A74" w:rsidR="00E94E30" w:rsidRPr="002606C4" w:rsidRDefault="001572AF" w:rsidP="004C016A">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
          <w:szCs w:val="28"/>
          <w:lang w:val="pt-BR"/>
        </w:rPr>
      </w:pPr>
      <w:r w:rsidRPr="002606C4">
        <w:rPr>
          <w:bCs/>
          <w:szCs w:val="28"/>
          <w:lang w:val="pt-PT"/>
        </w:rPr>
        <w:t xml:space="preserve">- Tình hình quản lý, khai thác khoáng sản: </w:t>
      </w:r>
      <w:r w:rsidR="00F706D5" w:rsidRPr="002606C4">
        <w:rPr>
          <w:szCs w:val="28"/>
          <w:lang w:val="pt-BR"/>
        </w:rPr>
        <w:t>Trong</w:t>
      </w:r>
      <w:r w:rsidR="00197723" w:rsidRPr="002606C4">
        <w:rPr>
          <w:szCs w:val="28"/>
          <w:lang w:val="pt-BR"/>
        </w:rPr>
        <w:t xml:space="preserve"> </w:t>
      </w:r>
      <w:r w:rsidR="00E03317">
        <w:rPr>
          <w:szCs w:val="28"/>
          <w:lang w:val="pt-BR"/>
        </w:rPr>
        <w:t xml:space="preserve">tháng </w:t>
      </w:r>
      <w:r w:rsidR="00F706D5" w:rsidRPr="002606C4">
        <w:rPr>
          <w:szCs w:val="28"/>
          <w:lang w:val="pt-BR"/>
        </w:rPr>
        <w:t>các đơn vị đều chấp hành tốt các quy định, thực hiện tốt nghĩa vụ về thuế và đảm bảo thực hiện xây dựng kế hoạch bảo vệ môi trường theo quy định.</w:t>
      </w:r>
      <w:r w:rsidR="00E94E30" w:rsidRPr="002606C4">
        <w:rPr>
          <w:bCs/>
          <w:szCs w:val="28"/>
          <w:lang w:val="pt-PT"/>
        </w:rPr>
        <w:t xml:space="preserve"> </w:t>
      </w:r>
      <w:r w:rsidR="00E03317">
        <w:rPr>
          <w:bCs/>
          <w:szCs w:val="28"/>
          <w:lang w:val="pt-PT"/>
        </w:rPr>
        <w:t xml:space="preserve">Tính đến thời điểm ngày 15/03/2025 </w:t>
      </w:r>
      <w:r w:rsidR="00E94E30" w:rsidRPr="002606C4">
        <w:rPr>
          <w:bCs/>
          <w:szCs w:val="28"/>
          <w:lang w:val="pt-PT"/>
        </w:rPr>
        <w:t xml:space="preserve">tổng giá trị sản xuất công nghiệp </w:t>
      </w:r>
      <w:r w:rsidR="00E94E30" w:rsidRPr="002606C4">
        <w:rPr>
          <w:szCs w:val="28"/>
          <w:lang w:val="pt-BR"/>
        </w:rPr>
        <w:t>khai thác điện là: 202 triệu kwh.</w:t>
      </w:r>
      <w:r w:rsidR="00E94E30" w:rsidRPr="002606C4">
        <w:rPr>
          <w:b/>
          <w:szCs w:val="28"/>
          <w:lang w:val="pt-BR"/>
        </w:rPr>
        <w:t xml:space="preserve"> </w:t>
      </w:r>
    </w:p>
    <w:p w14:paraId="15B675A8" w14:textId="0765AE01" w:rsidR="008D38BE" w:rsidRPr="002606C4" w:rsidRDefault="008D38BE" w:rsidP="008D38BE">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
          <w:szCs w:val="28"/>
          <w:lang w:val="pt-BR"/>
        </w:rPr>
      </w:pPr>
      <w:r w:rsidRPr="002606C4">
        <w:rPr>
          <w:bCs/>
          <w:szCs w:val="28"/>
          <w:lang w:val="pt-PT"/>
        </w:rPr>
        <w:t xml:space="preserve">- Tình hình quản lý, khai thác khoáng sản: Trong </w:t>
      </w:r>
      <w:r w:rsidR="00E03317">
        <w:rPr>
          <w:bCs/>
          <w:szCs w:val="28"/>
          <w:lang w:val="pt-PT"/>
        </w:rPr>
        <w:t>tháng</w:t>
      </w:r>
      <w:r w:rsidRPr="002606C4">
        <w:rPr>
          <w:bCs/>
          <w:szCs w:val="28"/>
          <w:lang w:val="pt-PT"/>
        </w:rPr>
        <w:t xml:space="preserve"> </w:t>
      </w:r>
      <w:r w:rsidRPr="002606C4">
        <w:rPr>
          <w:szCs w:val="28"/>
          <w:lang w:val="pt-BR"/>
        </w:rPr>
        <w:t xml:space="preserve">sản lượng khái thác khoáng sản </w:t>
      </w:r>
      <w:r w:rsidRPr="002606C4">
        <w:rPr>
          <w:iCs/>
          <w:szCs w:val="28"/>
          <w:lang w:val="pt-BR"/>
        </w:rPr>
        <w:t>là</w:t>
      </w:r>
      <w:r w:rsidRPr="002606C4">
        <w:rPr>
          <w:szCs w:val="28"/>
          <w:lang w:val="pt-BR"/>
        </w:rPr>
        <w:t>: 10.000 m</w:t>
      </w:r>
      <w:r w:rsidRPr="002606C4">
        <w:rPr>
          <w:szCs w:val="28"/>
          <w:vertAlign w:val="superscript"/>
          <w:lang w:val="pt-BR"/>
        </w:rPr>
        <w:t>3</w:t>
      </w:r>
      <w:r w:rsidRPr="002606C4">
        <w:rPr>
          <w:szCs w:val="28"/>
          <w:lang w:val="pt-BR"/>
        </w:rPr>
        <w:t xml:space="preserve">. Trong </w:t>
      </w:r>
      <w:r w:rsidR="00E03317">
        <w:rPr>
          <w:szCs w:val="28"/>
          <w:lang w:val="pt-BR"/>
        </w:rPr>
        <w:t xml:space="preserve">tháng </w:t>
      </w:r>
      <w:r w:rsidRPr="002606C4">
        <w:rPr>
          <w:szCs w:val="28"/>
          <w:lang w:val="pt-BR"/>
        </w:rPr>
        <w:t xml:space="preserve">các đơn vị đều chấp hành tốt các quy định, thực hiện tốt nghĩa vụ về thuế và đảm bảo thực hiện xây dựng kế hoạch bảo vệ môi trường theo quy định. </w:t>
      </w:r>
    </w:p>
    <w:p w14:paraId="5496FD7E" w14:textId="192389DD" w:rsidR="00D14707" w:rsidRPr="002606C4" w:rsidRDefault="00F706D5" w:rsidP="004C016A">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szCs w:val="28"/>
          <w:lang w:val="pt-BR"/>
        </w:rPr>
        <w:t xml:space="preserve"> </w:t>
      </w:r>
      <w:r w:rsidR="001572AF" w:rsidRPr="002606C4">
        <w:rPr>
          <w:bCs/>
          <w:szCs w:val="28"/>
          <w:lang w:val="pt-PT"/>
        </w:rPr>
        <w:t xml:space="preserve">- Tình hình đầu tư, khai thác các công trình thủy điện vừa và nhỏ: </w:t>
      </w:r>
      <w:r w:rsidR="0051796F" w:rsidRPr="002606C4">
        <w:rPr>
          <w:spacing w:val="3"/>
          <w:szCs w:val="28"/>
          <w:shd w:val="clear" w:color="auto" w:fill="FFFFFF"/>
          <w:lang w:val="pt-BR"/>
        </w:rPr>
        <w:t>Có 7 công trình thủy điện đã đầu tư xây dựng hoàn thành và đưa vào sử dụng với</w:t>
      </w:r>
      <w:r w:rsidR="0051796F" w:rsidRPr="002606C4">
        <w:rPr>
          <w:spacing w:val="3"/>
          <w:szCs w:val="28"/>
          <w:shd w:val="clear" w:color="auto" w:fill="FFFFFF"/>
          <w:lang w:val="vi-VN"/>
        </w:rPr>
        <w:t xml:space="preserve"> 75,8MW</w:t>
      </w:r>
      <w:r w:rsidR="0051796F" w:rsidRPr="002606C4">
        <w:rPr>
          <w:rStyle w:val="FootnoteReference"/>
          <w:spacing w:val="3"/>
          <w:szCs w:val="28"/>
          <w:shd w:val="clear" w:color="auto" w:fill="FFFFFF"/>
          <w:lang w:val="vi-VN"/>
        </w:rPr>
        <w:footnoteReference w:id="11"/>
      </w:r>
      <w:r w:rsidR="0051796F" w:rsidRPr="002606C4">
        <w:rPr>
          <w:spacing w:val="3"/>
          <w:szCs w:val="28"/>
          <w:shd w:val="clear" w:color="auto" w:fill="FFFFFF"/>
          <w:lang w:val="pt-BR"/>
        </w:rPr>
        <w:t>.</w:t>
      </w:r>
      <w:r w:rsidR="0051796F" w:rsidRPr="002606C4">
        <w:rPr>
          <w:b/>
          <w:szCs w:val="28"/>
          <w:lang w:val="pt-BR"/>
        </w:rPr>
        <w:t xml:space="preserve"> </w:t>
      </w:r>
      <w:r w:rsidR="0051796F" w:rsidRPr="002606C4">
        <w:rPr>
          <w:spacing w:val="3"/>
          <w:szCs w:val="28"/>
          <w:shd w:val="clear" w:color="auto" w:fill="FFFFFF"/>
          <w:lang w:val="vi-VN"/>
        </w:rPr>
        <w:t xml:space="preserve">Các Thủy điện đang đầu tư và xin chủ trương đầu tư: </w:t>
      </w:r>
      <w:r w:rsidR="0051796F" w:rsidRPr="002606C4">
        <w:rPr>
          <w:spacing w:val="3"/>
          <w:szCs w:val="28"/>
          <w:shd w:val="clear" w:color="auto" w:fill="FFFFFF"/>
          <w:lang w:val="pt-BR"/>
        </w:rPr>
        <w:t>Có 02 Công trình, với công suất 6,6 MW</w:t>
      </w:r>
      <w:r w:rsidR="0051796F" w:rsidRPr="002606C4">
        <w:rPr>
          <w:rStyle w:val="FootnoteReference"/>
          <w:spacing w:val="3"/>
          <w:szCs w:val="28"/>
          <w:shd w:val="clear" w:color="auto" w:fill="FFFFFF"/>
          <w:lang w:val="vi-VN"/>
        </w:rPr>
        <w:footnoteReference w:id="12"/>
      </w:r>
      <w:r w:rsidR="0051796F" w:rsidRPr="002606C4">
        <w:rPr>
          <w:spacing w:val="3"/>
          <w:szCs w:val="28"/>
          <w:shd w:val="clear" w:color="auto" w:fill="FFFFFF"/>
          <w:lang w:val="pt-BR"/>
        </w:rPr>
        <w:t>.</w:t>
      </w:r>
    </w:p>
    <w:p w14:paraId="02444E81" w14:textId="77777777" w:rsidR="00BC72E0" w:rsidRPr="002606C4" w:rsidRDefault="001572AF" w:rsidP="00BC72E0">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
          <w:szCs w:val="28"/>
          <w:lang w:val="pt-BR"/>
        </w:rPr>
      </w:pPr>
      <w:r w:rsidRPr="002606C4">
        <w:rPr>
          <w:b/>
          <w:szCs w:val="28"/>
          <w:lang w:val="pt-BR"/>
        </w:rPr>
        <w:t xml:space="preserve">1.5. </w:t>
      </w:r>
      <w:r w:rsidR="0016598F" w:rsidRPr="002606C4">
        <w:rPr>
          <w:b/>
          <w:szCs w:val="28"/>
          <w:lang w:val="pt-BR"/>
        </w:rPr>
        <w:t>Thương mại - Dịch vụ:</w:t>
      </w:r>
      <w:r w:rsidR="00A656E4" w:rsidRPr="002606C4">
        <w:rPr>
          <w:b/>
          <w:szCs w:val="28"/>
          <w:lang w:val="pt-BR"/>
        </w:rPr>
        <w:t xml:space="preserve"> </w:t>
      </w:r>
    </w:p>
    <w:p w14:paraId="2AE9B5EC" w14:textId="77777777" w:rsidR="00CD2561" w:rsidRPr="002606C4" w:rsidRDefault="00BC72E0" w:rsidP="00CD2561">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
          <w:szCs w:val="28"/>
          <w:lang w:val="pt-BR"/>
        </w:rPr>
      </w:pPr>
      <w:r w:rsidRPr="002606C4">
        <w:rPr>
          <w:bCs/>
          <w:szCs w:val="28"/>
          <w:lang w:val="pt-BR"/>
        </w:rPr>
        <w:t xml:space="preserve">- Tổng mức hàng hóa bán lẻ: </w:t>
      </w:r>
      <w:r w:rsidRPr="002606C4">
        <w:rPr>
          <w:szCs w:val="28"/>
          <w:lang w:val="pt-BR"/>
        </w:rPr>
        <w:t xml:space="preserve">9.000 </w:t>
      </w:r>
      <w:r w:rsidRPr="002606C4">
        <w:rPr>
          <w:szCs w:val="28"/>
          <w:lang w:val="pt-PT"/>
        </w:rPr>
        <w:t>triệu đồng</w:t>
      </w:r>
    </w:p>
    <w:p w14:paraId="147E3E4F" w14:textId="53F36D1F" w:rsidR="003F4DD3" w:rsidRPr="002606C4" w:rsidRDefault="00BC72E0" w:rsidP="00CD2561">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
          <w:szCs w:val="28"/>
          <w:lang w:val="pt-BR"/>
        </w:rPr>
      </w:pPr>
      <w:r w:rsidRPr="002606C4">
        <w:rPr>
          <w:bCs/>
          <w:szCs w:val="28"/>
          <w:lang w:val="pt-BR"/>
        </w:rPr>
        <w:t xml:space="preserve">- </w:t>
      </w:r>
      <w:r w:rsidR="001572AF" w:rsidRPr="002606C4">
        <w:rPr>
          <w:bCs/>
          <w:szCs w:val="28"/>
          <w:lang w:val="pt-BR"/>
        </w:rPr>
        <w:t xml:space="preserve">Bình ổn thị trường hàng hóa, dịch vụ: </w:t>
      </w:r>
      <w:r w:rsidR="00677D0B" w:rsidRPr="002606C4">
        <w:rPr>
          <w:szCs w:val="28"/>
          <w:lang w:val="pt-BR"/>
        </w:rPr>
        <w:t xml:space="preserve">Trong </w:t>
      </w:r>
      <w:r w:rsidR="00CF5A2F">
        <w:rPr>
          <w:szCs w:val="28"/>
          <w:lang w:val="pt-BR"/>
        </w:rPr>
        <w:t>tháng</w:t>
      </w:r>
      <w:r w:rsidR="00677D0B" w:rsidRPr="002606C4">
        <w:rPr>
          <w:szCs w:val="28"/>
          <w:lang w:val="pt-BR"/>
        </w:rPr>
        <w:t xml:space="preserve"> không để xảy ra tình trạng thiếu hàng, gián đoạn nguồn hàng, gây tăng giá đột biến; tổ chức kiểm tra việc thực hiện niêm yết giá và bán theo giá niêm yết, không để xảy ra tình trạng tăng đột biến giá cả hàng hoá, lương thực thực phẩm.</w:t>
      </w:r>
    </w:p>
    <w:p w14:paraId="16D298CC" w14:textId="77777777" w:rsidR="0036482B" w:rsidRPr="002606C4" w:rsidRDefault="001572AF" w:rsidP="0036482B">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b/>
          <w:szCs w:val="28"/>
          <w:lang w:val="pt-BR"/>
        </w:rPr>
        <w:t>1.6.</w:t>
      </w:r>
      <w:r w:rsidR="0016598F" w:rsidRPr="002606C4">
        <w:rPr>
          <w:b/>
          <w:szCs w:val="28"/>
          <w:lang w:val="pt-BR"/>
        </w:rPr>
        <w:t xml:space="preserve"> Về cải thiện môi trường đầu tư; phát triển hợp tác xã</w:t>
      </w:r>
      <w:r w:rsidR="009E5B9C" w:rsidRPr="002606C4">
        <w:rPr>
          <w:b/>
          <w:szCs w:val="28"/>
          <w:lang w:val="pt-BR"/>
        </w:rPr>
        <w:t xml:space="preserve"> và hộ kinh doanh</w:t>
      </w:r>
      <w:r w:rsidR="0016598F" w:rsidRPr="002606C4">
        <w:rPr>
          <w:b/>
          <w:szCs w:val="28"/>
          <w:lang w:val="pt-BR"/>
        </w:rPr>
        <w:t xml:space="preserve">: </w:t>
      </w:r>
    </w:p>
    <w:p w14:paraId="3AA901A4" w14:textId="77777777" w:rsidR="00031C5C" w:rsidRPr="002606C4" w:rsidRDefault="001572AF" w:rsidP="00031C5C">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bCs/>
          <w:szCs w:val="28"/>
          <w:lang w:val="pt-BR"/>
        </w:rPr>
        <w:t>- Công tác chỉ đạo điều hành</w:t>
      </w:r>
      <w:r w:rsidR="00B71F75" w:rsidRPr="002606C4">
        <w:rPr>
          <w:bCs/>
          <w:szCs w:val="28"/>
          <w:lang w:val="pt-BR"/>
        </w:rPr>
        <w:t>: Sang năm 202</w:t>
      </w:r>
      <w:r w:rsidR="005F3F2B" w:rsidRPr="002606C4">
        <w:rPr>
          <w:bCs/>
          <w:szCs w:val="28"/>
          <w:lang w:val="pt-BR"/>
        </w:rPr>
        <w:t>5</w:t>
      </w:r>
      <w:r w:rsidR="00B71F75" w:rsidRPr="002606C4">
        <w:rPr>
          <w:bCs/>
          <w:szCs w:val="28"/>
          <w:lang w:val="pt-BR"/>
        </w:rPr>
        <w:t xml:space="preserve">, </w:t>
      </w:r>
      <w:r w:rsidR="00B71F75" w:rsidRPr="002606C4">
        <w:rPr>
          <w:szCs w:val="28"/>
          <w:lang w:val="pt-PT"/>
        </w:rPr>
        <w:t>UBND huyện tiếp tục chỉ đạo các đơn vị phòng ban tạo điều kiện cho các nhà đầu tư khảo sát để tìm hiểu cơ hội đầu tư và giới thiệu địa điểm lập chủ trương đầu tư cho các doanh nghiệp. Thực hiện Nghị quyết số 11-NQ/TU ngày 16-5-2022 của Ban Chấp hành Đảng bộ tỉnh khóa XVI và Chương trình số 51-CTr/HU ngày 10-8-2022 của Ban chấp hành Đảng bộ huyện khóa XVII “về cải thiện môi trường đầu tư, nâng cao năng lực cạnh tranh và tăng cường thu hút đầu tư đến năm 2025, định hướng đến năm 2030”.</w:t>
      </w:r>
    </w:p>
    <w:p w14:paraId="726DDAF5" w14:textId="76750C93" w:rsidR="00403751" w:rsidRPr="002606C4" w:rsidRDefault="001572AF" w:rsidP="00403751">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bCs/>
          <w:szCs w:val="28"/>
          <w:lang w:val="pt-PT"/>
        </w:rPr>
        <w:lastRenderedPageBreak/>
        <w:t xml:space="preserve">- </w:t>
      </w:r>
      <w:r w:rsidRPr="002606C4">
        <w:rPr>
          <w:spacing w:val="2"/>
          <w:szCs w:val="28"/>
          <w:lang w:val="sv-SE"/>
        </w:rPr>
        <w:t>Tình hình cấp giấy chứng nhận đăng ký Kinh doanh</w:t>
      </w:r>
      <w:r w:rsidR="00695774" w:rsidRPr="002606C4">
        <w:rPr>
          <w:spacing w:val="2"/>
          <w:szCs w:val="28"/>
          <w:lang w:val="sv-SE"/>
        </w:rPr>
        <w:t>:</w:t>
      </w:r>
      <w:r w:rsidR="0090246B" w:rsidRPr="002606C4">
        <w:rPr>
          <w:spacing w:val="2"/>
          <w:szCs w:val="28"/>
          <w:lang w:val="sv-SE"/>
        </w:rPr>
        <w:t xml:space="preserve"> </w:t>
      </w:r>
      <w:r w:rsidR="002E7E0F" w:rsidRPr="002606C4">
        <w:rPr>
          <w:spacing w:val="2"/>
          <w:szCs w:val="28"/>
          <w:lang w:val="sv-SE"/>
        </w:rPr>
        <w:t xml:space="preserve">Từ </w:t>
      </w:r>
      <w:r w:rsidR="00BF0D94" w:rsidRPr="002606C4">
        <w:rPr>
          <w:spacing w:val="2"/>
          <w:szCs w:val="28"/>
          <w:lang w:val="sv-SE"/>
        </w:rPr>
        <w:t>ngày 15/12/202</w:t>
      </w:r>
      <w:r w:rsidR="005F3F2B" w:rsidRPr="002606C4">
        <w:rPr>
          <w:spacing w:val="2"/>
          <w:szCs w:val="28"/>
          <w:lang w:val="sv-SE"/>
        </w:rPr>
        <w:t>4</w:t>
      </w:r>
      <w:r w:rsidR="00BF0D94" w:rsidRPr="002606C4">
        <w:rPr>
          <w:spacing w:val="2"/>
          <w:szCs w:val="28"/>
          <w:lang w:val="sv-SE"/>
        </w:rPr>
        <w:t xml:space="preserve"> </w:t>
      </w:r>
      <w:r w:rsidR="002E7E0F" w:rsidRPr="002606C4">
        <w:rPr>
          <w:spacing w:val="2"/>
          <w:szCs w:val="28"/>
          <w:lang w:val="sv-SE"/>
        </w:rPr>
        <w:t xml:space="preserve">đến ngày </w:t>
      </w:r>
      <w:r w:rsidR="00403751" w:rsidRPr="002606C4">
        <w:rPr>
          <w:spacing w:val="2"/>
          <w:szCs w:val="28"/>
          <w:lang w:val="sv-SE"/>
        </w:rPr>
        <w:t>15</w:t>
      </w:r>
      <w:r w:rsidR="002E7E0F" w:rsidRPr="002606C4">
        <w:rPr>
          <w:spacing w:val="2"/>
          <w:szCs w:val="28"/>
          <w:lang w:val="sv-SE"/>
        </w:rPr>
        <w:t>/0</w:t>
      </w:r>
      <w:r w:rsidR="00403751" w:rsidRPr="002606C4">
        <w:rPr>
          <w:spacing w:val="2"/>
          <w:szCs w:val="28"/>
          <w:lang w:val="sv-SE"/>
        </w:rPr>
        <w:t>3</w:t>
      </w:r>
      <w:r w:rsidR="002E7E0F" w:rsidRPr="002606C4">
        <w:rPr>
          <w:spacing w:val="2"/>
          <w:szCs w:val="28"/>
          <w:lang w:val="sv-SE"/>
        </w:rPr>
        <w:t>/202</w:t>
      </w:r>
      <w:r w:rsidR="005F3F2B" w:rsidRPr="002606C4">
        <w:rPr>
          <w:spacing w:val="2"/>
          <w:szCs w:val="28"/>
          <w:lang w:val="sv-SE"/>
        </w:rPr>
        <w:t>5</w:t>
      </w:r>
      <w:r w:rsidR="002E7E0F" w:rsidRPr="002606C4">
        <w:rPr>
          <w:spacing w:val="2"/>
          <w:szCs w:val="28"/>
          <w:lang w:val="sv-SE"/>
        </w:rPr>
        <w:t xml:space="preserve">, </w:t>
      </w:r>
      <w:r w:rsidR="00BF0D94" w:rsidRPr="002606C4">
        <w:rPr>
          <w:spacing w:val="2"/>
          <w:szCs w:val="28"/>
          <w:lang w:val="sv-SE"/>
        </w:rPr>
        <w:t xml:space="preserve">thực hiện </w:t>
      </w:r>
      <w:r w:rsidR="0090246B" w:rsidRPr="002606C4">
        <w:rPr>
          <w:spacing w:val="2"/>
          <w:szCs w:val="28"/>
          <w:lang w:val="sv-SE"/>
        </w:rPr>
        <w:t xml:space="preserve">thành lập mới </w:t>
      </w:r>
      <w:r w:rsidR="00F90052" w:rsidRPr="002606C4">
        <w:rPr>
          <w:spacing w:val="2"/>
          <w:szCs w:val="28"/>
          <w:lang w:val="sv-SE"/>
        </w:rPr>
        <w:t xml:space="preserve">và cấp đổi cho </w:t>
      </w:r>
      <w:r w:rsidR="00AD4B78" w:rsidRPr="002606C4">
        <w:rPr>
          <w:spacing w:val="2"/>
          <w:szCs w:val="28"/>
          <w:lang w:val="sv-SE"/>
        </w:rPr>
        <w:t>1</w:t>
      </w:r>
      <w:r w:rsidR="00F90052" w:rsidRPr="002606C4">
        <w:rPr>
          <w:spacing w:val="2"/>
          <w:szCs w:val="28"/>
          <w:lang w:val="sv-SE"/>
        </w:rPr>
        <w:t>6 hộ kinh doanh</w:t>
      </w:r>
      <w:r w:rsidR="00092131" w:rsidRPr="002606C4">
        <w:rPr>
          <w:rStyle w:val="FootnoteReference"/>
          <w:bCs/>
          <w:szCs w:val="28"/>
        </w:rPr>
        <w:footnoteReference w:id="13"/>
      </w:r>
      <w:r w:rsidR="00F801B7" w:rsidRPr="002606C4">
        <w:rPr>
          <w:spacing w:val="2"/>
          <w:szCs w:val="28"/>
          <w:lang w:val="sv-SE"/>
        </w:rPr>
        <w:t>.</w:t>
      </w:r>
      <w:r w:rsidR="002E7E0F" w:rsidRPr="002606C4">
        <w:rPr>
          <w:spacing w:val="2"/>
          <w:szCs w:val="28"/>
          <w:lang w:val="sv-SE"/>
        </w:rPr>
        <w:t xml:space="preserve"> </w:t>
      </w:r>
    </w:p>
    <w:p w14:paraId="5BD587D4" w14:textId="6D2F793E" w:rsidR="002F694F" w:rsidRPr="002606C4" w:rsidRDefault="001572AF" w:rsidP="002F694F">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spacing w:val="2"/>
          <w:szCs w:val="28"/>
          <w:lang w:val="sv-SE"/>
        </w:rPr>
        <w:t>- Tình hình hoạt động của các HTX</w:t>
      </w:r>
      <w:r w:rsidR="00801B82" w:rsidRPr="002606C4">
        <w:rPr>
          <w:spacing w:val="2"/>
          <w:szCs w:val="28"/>
          <w:lang w:val="sv-SE"/>
        </w:rPr>
        <w:t>:</w:t>
      </w:r>
      <w:r w:rsidR="005F15C0" w:rsidRPr="002606C4">
        <w:rPr>
          <w:spacing w:val="2"/>
          <w:szCs w:val="28"/>
          <w:lang w:val="sv-SE"/>
        </w:rPr>
        <w:t xml:space="preserve"> </w:t>
      </w:r>
      <w:r w:rsidR="0049170C" w:rsidRPr="002606C4">
        <w:rPr>
          <w:szCs w:val="28"/>
          <w:lang w:val="de-DE"/>
        </w:rPr>
        <w:t>Tổng số Hợp tác xã đang hoạt động trên địa bàn huyện hiện có là: 3</w:t>
      </w:r>
      <w:r w:rsidR="00FF56FC" w:rsidRPr="002606C4">
        <w:rPr>
          <w:szCs w:val="28"/>
          <w:lang w:val="de-DE"/>
        </w:rPr>
        <w:t>6</w:t>
      </w:r>
      <w:r w:rsidR="0049170C" w:rsidRPr="002606C4">
        <w:rPr>
          <w:szCs w:val="28"/>
          <w:lang w:val="de-DE"/>
        </w:rPr>
        <w:t xml:space="preserve"> Hợp tác xã</w:t>
      </w:r>
      <w:r w:rsidR="00FF56FC" w:rsidRPr="002606C4">
        <w:rPr>
          <w:szCs w:val="28"/>
          <w:lang w:val="de-DE"/>
        </w:rPr>
        <w:t>;</w:t>
      </w:r>
      <w:r w:rsidR="005D7D53" w:rsidRPr="002606C4">
        <w:rPr>
          <w:spacing w:val="2"/>
          <w:szCs w:val="28"/>
          <w:lang w:val="sv-SE"/>
        </w:rPr>
        <w:t xml:space="preserve"> </w:t>
      </w:r>
      <w:r w:rsidR="00503457" w:rsidRPr="002606C4">
        <w:rPr>
          <w:spacing w:val="2"/>
          <w:szCs w:val="28"/>
          <w:lang w:val="sv-SE"/>
        </w:rPr>
        <w:t xml:space="preserve">Có </w:t>
      </w:r>
      <w:r w:rsidR="0049170C" w:rsidRPr="002606C4">
        <w:rPr>
          <w:szCs w:val="28"/>
          <w:lang w:val="de-DE"/>
        </w:rPr>
        <w:t>6</w:t>
      </w:r>
      <w:r w:rsidR="00FF56FC" w:rsidRPr="002606C4">
        <w:rPr>
          <w:szCs w:val="28"/>
          <w:lang w:val="de-DE"/>
        </w:rPr>
        <w:t>85</w:t>
      </w:r>
      <w:r w:rsidR="0049170C" w:rsidRPr="002606C4">
        <w:rPr>
          <w:szCs w:val="28"/>
          <w:lang w:val="de-DE"/>
        </w:rPr>
        <w:t xml:space="preserve"> thành viên. </w:t>
      </w:r>
      <w:r w:rsidR="0049170C" w:rsidRPr="002606C4">
        <w:rPr>
          <w:i/>
          <w:szCs w:val="28"/>
          <w:lang w:val="de-DE"/>
        </w:rPr>
        <w:t>(Trong đó người dân tộc thiểu số 4</w:t>
      </w:r>
      <w:r w:rsidR="00FF56FC" w:rsidRPr="002606C4">
        <w:rPr>
          <w:i/>
          <w:szCs w:val="28"/>
          <w:lang w:val="de-DE"/>
        </w:rPr>
        <w:t>32</w:t>
      </w:r>
      <w:r w:rsidR="0049170C" w:rsidRPr="002606C4">
        <w:rPr>
          <w:i/>
          <w:szCs w:val="28"/>
          <w:lang w:val="de-DE"/>
        </w:rPr>
        <w:t>/</w:t>
      </w:r>
      <w:r w:rsidR="00FF56FC" w:rsidRPr="002606C4">
        <w:rPr>
          <w:i/>
          <w:szCs w:val="28"/>
          <w:lang w:val="de-DE"/>
        </w:rPr>
        <w:t>685</w:t>
      </w:r>
      <w:r w:rsidR="0049170C" w:rsidRPr="002606C4">
        <w:rPr>
          <w:i/>
          <w:szCs w:val="28"/>
          <w:lang w:val="de-DE"/>
        </w:rPr>
        <w:t xml:space="preserve"> người, chiếm tỷ lệ 6</w:t>
      </w:r>
      <w:r w:rsidR="00FF56FC" w:rsidRPr="002606C4">
        <w:rPr>
          <w:i/>
          <w:szCs w:val="28"/>
          <w:lang w:val="de-DE"/>
        </w:rPr>
        <w:t>3</w:t>
      </w:r>
      <w:r w:rsidR="0049170C" w:rsidRPr="002606C4">
        <w:rPr>
          <w:i/>
          <w:szCs w:val="28"/>
          <w:lang w:val="de-DE"/>
        </w:rPr>
        <w:t>,</w:t>
      </w:r>
      <w:r w:rsidR="00FF56FC" w:rsidRPr="002606C4">
        <w:rPr>
          <w:i/>
          <w:szCs w:val="28"/>
          <w:lang w:val="de-DE"/>
        </w:rPr>
        <w:t>07</w:t>
      </w:r>
      <w:r w:rsidR="0049170C" w:rsidRPr="002606C4">
        <w:rPr>
          <w:i/>
          <w:szCs w:val="28"/>
          <w:lang w:val="de-DE"/>
        </w:rPr>
        <w:t>%).</w:t>
      </w:r>
      <w:r w:rsidR="00503457" w:rsidRPr="002606C4">
        <w:rPr>
          <w:spacing w:val="2"/>
          <w:szCs w:val="28"/>
          <w:lang w:val="sv-SE"/>
        </w:rPr>
        <w:t xml:space="preserve"> </w:t>
      </w:r>
      <w:r w:rsidR="00372E1D" w:rsidRPr="002606C4">
        <w:rPr>
          <w:spacing w:val="2"/>
          <w:szCs w:val="28"/>
          <w:lang w:val="sv-SE"/>
        </w:rPr>
        <w:t xml:space="preserve">Từ ngày 15/12/2024 đến ngày </w:t>
      </w:r>
      <w:r w:rsidR="00BC0F5A" w:rsidRPr="002606C4">
        <w:rPr>
          <w:spacing w:val="2"/>
          <w:szCs w:val="28"/>
          <w:lang w:val="sv-SE"/>
        </w:rPr>
        <w:t>15</w:t>
      </w:r>
      <w:r w:rsidR="00372E1D" w:rsidRPr="002606C4">
        <w:rPr>
          <w:spacing w:val="2"/>
          <w:szCs w:val="28"/>
          <w:lang w:val="sv-SE"/>
        </w:rPr>
        <w:t>/0</w:t>
      </w:r>
      <w:r w:rsidR="00BC0F5A" w:rsidRPr="002606C4">
        <w:rPr>
          <w:spacing w:val="2"/>
          <w:szCs w:val="28"/>
          <w:lang w:val="sv-SE"/>
        </w:rPr>
        <w:t>3</w:t>
      </w:r>
      <w:r w:rsidR="00372E1D" w:rsidRPr="002606C4">
        <w:rPr>
          <w:spacing w:val="2"/>
          <w:szCs w:val="28"/>
          <w:lang w:val="sv-SE"/>
        </w:rPr>
        <w:t>/2025, thực hiện cấp đổi</w:t>
      </w:r>
      <w:r w:rsidR="00BC0F5A" w:rsidRPr="002606C4">
        <w:rPr>
          <w:spacing w:val="2"/>
          <w:szCs w:val="28"/>
          <w:lang w:val="sv-SE"/>
        </w:rPr>
        <w:t xml:space="preserve"> nội dung</w:t>
      </w:r>
      <w:r w:rsidR="00372E1D" w:rsidRPr="002606C4">
        <w:rPr>
          <w:spacing w:val="2"/>
          <w:szCs w:val="28"/>
          <w:lang w:val="sv-SE"/>
        </w:rPr>
        <w:t xml:space="preserve"> cho 0</w:t>
      </w:r>
      <w:r w:rsidR="00BC0F5A" w:rsidRPr="002606C4">
        <w:rPr>
          <w:spacing w:val="2"/>
          <w:szCs w:val="28"/>
          <w:lang w:val="sv-SE"/>
        </w:rPr>
        <w:t>2</w:t>
      </w:r>
      <w:r w:rsidR="00372E1D" w:rsidRPr="002606C4">
        <w:rPr>
          <w:spacing w:val="2"/>
          <w:szCs w:val="28"/>
          <w:lang w:val="sv-SE"/>
        </w:rPr>
        <w:t xml:space="preserve"> HTX.</w:t>
      </w:r>
      <w:r w:rsidR="0049170C" w:rsidRPr="002606C4">
        <w:rPr>
          <w:szCs w:val="28"/>
          <w:shd w:val="clear" w:color="auto" w:fill="FFFFFF"/>
          <w:lang w:val="sv-SE"/>
        </w:rPr>
        <w:t xml:space="preserve"> </w:t>
      </w:r>
    </w:p>
    <w:p w14:paraId="06D0141B" w14:textId="77777777" w:rsidR="00D12E1D" w:rsidRPr="002606C4" w:rsidRDefault="001572AF" w:rsidP="00D12E1D">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b/>
          <w:bCs/>
          <w:spacing w:val="2"/>
          <w:szCs w:val="28"/>
          <w:lang w:val="sv-SE"/>
        </w:rPr>
        <w:t>1.7. Tình hình thực hiện quản lý tài nguyên; bảo vệ môi trường và ứng phó với biến đổi khí hậu:</w:t>
      </w:r>
    </w:p>
    <w:p w14:paraId="634C1F2B" w14:textId="1DD1E5F4" w:rsidR="0063111B" w:rsidRPr="002606C4" w:rsidRDefault="001572AF" w:rsidP="0063111B">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spacing w:val="2"/>
          <w:szCs w:val="28"/>
          <w:lang w:val="sv-SE"/>
        </w:rPr>
        <w:t>- Công tác quản lý Nhà nước về đất đai</w:t>
      </w:r>
      <w:r w:rsidR="00CB2B99" w:rsidRPr="002606C4">
        <w:rPr>
          <w:spacing w:val="2"/>
          <w:szCs w:val="28"/>
          <w:lang w:val="sv-SE"/>
        </w:rPr>
        <w:t>:</w:t>
      </w:r>
      <w:r w:rsidR="00247DA8" w:rsidRPr="002606C4">
        <w:rPr>
          <w:spacing w:val="2"/>
          <w:szCs w:val="28"/>
          <w:lang w:val="sv-SE"/>
        </w:rPr>
        <w:t xml:space="preserve"> </w:t>
      </w:r>
      <w:r w:rsidR="00B40129">
        <w:rPr>
          <w:spacing w:val="2"/>
          <w:szCs w:val="28"/>
          <w:lang w:val="sv-SE"/>
        </w:rPr>
        <w:t xml:space="preserve">Từ ngày 15/12/2024 đến ngay </w:t>
      </w:r>
      <w:r w:rsidR="00F44979">
        <w:rPr>
          <w:spacing w:val="2"/>
          <w:szCs w:val="28"/>
          <w:lang w:val="sv-SE"/>
        </w:rPr>
        <w:t xml:space="preserve">15/03/2025 </w:t>
      </w:r>
      <w:r w:rsidR="00651750" w:rsidRPr="002606C4">
        <w:rPr>
          <w:spacing w:val="2"/>
          <w:szCs w:val="28"/>
          <w:lang w:val="sv-SE"/>
        </w:rPr>
        <w:t>t</w:t>
      </w:r>
      <w:r w:rsidR="00785090" w:rsidRPr="002606C4">
        <w:rPr>
          <w:spacing w:val="2"/>
          <w:szCs w:val="28"/>
          <w:lang w:val="sv-SE"/>
        </w:rPr>
        <w:t>hực hiện tiếp nhận, giải quyết TTHC đối với hồ sơ cấp Giấy chứng nhận quyền sử dụng đất và chuyển mục đích sử dụng đất của hộ gia đình, cá nhân</w:t>
      </w:r>
      <w:r w:rsidR="00E03041" w:rsidRPr="002606C4">
        <w:rPr>
          <w:spacing w:val="2"/>
          <w:szCs w:val="28"/>
          <w:lang w:val="sv-SE"/>
        </w:rPr>
        <w:t xml:space="preserve"> theo quy định</w:t>
      </w:r>
      <w:r w:rsidR="00CF02E6" w:rsidRPr="002606C4">
        <w:rPr>
          <w:spacing w:val="2"/>
          <w:szCs w:val="28"/>
          <w:lang w:val="sv-SE"/>
        </w:rPr>
        <w:t xml:space="preserve"> là </w:t>
      </w:r>
      <w:r w:rsidR="00EA6342" w:rsidRPr="002606C4">
        <w:rPr>
          <w:spacing w:val="2"/>
          <w:szCs w:val="28"/>
          <w:lang w:val="sv-SE"/>
        </w:rPr>
        <w:t>24</w:t>
      </w:r>
      <w:r w:rsidR="00CF02E6" w:rsidRPr="002606C4">
        <w:rPr>
          <w:spacing w:val="2"/>
          <w:szCs w:val="28"/>
          <w:lang w:val="sv-SE"/>
        </w:rPr>
        <w:t xml:space="preserve"> </w:t>
      </w:r>
      <w:r w:rsidR="00EA6342" w:rsidRPr="002606C4">
        <w:rPr>
          <w:spacing w:val="2"/>
          <w:szCs w:val="28"/>
          <w:lang w:val="sv-SE"/>
        </w:rPr>
        <w:t>h</w:t>
      </w:r>
      <w:r w:rsidR="00CF02E6" w:rsidRPr="002606C4">
        <w:rPr>
          <w:spacing w:val="2"/>
          <w:szCs w:val="28"/>
          <w:lang w:val="sv-SE"/>
        </w:rPr>
        <w:t>ồ sơ</w:t>
      </w:r>
      <w:r w:rsidR="00785090" w:rsidRPr="002606C4">
        <w:rPr>
          <w:rStyle w:val="FootnoteReference"/>
          <w:bCs/>
          <w:szCs w:val="28"/>
        </w:rPr>
        <w:footnoteReference w:id="14"/>
      </w:r>
      <w:r w:rsidR="00E03041" w:rsidRPr="002606C4">
        <w:rPr>
          <w:spacing w:val="2"/>
          <w:szCs w:val="28"/>
          <w:lang w:val="sv-SE"/>
        </w:rPr>
        <w:t>.</w:t>
      </w:r>
    </w:p>
    <w:p w14:paraId="330B63C8" w14:textId="2D0CE8CF" w:rsidR="00862FC8" w:rsidRPr="002606C4" w:rsidRDefault="00CB2B99" w:rsidP="0063111B">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spacing w:val="2"/>
          <w:szCs w:val="28"/>
          <w:lang w:val="sv-SE"/>
        </w:rPr>
        <w:t>- Công tác quản lý tài nguyên</w:t>
      </w:r>
      <w:r w:rsidR="0018402D" w:rsidRPr="002606C4">
        <w:rPr>
          <w:spacing w:val="2"/>
          <w:szCs w:val="28"/>
          <w:lang w:val="sv-SE"/>
        </w:rPr>
        <w:t>, khoáng sản</w:t>
      </w:r>
      <w:r w:rsidRPr="002606C4">
        <w:rPr>
          <w:spacing w:val="2"/>
          <w:szCs w:val="28"/>
          <w:lang w:val="sv-SE"/>
        </w:rPr>
        <w:t>:</w:t>
      </w:r>
      <w:r w:rsidR="00E46508" w:rsidRPr="002606C4">
        <w:rPr>
          <w:spacing w:val="2"/>
          <w:szCs w:val="28"/>
          <w:lang w:val="sv-SE"/>
        </w:rPr>
        <w:t xml:space="preserve"> Hiện nay trên địa bàn huyện có 02 đơn vị được UBND tỉnh đã cấp giấy phép khai thác</w:t>
      </w:r>
      <w:r w:rsidR="00E46508" w:rsidRPr="002606C4">
        <w:rPr>
          <w:rStyle w:val="FootnoteReference"/>
          <w:bCs/>
          <w:szCs w:val="28"/>
        </w:rPr>
        <w:footnoteReference w:id="15"/>
      </w:r>
      <w:r w:rsidR="00DC0276" w:rsidRPr="002606C4">
        <w:rPr>
          <w:spacing w:val="2"/>
          <w:szCs w:val="28"/>
          <w:lang w:val="sv-SE"/>
        </w:rPr>
        <w:t>. Kkhai thác vàng và các loại khoáng sản quý hiếm khác: Không có.</w:t>
      </w:r>
    </w:p>
    <w:p w14:paraId="0C546333" w14:textId="77777777" w:rsidR="001B1C18" w:rsidRPr="002606C4" w:rsidRDefault="001F5CFD" w:rsidP="001B1C18">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spacing w:val="2"/>
          <w:szCs w:val="28"/>
          <w:lang w:val="sv-SE"/>
        </w:rPr>
        <w:t xml:space="preserve">- </w:t>
      </w:r>
      <w:r w:rsidRPr="002606C4">
        <w:rPr>
          <w:szCs w:val="28"/>
          <w:lang w:val="af-ZA"/>
        </w:rPr>
        <w:t>Công tác phòng chống thiên tai</w:t>
      </w:r>
      <w:r w:rsidR="009D0486" w:rsidRPr="002606C4">
        <w:rPr>
          <w:szCs w:val="28"/>
          <w:lang w:val="af-ZA"/>
        </w:rPr>
        <w:t>: Tiếp tục chỉ đạo các đơn vị n</w:t>
      </w:r>
      <w:r w:rsidR="009D0486" w:rsidRPr="002606C4">
        <w:rPr>
          <w:szCs w:val="28"/>
          <w:shd w:val="clear" w:color="auto" w:fill="FFFFFF"/>
          <w:lang w:val="af-ZA"/>
        </w:rPr>
        <w:t>âng cao năng lực xử lý tình huống, sự cố thiên tai và năng lực điều hành, chỉ huy, thực hiện các biện pháp phòng, chống, ứng phó thiên tai ngay tại cơ sở để ứng phó thiên tai kịp thời, hiệu quả, góp phần giảm thiểu thiệt hại do thiên tai gây ra; Tăng cường công tác thông tin, tuyên truyền, cảnh báo và hướng dẫn</w:t>
      </w:r>
      <w:r w:rsidR="009D0486" w:rsidRPr="002606C4">
        <w:rPr>
          <w:szCs w:val="28"/>
          <w:lang w:val="af-ZA"/>
        </w:rPr>
        <w:t>.</w:t>
      </w:r>
      <w:r w:rsidR="009D0486" w:rsidRPr="002606C4">
        <w:rPr>
          <w:bCs/>
          <w:szCs w:val="28"/>
          <w:lang w:val="af-ZA"/>
        </w:rPr>
        <w:t xml:space="preserve"> </w:t>
      </w:r>
    </w:p>
    <w:p w14:paraId="31B1DF44" w14:textId="1B746BA4" w:rsidR="005306D3" w:rsidRPr="002606C4" w:rsidRDefault="009D0486" w:rsidP="005306D3">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bCs/>
          <w:szCs w:val="28"/>
          <w:lang w:val="af-ZA"/>
        </w:rPr>
        <w:t>- Tình hình thiệt hại do thiên tai: UBND huyện tiếp chỉ đạo các cấp, các ngành trên địa bàn huyện t</w:t>
      </w:r>
      <w:r w:rsidRPr="002606C4">
        <w:rPr>
          <w:szCs w:val="28"/>
          <w:lang w:val="af-ZA"/>
        </w:rPr>
        <w:t xml:space="preserve">hường xuyên theo dõi và liên lạc để năm bắt tình hình, tổng hợp, </w:t>
      </w:r>
      <w:r w:rsidRPr="002606C4">
        <w:rPr>
          <w:szCs w:val="28"/>
          <w:shd w:val="clear" w:color="auto" w:fill="FFFFFF"/>
          <w:lang w:val="af-ZA"/>
        </w:rPr>
        <w:t>chuyển các bản tin tới BCH PCTT&amp;TKCN cấp tỉnh</w:t>
      </w:r>
      <w:r w:rsidRPr="002606C4">
        <w:rPr>
          <w:szCs w:val="28"/>
          <w:lang w:val="af-ZA"/>
        </w:rPr>
        <w:t xml:space="preserve">, </w:t>
      </w:r>
      <w:r w:rsidRPr="002606C4">
        <w:rPr>
          <w:szCs w:val="28"/>
          <w:shd w:val="clear" w:color="auto" w:fill="FFFFFF"/>
          <w:lang w:val="af-ZA"/>
        </w:rPr>
        <w:t xml:space="preserve">chủ động các biện pháp ứng phó về tình hình thiệt hại do thiên tại xảy ra. Trong </w:t>
      </w:r>
      <w:r w:rsidR="006A0F58">
        <w:rPr>
          <w:szCs w:val="28"/>
          <w:shd w:val="clear" w:color="auto" w:fill="FFFFFF"/>
          <w:lang w:val="af-ZA"/>
        </w:rPr>
        <w:t xml:space="preserve">tháng </w:t>
      </w:r>
      <w:r w:rsidRPr="002606C4">
        <w:rPr>
          <w:szCs w:val="28"/>
          <w:shd w:val="clear" w:color="auto" w:fill="FFFFFF"/>
          <w:lang w:val="af-ZA"/>
        </w:rPr>
        <w:t xml:space="preserve">không rảy ra thiệt hại do thiên tai. </w:t>
      </w:r>
    </w:p>
    <w:p w14:paraId="6EC82624" w14:textId="4F2FA31A" w:rsidR="000F44D3" w:rsidRPr="002606C4" w:rsidRDefault="00371D22" w:rsidP="000F44D3">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iCs/>
          <w:spacing w:val="2"/>
          <w:szCs w:val="28"/>
          <w:lang w:val="af-ZA"/>
        </w:rPr>
        <w:t>- Công tác bảo vệ môi trường</w:t>
      </w:r>
      <w:r w:rsidR="009D0486" w:rsidRPr="002606C4">
        <w:rPr>
          <w:iCs/>
          <w:spacing w:val="2"/>
          <w:szCs w:val="28"/>
          <w:lang w:val="af-ZA"/>
        </w:rPr>
        <w:t xml:space="preserve">: </w:t>
      </w:r>
      <w:r w:rsidRPr="002606C4">
        <w:rPr>
          <w:spacing w:val="2"/>
          <w:szCs w:val="28"/>
          <w:lang w:val="sv-SE"/>
        </w:rPr>
        <w:t xml:space="preserve">Tiếp tục hướng dẫn thực hiện một số tiêu chí, chỉ tiêu thuộc Bộ tiêu chí quốc gia về nông thôn mới các cấp giai đoạn 2021 - 2025 (lĩnh vực tài nguyên môi trường) do Bộ Tài </w:t>
      </w:r>
      <w:r w:rsidR="0031765D" w:rsidRPr="002606C4">
        <w:rPr>
          <w:spacing w:val="2"/>
          <w:szCs w:val="28"/>
          <w:lang w:val="sv-SE"/>
        </w:rPr>
        <w:t>nguyên và Môi trường xây dựng</w:t>
      </w:r>
      <w:r w:rsidR="009D0486" w:rsidRPr="002606C4">
        <w:rPr>
          <w:szCs w:val="28"/>
          <w:lang w:val="af-ZA"/>
        </w:rPr>
        <w:t xml:space="preserve">; Trong </w:t>
      </w:r>
      <w:r w:rsidR="006A0F58">
        <w:rPr>
          <w:szCs w:val="28"/>
          <w:lang w:val="af-ZA"/>
        </w:rPr>
        <w:t>tháng</w:t>
      </w:r>
      <w:r w:rsidR="0031765D" w:rsidRPr="002606C4">
        <w:rPr>
          <w:szCs w:val="28"/>
          <w:lang w:val="af-ZA"/>
        </w:rPr>
        <w:t xml:space="preserve"> trên địa bàn</w:t>
      </w:r>
      <w:r w:rsidR="009D0486" w:rsidRPr="002606C4">
        <w:rPr>
          <w:szCs w:val="28"/>
          <w:lang w:val="af-ZA"/>
        </w:rPr>
        <w:t xml:space="preserve"> không để xảy ra các hoạt động gây ô nhiễm môi trường.</w:t>
      </w:r>
    </w:p>
    <w:p w14:paraId="6342EAF4" w14:textId="77777777" w:rsidR="000F44D3" w:rsidRPr="002606C4" w:rsidRDefault="00CC143B" w:rsidP="000F44D3">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b/>
          <w:iCs/>
          <w:szCs w:val="28"/>
          <w:lang w:val="sv-SE"/>
        </w:rPr>
        <w:t>2. Về văn hóa</w:t>
      </w:r>
      <w:r w:rsidR="00900AAF" w:rsidRPr="002606C4">
        <w:rPr>
          <w:b/>
          <w:iCs/>
          <w:szCs w:val="28"/>
          <w:lang w:val="sv-SE"/>
        </w:rPr>
        <w:t xml:space="preserve"> - </w:t>
      </w:r>
      <w:r w:rsidRPr="002606C4">
        <w:rPr>
          <w:b/>
          <w:iCs/>
          <w:szCs w:val="28"/>
          <w:lang w:val="sv-SE"/>
        </w:rPr>
        <w:t>xã hội</w:t>
      </w:r>
    </w:p>
    <w:p w14:paraId="101AE982" w14:textId="77777777" w:rsidR="0063111B" w:rsidRPr="002606C4" w:rsidRDefault="001572AF" w:rsidP="0063111B">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b/>
          <w:szCs w:val="28"/>
          <w:lang w:val="sv-SE"/>
        </w:rPr>
        <w:t>2.1. Về giáo dục đào tạo, phát triển nguồn nhân lực</w:t>
      </w:r>
    </w:p>
    <w:p w14:paraId="52EEDBF2" w14:textId="77777777" w:rsidR="00E975A4" w:rsidRPr="002606C4" w:rsidRDefault="001572AF" w:rsidP="00E975A4">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iCs/>
          <w:szCs w:val="28"/>
          <w:lang w:val="de-DE"/>
        </w:rPr>
      </w:pPr>
      <w:r w:rsidRPr="002606C4">
        <w:rPr>
          <w:bCs/>
          <w:szCs w:val="28"/>
          <w:lang w:val="sv-SE"/>
        </w:rPr>
        <w:lastRenderedPageBreak/>
        <w:t>- Tình hình biên chế, cơ s</w:t>
      </w:r>
      <w:r w:rsidR="008672E5" w:rsidRPr="002606C4">
        <w:rPr>
          <w:bCs/>
          <w:szCs w:val="28"/>
          <w:lang w:val="sv-SE"/>
        </w:rPr>
        <w:t>ở vật chất, số lượng học sinh:</w:t>
      </w:r>
      <w:r w:rsidR="00D903F3" w:rsidRPr="002606C4">
        <w:rPr>
          <w:bCs/>
          <w:szCs w:val="28"/>
          <w:lang w:val="sv-SE"/>
        </w:rPr>
        <w:t xml:space="preserve"> </w:t>
      </w:r>
      <w:r w:rsidR="005058A7" w:rsidRPr="002606C4">
        <w:rPr>
          <w:szCs w:val="28"/>
          <w:lang w:val="sv-SE"/>
        </w:rPr>
        <w:t xml:space="preserve">Tính đến thời điểm ngày </w:t>
      </w:r>
      <w:r w:rsidR="00036276" w:rsidRPr="002606C4">
        <w:rPr>
          <w:szCs w:val="28"/>
          <w:lang w:val="sv-SE"/>
        </w:rPr>
        <w:t>15</w:t>
      </w:r>
      <w:r w:rsidR="005058A7" w:rsidRPr="002606C4">
        <w:rPr>
          <w:szCs w:val="28"/>
          <w:lang w:val="sv-SE"/>
        </w:rPr>
        <w:t xml:space="preserve"> tháng 0</w:t>
      </w:r>
      <w:r w:rsidR="00036276" w:rsidRPr="002606C4">
        <w:rPr>
          <w:szCs w:val="28"/>
          <w:lang w:val="sv-SE"/>
        </w:rPr>
        <w:t>3</w:t>
      </w:r>
      <w:r w:rsidR="005058A7" w:rsidRPr="002606C4">
        <w:rPr>
          <w:szCs w:val="28"/>
          <w:lang w:val="sv-SE"/>
        </w:rPr>
        <w:t xml:space="preserve"> năm 202</w:t>
      </w:r>
      <w:r w:rsidR="002E3E01" w:rsidRPr="002606C4">
        <w:rPr>
          <w:szCs w:val="28"/>
          <w:lang w:val="sv-SE"/>
        </w:rPr>
        <w:t>5</w:t>
      </w:r>
      <w:r w:rsidR="005058A7" w:rsidRPr="002606C4">
        <w:rPr>
          <w:szCs w:val="28"/>
          <w:lang w:val="sv-SE"/>
        </w:rPr>
        <w:t>, Toàn huyện có tổng số CBGV, NV toàn ngành: 7</w:t>
      </w:r>
      <w:r w:rsidR="002E3E01" w:rsidRPr="002606C4">
        <w:rPr>
          <w:szCs w:val="28"/>
          <w:lang w:val="sv-SE"/>
        </w:rPr>
        <w:t>29</w:t>
      </w:r>
      <w:r w:rsidR="005058A7" w:rsidRPr="002606C4">
        <w:rPr>
          <w:szCs w:val="28"/>
          <w:lang w:val="sv-SE"/>
        </w:rPr>
        <w:t xml:space="preserve"> người</w:t>
      </w:r>
      <w:r w:rsidR="001C6693" w:rsidRPr="002606C4">
        <w:rPr>
          <w:szCs w:val="28"/>
          <w:lang w:val="sv-SE"/>
        </w:rPr>
        <w:t>;</w:t>
      </w:r>
      <w:r w:rsidR="005058A7" w:rsidRPr="002606C4">
        <w:rPr>
          <w:szCs w:val="28"/>
          <w:lang w:val="sv-SE"/>
        </w:rPr>
        <w:t xml:space="preserve"> </w:t>
      </w:r>
      <w:r w:rsidR="001C6693" w:rsidRPr="002606C4">
        <w:rPr>
          <w:szCs w:val="28"/>
          <w:lang w:val="sv-SE"/>
        </w:rPr>
        <w:t>có 2</w:t>
      </w:r>
      <w:r w:rsidR="002E3E01" w:rsidRPr="002606C4">
        <w:rPr>
          <w:szCs w:val="28"/>
          <w:lang w:val="sv-SE"/>
        </w:rPr>
        <w:t>3</w:t>
      </w:r>
      <w:r w:rsidR="001C6693" w:rsidRPr="002606C4">
        <w:rPr>
          <w:szCs w:val="28"/>
          <w:lang w:val="sv-SE"/>
        </w:rPr>
        <w:t xml:space="preserve"> trường trực thuộc ngành Giáo dục và Đào tạo, có 33</w:t>
      </w:r>
      <w:r w:rsidR="002E3E01" w:rsidRPr="002606C4">
        <w:rPr>
          <w:szCs w:val="28"/>
          <w:lang w:val="sv-SE"/>
        </w:rPr>
        <w:t>7</w:t>
      </w:r>
      <w:r w:rsidR="001C6693" w:rsidRPr="002606C4">
        <w:rPr>
          <w:szCs w:val="28"/>
          <w:lang w:val="sv-SE"/>
        </w:rPr>
        <w:t xml:space="preserve"> lớp và có 8.</w:t>
      </w:r>
      <w:r w:rsidR="002E3E01" w:rsidRPr="002606C4">
        <w:rPr>
          <w:szCs w:val="28"/>
          <w:lang w:val="sv-SE"/>
        </w:rPr>
        <w:t>573</w:t>
      </w:r>
      <w:r w:rsidR="001C6693" w:rsidRPr="002606C4">
        <w:rPr>
          <w:szCs w:val="28"/>
          <w:lang w:val="sv-SE"/>
        </w:rPr>
        <w:t xml:space="preserve"> học sinh.</w:t>
      </w:r>
    </w:p>
    <w:p w14:paraId="19EA8DF3" w14:textId="5A102D49" w:rsidR="00F66D8D" w:rsidRPr="002606C4" w:rsidRDefault="001572AF" w:rsidP="00604B54">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Cs/>
          <w:szCs w:val="28"/>
          <w:lang w:val="sv-SE"/>
        </w:rPr>
        <w:t>- Tình hình triển khai</w:t>
      </w:r>
      <w:r w:rsidR="007127C6" w:rsidRPr="002606C4">
        <w:rPr>
          <w:bCs/>
          <w:szCs w:val="28"/>
          <w:lang w:val="sv-SE"/>
        </w:rPr>
        <w:t xml:space="preserve"> thực hiện</w:t>
      </w:r>
      <w:r w:rsidR="00335EBA" w:rsidRPr="002606C4">
        <w:rPr>
          <w:bCs/>
          <w:szCs w:val="28"/>
          <w:lang w:val="sv-SE"/>
        </w:rPr>
        <w:t>:</w:t>
      </w:r>
      <w:r w:rsidR="00FB0246" w:rsidRPr="002606C4">
        <w:rPr>
          <w:bCs/>
          <w:szCs w:val="28"/>
          <w:lang w:val="sv-SE"/>
        </w:rPr>
        <w:t xml:space="preserve"> </w:t>
      </w:r>
      <w:r w:rsidR="0043687B" w:rsidRPr="002606C4">
        <w:rPr>
          <w:bCs/>
          <w:szCs w:val="28"/>
        </w:rPr>
        <w:t>Cấp THCS có 203 giáo viên, trong đó có 01 Thạc sỹ, 194 Đại học, 08 Cao đẳng (đạt chuẩn và trên chuẩn 96,06%); Cấp tiểu học có 218 giáo viên, trong đó có 189 Đại học, 05 Cao đẳng, 24 Trung cấp (đạt chuẩn 86,70%); Cấp mầm non có 187 giáo viên, trong đó có 120 Đại học, 59 Cao đẳng, 08 Trung cấp (đạt chuẩn và trên chuẩn 95,72%). So với năm học 2021-2022, số giáo viên đạt chuẩn và trên chuẩn các cấp tăng cụ thể: Cấp THCS đạt chuẩn và trên chuẩn từ 173 lên 194 người, cấp tiểu học đạt chuẩn từ 158 lên 189 người, cấp mầm non đạt chuẩn và trên chuẩn từ 148 lên 179 người.</w:t>
      </w:r>
      <w:r w:rsidR="00604B54" w:rsidRPr="002606C4">
        <w:rPr>
          <w:bCs/>
          <w:szCs w:val="28"/>
        </w:rPr>
        <w:t xml:space="preserve"> </w:t>
      </w:r>
      <w:r w:rsidR="0043687B" w:rsidRPr="002606C4">
        <w:rPr>
          <w:bCs/>
          <w:szCs w:val="28"/>
          <w:lang w:val="pt-BR"/>
        </w:rPr>
        <w:t>Đội ngũ</w:t>
      </w:r>
      <w:r w:rsidR="0043687B" w:rsidRPr="002606C4">
        <w:rPr>
          <w:b/>
          <w:bCs/>
          <w:szCs w:val="28"/>
          <w:lang w:val="pt-BR"/>
        </w:rPr>
        <w:t xml:space="preserve"> </w:t>
      </w:r>
      <w:r w:rsidR="0043687B" w:rsidRPr="002606C4">
        <w:rPr>
          <w:bCs/>
          <w:szCs w:val="28"/>
          <w:lang w:val="nl"/>
        </w:rPr>
        <w:t>giáo viên toàn cấp học có phẩm chất đạo đức nghề nghiệp tốt, có tinh thần trách nhiệm đối với công việc, có ý chí vươn lên, tích cực học tập, bồi dưỡng nâng cao trình độ chuyên môn nghiệp vụ cơ bản đáp ứng yêu cầu đổi mới giáo dục tại địa phương.</w:t>
      </w:r>
    </w:p>
    <w:p w14:paraId="34B136C0" w14:textId="77777777" w:rsidR="00635358" w:rsidRPr="002606C4" w:rsidRDefault="00F66D8D" w:rsidP="00635358">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szCs w:val="28"/>
          <w:lang w:val="nl"/>
        </w:rPr>
      </w:pPr>
      <w:r w:rsidRPr="002606C4">
        <w:rPr>
          <w:szCs w:val="28"/>
        </w:rPr>
        <w:t xml:space="preserve">- </w:t>
      </w:r>
      <w:r w:rsidR="00EF4C31" w:rsidRPr="002606C4">
        <w:rPr>
          <w:szCs w:val="28"/>
        </w:rPr>
        <w:t>Tình hình</w:t>
      </w:r>
      <w:r w:rsidRPr="002606C4">
        <w:rPr>
          <w:szCs w:val="28"/>
        </w:rPr>
        <w:t xml:space="preserve"> thực hiện</w:t>
      </w:r>
      <w:r w:rsidR="00EF4C31" w:rsidRPr="002606C4">
        <w:rPr>
          <w:szCs w:val="28"/>
        </w:rPr>
        <w:t xml:space="preserve"> huy động học sinh ra lớp; </w:t>
      </w:r>
      <w:r w:rsidR="00EF4C31" w:rsidRPr="002606C4">
        <w:rPr>
          <w:szCs w:val="28"/>
          <w:lang w:val="vi-VN"/>
        </w:rPr>
        <w:t>Chất lượng giáo dục của học sinh dân tộc thiểu số</w:t>
      </w:r>
    </w:p>
    <w:p w14:paraId="1074667D" w14:textId="77777777" w:rsidR="00635358" w:rsidRPr="002606C4" w:rsidRDefault="00635358" w:rsidP="00635358">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szCs w:val="28"/>
          <w:lang w:val="nl"/>
        </w:rPr>
        <w:t xml:space="preserve">* </w:t>
      </w:r>
      <w:r w:rsidR="00EF4C31" w:rsidRPr="002606C4">
        <w:rPr>
          <w:szCs w:val="28"/>
          <w:lang w:val="vi-VN"/>
        </w:rPr>
        <w:t>Cấp mầm non</w:t>
      </w:r>
      <w:r w:rsidR="00EF4C31" w:rsidRPr="002606C4">
        <w:rPr>
          <w:szCs w:val="28"/>
        </w:rPr>
        <w:t xml:space="preserve">: </w:t>
      </w:r>
      <w:r w:rsidR="00EF4C31" w:rsidRPr="002606C4">
        <w:rPr>
          <w:bCs/>
          <w:szCs w:val="28"/>
        </w:rPr>
        <w:t>T</w:t>
      </w:r>
      <w:r w:rsidRPr="002606C4">
        <w:rPr>
          <w:bCs/>
          <w:szCs w:val="28"/>
        </w:rPr>
        <w:t>ỷ</w:t>
      </w:r>
      <w:r w:rsidR="00EF4C31" w:rsidRPr="002606C4">
        <w:rPr>
          <w:bCs/>
          <w:szCs w:val="28"/>
        </w:rPr>
        <w:t xml:space="preserve"> lệ huy động học sinh ra lớp hàng ngày ở các cơ sở giáo dục mầm non trên địa bàn huyện đạt từ 95% trở lên.</w:t>
      </w:r>
      <w:r w:rsidRPr="002606C4">
        <w:rPr>
          <w:bCs/>
          <w:szCs w:val="28"/>
        </w:rPr>
        <w:t xml:space="preserve"> </w:t>
      </w:r>
      <w:r w:rsidR="00EF4C31" w:rsidRPr="002606C4">
        <w:rPr>
          <w:bCs/>
          <w:szCs w:val="28"/>
        </w:rPr>
        <w:t>Chất lượng giáo dục: Vốn từ của trẻ tăng lên rõ rệt, trẻ mạnh dạn tự tin hơn trong giao tiếp hàng ngày, thích tham gia vào các hoạt động học mà chơi, khả năng tư duy và kỹ năng sống của trẻ ngày càng tăng.</w:t>
      </w:r>
    </w:p>
    <w:p w14:paraId="769BCE41" w14:textId="77777777" w:rsidR="009F31B6" w:rsidRPr="002606C4" w:rsidRDefault="00635358" w:rsidP="009F31B6">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Cs/>
          <w:szCs w:val="28"/>
        </w:rPr>
        <w:t xml:space="preserve">* </w:t>
      </w:r>
      <w:r w:rsidR="00EF4C31" w:rsidRPr="002606C4">
        <w:rPr>
          <w:bCs/>
          <w:szCs w:val="28"/>
          <w:lang w:val="vi-VN"/>
        </w:rPr>
        <w:t>Cấp tiểu học:</w:t>
      </w:r>
      <w:r w:rsidR="00EF4C31" w:rsidRPr="002606C4">
        <w:rPr>
          <w:bCs/>
          <w:szCs w:val="28"/>
        </w:rPr>
        <w:t xml:space="preserve"> Các cơ sở giáo dục đã thực hiện tốt công tác phối hợp với chính quyền địa phương vận động học sinh ra lớp, đảm bảo duy trì tỷ lệ chuyên cần hằng ngày. Tuy nhiên tỷ lệ chuyên cần hằng ngày chỉ đạt từ 93% đến 98%, chưa đảm bảo chỉ tiêu Sở Giáo dục và Đào tạo giao năm học 2024-2025 (99,98%).</w:t>
      </w:r>
      <w:r w:rsidRPr="002606C4">
        <w:rPr>
          <w:bCs/>
          <w:szCs w:val="28"/>
        </w:rPr>
        <w:t xml:space="preserve"> </w:t>
      </w:r>
      <w:r w:rsidR="00EF4C31" w:rsidRPr="002606C4">
        <w:rPr>
          <w:szCs w:val="28"/>
        </w:rPr>
        <w:t>Chất lượng giáo dục:</w:t>
      </w:r>
      <w:r w:rsidRPr="002606C4">
        <w:rPr>
          <w:bCs/>
          <w:szCs w:val="28"/>
        </w:rPr>
        <w:t xml:space="preserve"> </w:t>
      </w:r>
      <w:r w:rsidR="00EF4C31" w:rsidRPr="002606C4">
        <w:rPr>
          <w:bCs/>
          <w:szCs w:val="28"/>
        </w:rPr>
        <w:t>Các cơ sở giáo dục đã thực hiện nghiêm túc công tác phụ đạo, giúp đỡ các em học sinh chưa hoàn thành, gặp khó khăn trong học tập; xây dựng kế hoạch giúp đỡ hàng tháng, theo dõi sự tiến bộ của học sinh và báo cáo định kỳ về Phòng GDĐT theo yêu cầu</w:t>
      </w:r>
      <w:r w:rsidRPr="002606C4">
        <w:rPr>
          <w:bCs/>
          <w:szCs w:val="28"/>
        </w:rPr>
        <w:t>; C</w:t>
      </w:r>
      <w:r w:rsidR="00EF4C31" w:rsidRPr="002606C4">
        <w:rPr>
          <w:bCs/>
          <w:szCs w:val="28"/>
        </w:rPr>
        <w:t>ác đơn vị trường đã phát huy vai trò chỉ đạo, kiểm soát chất lượng giáo dục của nhà trường. Đội ngũ giáo viên đã phát huy được tinh thần trách nhiệm, đảm bảo hoàn thành nhiệm vụ, đạt được chỉ tiêu đã ký giao khoán chất lượng với nhà trường.</w:t>
      </w:r>
      <w:r w:rsidRPr="002606C4">
        <w:rPr>
          <w:bCs/>
          <w:szCs w:val="28"/>
        </w:rPr>
        <w:t xml:space="preserve"> </w:t>
      </w:r>
      <w:r w:rsidR="00EF4C31" w:rsidRPr="002606C4">
        <w:rPr>
          <w:bCs/>
          <w:szCs w:val="28"/>
        </w:rPr>
        <w:t xml:space="preserve">Chất lượng giáo dục đã có sự thay đổi rõ nét, không còn tình trạng học sinh không biết đọc, biết viết. Tất cả học sinh gặp khó khăn, hạn chế đều được quan tâm, hỗ trợ, giúp các em nắm được các kiến thức cơ bản đáp ứng được yêu cầu cần đạt cơ bản của các môn học và hoạt động giáo dục theo Chương trình giáo dục phổ thông 2018 đối với cấp Tiểu học. </w:t>
      </w:r>
    </w:p>
    <w:p w14:paraId="622AF5F3" w14:textId="77777777" w:rsidR="000E514D" w:rsidRPr="002606C4" w:rsidRDefault="009F31B6" w:rsidP="000E514D">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Cs/>
          <w:szCs w:val="28"/>
        </w:rPr>
        <w:t xml:space="preserve">* </w:t>
      </w:r>
      <w:r w:rsidR="00EF4C31" w:rsidRPr="002606C4">
        <w:rPr>
          <w:bCs/>
          <w:szCs w:val="28"/>
          <w:lang w:val="vi-VN"/>
        </w:rPr>
        <w:t>Cấp THCS:</w:t>
      </w:r>
      <w:r w:rsidRPr="002606C4">
        <w:rPr>
          <w:bCs/>
          <w:szCs w:val="28"/>
        </w:rPr>
        <w:t xml:space="preserve"> </w:t>
      </w:r>
      <w:r w:rsidR="00EF4C31" w:rsidRPr="002606C4">
        <w:rPr>
          <w:bCs/>
          <w:szCs w:val="28"/>
        </w:rPr>
        <w:t>Từ đầu học kỳ đến nay tỷ lệ huy động học sinh ra lớp hằng ngày tại các đơn vị đạt trên 92,5%.</w:t>
      </w:r>
      <w:r w:rsidRPr="002606C4">
        <w:rPr>
          <w:bCs/>
          <w:szCs w:val="28"/>
        </w:rPr>
        <w:t xml:space="preserve"> C</w:t>
      </w:r>
      <w:r w:rsidR="00EF4C31" w:rsidRPr="002606C4">
        <w:rPr>
          <w:bCs/>
          <w:szCs w:val="28"/>
        </w:rPr>
        <w:t xml:space="preserve">hất lượng giáo dục học sinh (Thời điểm cuối học kì I năm học 2024-2025): Tổng số học sinh tham gia đánh giá: 2.460 </w:t>
      </w:r>
      <w:r w:rsidR="00EF4C31" w:rsidRPr="002606C4">
        <w:rPr>
          <w:bCs/>
          <w:szCs w:val="28"/>
        </w:rPr>
        <w:lastRenderedPageBreak/>
        <w:t>HS, trong đó: Tốt: 16 HS, tỷ lệ: 0.7%; Khá: 480 HS, tỷ lệ: 19.5%; Đạt: 1.656 HS, tỷ lệ: 67.3%; Chưa đạt:  308 HS, tỷ lệ: 13.5%.</w:t>
      </w:r>
    </w:p>
    <w:p w14:paraId="3BF8F02E" w14:textId="77777777" w:rsidR="006E680F" w:rsidRPr="002606C4" w:rsidRDefault="00FF450C" w:rsidP="006E680F">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
          <w:szCs w:val="28"/>
          <w:lang w:val="sv-SE"/>
        </w:rPr>
        <w:t xml:space="preserve">2.2. </w:t>
      </w:r>
      <w:r w:rsidRPr="002606C4">
        <w:rPr>
          <w:b/>
          <w:bCs/>
          <w:iCs/>
          <w:szCs w:val="28"/>
          <w:highlight w:val="white"/>
          <w:lang w:val="sv-SE"/>
        </w:rPr>
        <w:t>Về lao động, việc làm,</w:t>
      </w:r>
      <w:r w:rsidRPr="002606C4">
        <w:rPr>
          <w:b/>
          <w:bCs/>
          <w:iCs/>
          <w:szCs w:val="28"/>
          <w:lang w:val="sv-SE"/>
        </w:rPr>
        <w:t xml:space="preserve"> Giáo dục nghề nghiệp</w:t>
      </w:r>
    </w:p>
    <w:p w14:paraId="3861CF07" w14:textId="77777777" w:rsidR="00B152DE" w:rsidRPr="002606C4" w:rsidRDefault="00FF450C" w:rsidP="00B152DE">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spacing w:val="2"/>
          <w:szCs w:val="28"/>
          <w:lang w:val="af-ZA"/>
        </w:rPr>
        <w:t>- Lao động, việc làm</w:t>
      </w:r>
      <w:r w:rsidRPr="002606C4">
        <w:rPr>
          <w:bCs/>
          <w:iCs/>
          <w:spacing w:val="2"/>
          <w:szCs w:val="28"/>
          <w:lang w:val="af-ZA"/>
        </w:rPr>
        <w:t xml:space="preserve">: </w:t>
      </w:r>
      <w:r w:rsidR="00E14CD8" w:rsidRPr="002606C4">
        <w:rPr>
          <w:bCs/>
          <w:iCs/>
          <w:spacing w:val="2"/>
          <w:szCs w:val="28"/>
          <w:lang w:val="af-ZA"/>
        </w:rPr>
        <w:t xml:space="preserve">UBND huyện tiếp tục chỉ đạo </w:t>
      </w:r>
      <w:r w:rsidR="00E14CD8" w:rsidRPr="002606C4">
        <w:rPr>
          <w:szCs w:val="28"/>
          <w:lang w:val="af-ZA"/>
        </w:rPr>
        <w:t xml:space="preserve">các đơn vị liên quan </w:t>
      </w:r>
      <w:r w:rsidR="00A90A27" w:rsidRPr="002606C4">
        <w:rPr>
          <w:szCs w:val="28"/>
          <w:lang w:val="af-ZA"/>
        </w:rPr>
        <w:t xml:space="preserve">tiếp tục </w:t>
      </w:r>
      <w:r w:rsidR="00E14CD8" w:rsidRPr="002606C4">
        <w:rPr>
          <w:szCs w:val="28"/>
          <w:lang w:val="af-ZA"/>
        </w:rPr>
        <w:t>tăng cường công tác tuyên truyền, tư vấn, giới thiệu việc làm và xuất khẩu lao động cho người dân trên địa bàn</w:t>
      </w:r>
      <w:r w:rsidR="00E14CD8" w:rsidRPr="002606C4">
        <w:rPr>
          <w:bCs/>
          <w:iCs/>
          <w:spacing w:val="2"/>
          <w:szCs w:val="28"/>
          <w:lang w:val="af-ZA"/>
        </w:rPr>
        <w:t xml:space="preserve">; </w:t>
      </w:r>
      <w:r w:rsidR="00372E1D" w:rsidRPr="002606C4">
        <w:rPr>
          <w:bCs/>
          <w:iCs/>
          <w:spacing w:val="2"/>
          <w:szCs w:val="28"/>
          <w:lang w:val="af-ZA"/>
        </w:rPr>
        <w:t>Trong tháng s</w:t>
      </w:r>
      <w:r w:rsidR="00AC3A02" w:rsidRPr="002606C4">
        <w:rPr>
          <w:bCs/>
          <w:iCs/>
          <w:spacing w:val="2"/>
          <w:szCs w:val="28"/>
          <w:lang w:val="af-ZA"/>
        </w:rPr>
        <w:t>ố lao động có việc làm mới, trong đó: đi làm việc ở nước ngoài theo</w:t>
      </w:r>
      <w:r w:rsidR="009E5EA0" w:rsidRPr="002606C4">
        <w:rPr>
          <w:bCs/>
          <w:iCs/>
          <w:spacing w:val="2"/>
          <w:szCs w:val="28"/>
          <w:lang w:val="af-ZA"/>
        </w:rPr>
        <w:t xml:space="preserve"> </w:t>
      </w:r>
      <w:r w:rsidR="00AC3A02" w:rsidRPr="002606C4">
        <w:rPr>
          <w:bCs/>
          <w:iCs/>
          <w:spacing w:val="2"/>
          <w:szCs w:val="28"/>
          <w:lang w:val="af-ZA"/>
        </w:rPr>
        <w:t>hợp đồng; Lao động qua đào tạo, trong đó la</w:t>
      </w:r>
      <w:r w:rsidR="005B2823" w:rsidRPr="002606C4">
        <w:rPr>
          <w:bCs/>
          <w:iCs/>
          <w:spacing w:val="2"/>
          <w:szCs w:val="28"/>
          <w:lang w:val="af-ZA"/>
        </w:rPr>
        <w:t>o động qua đào tạo có bằng cấp,</w:t>
      </w:r>
      <w:r w:rsidR="009E5EA0" w:rsidRPr="002606C4">
        <w:rPr>
          <w:bCs/>
          <w:iCs/>
          <w:spacing w:val="2"/>
          <w:szCs w:val="28"/>
          <w:lang w:val="af-ZA"/>
        </w:rPr>
        <w:t>chứng chỉ): không có</w:t>
      </w:r>
      <w:r w:rsidR="00AC3A02" w:rsidRPr="002606C4">
        <w:rPr>
          <w:bCs/>
          <w:iCs/>
          <w:spacing w:val="2"/>
          <w:szCs w:val="28"/>
          <w:lang w:val="af-ZA"/>
        </w:rPr>
        <w:t>.</w:t>
      </w:r>
    </w:p>
    <w:p w14:paraId="66A52D59" w14:textId="5816DDF1" w:rsidR="00030082" w:rsidRPr="002606C4" w:rsidRDefault="00FF450C" w:rsidP="00030082">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lang w:val="af-ZA"/>
        </w:rPr>
      </w:pPr>
      <w:r w:rsidRPr="002606C4">
        <w:rPr>
          <w:bCs/>
          <w:szCs w:val="28"/>
          <w:lang w:val="af-ZA"/>
        </w:rPr>
        <w:t>- Giáo dục nghề nghiệp</w:t>
      </w:r>
      <w:r w:rsidR="00D97DCC" w:rsidRPr="002606C4">
        <w:rPr>
          <w:bCs/>
          <w:szCs w:val="28"/>
          <w:lang w:val="af-ZA"/>
        </w:rPr>
        <w:t xml:space="preserve"> – Giáo dục thường xuyên</w:t>
      </w:r>
      <w:r w:rsidRPr="002606C4">
        <w:rPr>
          <w:bCs/>
          <w:szCs w:val="28"/>
          <w:lang w:val="af-ZA"/>
        </w:rPr>
        <w:t xml:space="preserve">: </w:t>
      </w:r>
      <w:r w:rsidR="00DA75FF" w:rsidRPr="002606C4">
        <w:rPr>
          <w:bCs/>
          <w:szCs w:val="28"/>
          <w:lang w:val="af-ZA"/>
        </w:rPr>
        <w:t xml:space="preserve">Tiếp tục các đơn vị phòng ban và Ủy ban nhân dân các xã triển khai công </w:t>
      </w:r>
      <w:r w:rsidR="00181B61" w:rsidRPr="002606C4">
        <w:rPr>
          <w:bCs/>
          <w:szCs w:val="28"/>
          <w:lang w:val="af-ZA"/>
        </w:rPr>
        <w:t>tác tuyên truyền, tư vấn, vận động người lao động trên địa bàn xã có nhu cầu</w:t>
      </w:r>
      <w:r w:rsidR="00392BC6" w:rsidRPr="002606C4">
        <w:rPr>
          <w:bCs/>
          <w:szCs w:val="28"/>
          <w:lang w:val="af-ZA"/>
        </w:rPr>
        <w:t xml:space="preserve"> </w:t>
      </w:r>
      <w:r w:rsidR="00181B61" w:rsidRPr="002606C4">
        <w:rPr>
          <w:bCs/>
          <w:szCs w:val="28"/>
          <w:lang w:val="af-ZA"/>
        </w:rPr>
        <w:t xml:space="preserve">đăng ký tham gia đào </w:t>
      </w:r>
      <w:r w:rsidR="002F6123" w:rsidRPr="002606C4">
        <w:rPr>
          <w:bCs/>
          <w:szCs w:val="28"/>
          <w:lang w:val="af-ZA"/>
        </w:rPr>
        <w:t>tạo nghề năm 202</w:t>
      </w:r>
      <w:r w:rsidR="00372E1D" w:rsidRPr="002606C4">
        <w:rPr>
          <w:bCs/>
          <w:szCs w:val="28"/>
          <w:lang w:val="af-ZA"/>
        </w:rPr>
        <w:t>5</w:t>
      </w:r>
      <w:r w:rsidR="001323AF" w:rsidRPr="002606C4">
        <w:rPr>
          <w:bCs/>
          <w:szCs w:val="28"/>
          <w:lang w:val="af-ZA"/>
        </w:rPr>
        <w:t>.</w:t>
      </w:r>
      <w:r w:rsidR="00030082" w:rsidRPr="002606C4">
        <w:rPr>
          <w:bCs/>
          <w:szCs w:val="28"/>
          <w:lang w:val="af-ZA"/>
        </w:rPr>
        <w:t xml:space="preserve"> </w:t>
      </w:r>
    </w:p>
    <w:p w14:paraId="2FF4E8E7" w14:textId="29BBB85F" w:rsidR="00030082" w:rsidRPr="002606C4" w:rsidRDefault="00030082" w:rsidP="00B152DE">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Cs/>
          <w:szCs w:val="28"/>
          <w:lang w:val="af-ZA"/>
        </w:rPr>
        <w:t xml:space="preserve">Kết quả thực hiện: </w:t>
      </w:r>
      <w:r w:rsidRPr="002606C4">
        <w:rPr>
          <w:bCs/>
          <w:i/>
          <w:iCs/>
          <w:szCs w:val="28"/>
          <w:lang w:val="af-ZA"/>
        </w:rPr>
        <w:t xml:space="preserve">Công tác </w:t>
      </w:r>
      <w:r w:rsidRPr="002606C4">
        <w:rPr>
          <w:bCs/>
          <w:i/>
          <w:iCs/>
          <w:szCs w:val="28"/>
          <w:lang w:val="vi-VN"/>
        </w:rPr>
        <w:t>Giáo dục thường xuyên</w:t>
      </w:r>
      <w:r w:rsidR="00D97DCC" w:rsidRPr="002606C4">
        <w:rPr>
          <w:bCs/>
          <w:i/>
          <w:iCs/>
          <w:szCs w:val="28"/>
        </w:rPr>
        <w:t>:</w:t>
      </w:r>
      <w:r w:rsidRPr="002606C4">
        <w:rPr>
          <w:bCs/>
          <w:szCs w:val="28"/>
          <w:lang w:val="af-ZA"/>
        </w:rPr>
        <w:t xml:space="preserve"> </w:t>
      </w:r>
      <w:r w:rsidR="00924003" w:rsidRPr="002606C4">
        <w:rPr>
          <w:bCs/>
          <w:szCs w:val="28"/>
        </w:rPr>
        <w:t>G</w:t>
      </w:r>
      <w:r w:rsidRPr="002606C4">
        <w:rPr>
          <w:bCs/>
          <w:szCs w:val="28"/>
          <w:lang w:val="vi-VN"/>
        </w:rPr>
        <w:t>iảng dạy các 03 lớp</w:t>
      </w:r>
      <w:r w:rsidRPr="002606C4">
        <w:rPr>
          <w:bCs/>
          <w:szCs w:val="28"/>
          <w:vertAlign w:val="superscript"/>
          <w:lang w:val="vi-VN"/>
        </w:rPr>
        <w:footnoteReference w:id="16"/>
      </w:r>
      <w:r w:rsidRPr="002606C4">
        <w:rPr>
          <w:bCs/>
          <w:szCs w:val="28"/>
          <w:lang w:val="vi-VN"/>
        </w:rPr>
        <w:t xml:space="preserve"> giáo dục thường xuyên tại Trung tâm</w:t>
      </w:r>
      <w:r w:rsidRPr="002606C4">
        <w:rPr>
          <w:bCs/>
          <w:szCs w:val="28"/>
        </w:rPr>
        <w:t>; Thực hiện t</w:t>
      </w:r>
      <w:r w:rsidRPr="002606C4">
        <w:rPr>
          <w:bCs/>
          <w:szCs w:val="28"/>
          <w:lang w:val="vi-VN"/>
        </w:rPr>
        <w:t>ổ chức cho học viên tại Trung tâm tham gia thực tế hoạt động trải nghiệm, hướng nghiệp tại huyện Kon Plông, tỉnh Kon Tum theo Kế hoạch số 04/KH-GDNNTX, ngày 03/03/2025</w:t>
      </w:r>
      <w:r w:rsidRPr="002606C4">
        <w:rPr>
          <w:bCs/>
          <w:szCs w:val="28"/>
        </w:rPr>
        <w:t>.</w:t>
      </w:r>
      <w:r w:rsidR="00CD113E" w:rsidRPr="002606C4">
        <w:rPr>
          <w:bCs/>
          <w:szCs w:val="28"/>
        </w:rPr>
        <w:t xml:space="preserve"> </w:t>
      </w:r>
      <w:r w:rsidRPr="002606C4">
        <w:rPr>
          <w:i/>
          <w:iCs/>
          <w:szCs w:val="28"/>
          <w:lang w:val="vi-VN"/>
        </w:rPr>
        <w:t>Công tác Đào tạo nghề</w:t>
      </w:r>
      <w:r w:rsidRPr="002606C4">
        <w:rPr>
          <w:b/>
          <w:bCs/>
          <w:szCs w:val="28"/>
          <w:lang w:val="vi-VN"/>
        </w:rPr>
        <w:t>:</w:t>
      </w:r>
      <w:r w:rsidR="00CD113E" w:rsidRPr="002606C4">
        <w:rPr>
          <w:bCs/>
          <w:szCs w:val="28"/>
        </w:rPr>
        <w:t xml:space="preserve"> Tiếp b</w:t>
      </w:r>
      <w:r w:rsidRPr="002606C4">
        <w:rPr>
          <w:bCs/>
          <w:szCs w:val="28"/>
          <w:lang w:val="vi-VN"/>
        </w:rPr>
        <w:t xml:space="preserve">an hành </w:t>
      </w:r>
      <w:r w:rsidR="00CD113E" w:rsidRPr="002606C4">
        <w:rPr>
          <w:bCs/>
          <w:szCs w:val="28"/>
        </w:rPr>
        <w:t xml:space="preserve">các văn bản </w:t>
      </w:r>
      <w:r w:rsidRPr="002606C4">
        <w:rPr>
          <w:bCs/>
          <w:szCs w:val="28"/>
          <w:lang w:val="vi-VN"/>
        </w:rPr>
        <w:t>về việc đề nghị đăng ký nhu cầu tham gia các lớp đào tạo nghề năm 2025</w:t>
      </w:r>
      <w:r w:rsidR="00CD113E" w:rsidRPr="002606C4">
        <w:rPr>
          <w:bCs/>
          <w:szCs w:val="28"/>
        </w:rPr>
        <w:t xml:space="preserve"> trên địa bàn </w:t>
      </w:r>
      <w:r w:rsidRPr="002606C4">
        <w:rPr>
          <w:bCs/>
          <w:szCs w:val="28"/>
          <w:lang w:val="vi-VN"/>
        </w:rPr>
        <w:t xml:space="preserve">các xã để làm hồ sơ mở lớp theo </w:t>
      </w:r>
      <w:r w:rsidR="00CD113E" w:rsidRPr="002606C4">
        <w:rPr>
          <w:bCs/>
          <w:szCs w:val="28"/>
        </w:rPr>
        <w:t>kế hoạch.</w:t>
      </w:r>
    </w:p>
    <w:p w14:paraId="57F1BACD" w14:textId="77777777" w:rsidR="004A1C6C" w:rsidRPr="002606C4" w:rsidRDefault="00FF450C" w:rsidP="004A1C6C">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
          <w:szCs w:val="28"/>
          <w:lang w:val="af-ZA"/>
        </w:rPr>
      </w:pPr>
      <w:r w:rsidRPr="002606C4">
        <w:rPr>
          <w:b/>
          <w:szCs w:val="28"/>
          <w:lang w:val="af-ZA"/>
        </w:rPr>
        <w:t>2.3. Chăm sóc sức khỏe Nhân dân</w:t>
      </w:r>
    </w:p>
    <w:p w14:paraId="44D193CF" w14:textId="77777777" w:rsidR="00C97720" w:rsidRPr="002606C4" w:rsidRDefault="00FF450C" w:rsidP="00C97720">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iCs/>
          <w:spacing w:val="2"/>
          <w:szCs w:val="28"/>
        </w:rPr>
      </w:pPr>
      <w:r w:rsidRPr="002606C4">
        <w:rPr>
          <w:bCs/>
          <w:szCs w:val="28"/>
          <w:lang w:val="af-ZA"/>
        </w:rPr>
        <w:t>- Y tế:</w:t>
      </w:r>
      <w:r w:rsidR="00B92495" w:rsidRPr="002606C4">
        <w:rPr>
          <w:bCs/>
          <w:szCs w:val="28"/>
          <w:lang w:val="af-ZA"/>
        </w:rPr>
        <w:t xml:space="preserve"> Ủy ban nhân huyện</w:t>
      </w:r>
      <w:r w:rsidR="00FC0398" w:rsidRPr="002606C4">
        <w:rPr>
          <w:bCs/>
          <w:szCs w:val="28"/>
          <w:lang w:val="af-ZA"/>
        </w:rPr>
        <w:t xml:space="preserve"> thực hiện ban hành các văn bản chỉ đạo các đơn vị chuyên môn</w:t>
      </w:r>
      <w:r w:rsidR="00460510" w:rsidRPr="002606C4">
        <w:rPr>
          <w:bCs/>
          <w:szCs w:val="28"/>
          <w:lang w:val="af-ZA"/>
        </w:rPr>
        <w:t xml:space="preserve"> nhằm</w:t>
      </w:r>
      <w:r w:rsidR="00FC0398" w:rsidRPr="002606C4">
        <w:rPr>
          <w:bCs/>
          <w:szCs w:val="28"/>
          <w:lang w:val="af-ZA"/>
        </w:rPr>
        <w:t xml:space="preserve"> </w:t>
      </w:r>
      <w:r w:rsidR="00460510" w:rsidRPr="002606C4">
        <w:rPr>
          <w:bCs/>
          <w:szCs w:val="28"/>
          <w:lang w:val="af-ZA"/>
        </w:rPr>
        <w:t>n</w:t>
      </w:r>
      <w:r w:rsidR="00460510" w:rsidRPr="002606C4">
        <w:rPr>
          <w:bCs/>
          <w:szCs w:val="28"/>
          <w:shd w:val="clear" w:color="auto" w:fill="FFFFFF"/>
          <w:lang w:val="af-ZA"/>
        </w:rPr>
        <w:t>âng cao công tác chăm sóc sức khỏe nhân dân trong tình hình mới</w:t>
      </w:r>
      <w:r w:rsidR="008564E7" w:rsidRPr="002606C4">
        <w:rPr>
          <w:bCs/>
          <w:szCs w:val="28"/>
          <w:shd w:val="clear" w:color="auto" w:fill="FFFFFF"/>
          <w:lang w:val="af-ZA"/>
        </w:rPr>
        <w:t>.</w:t>
      </w:r>
      <w:r w:rsidR="0023720E" w:rsidRPr="002606C4">
        <w:rPr>
          <w:bCs/>
          <w:szCs w:val="28"/>
          <w:lang w:val="af-ZA"/>
        </w:rPr>
        <w:t xml:space="preserve"> </w:t>
      </w:r>
      <w:r w:rsidR="002A7BCC" w:rsidRPr="002606C4">
        <w:rPr>
          <w:bCs/>
          <w:iCs/>
          <w:spacing w:val="2"/>
          <w:szCs w:val="28"/>
          <w:lang w:val="af-ZA"/>
        </w:rPr>
        <w:t xml:space="preserve">Trong </w:t>
      </w:r>
      <w:r w:rsidR="004A1C6C" w:rsidRPr="002606C4">
        <w:rPr>
          <w:bCs/>
          <w:iCs/>
          <w:spacing w:val="2"/>
          <w:szCs w:val="28"/>
          <w:lang w:val="af-ZA"/>
        </w:rPr>
        <w:t>quý</w:t>
      </w:r>
      <w:r w:rsidR="002A7BCC" w:rsidRPr="002606C4">
        <w:rPr>
          <w:bCs/>
          <w:iCs/>
          <w:spacing w:val="2"/>
          <w:szCs w:val="28"/>
          <w:lang w:val="af-ZA"/>
        </w:rPr>
        <w:t xml:space="preserve"> trên địa bàn huyện tình hình dịch bênh được kiểm soát tốt</w:t>
      </w:r>
      <w:r w:rsidR="009539D7" w:rsidRPr="002606C4">
        <w:rPr>
          <w:bCs/>
          <w:iCs/>
          <w:spacing w:val="2"/>
          <w:szCs w:val="28"/>
          <w:lang w:val="af-ZA"/>
        </w:rPr>
        <w:t xml:space="preserve"> k</w:t>
      </w:r>
      <w:r w:rsidR="009539D7" w:rsidRPr="002606C4">
        <w:rPr>
          <w:bCs/>
          <w:iCs/>
          <w:spacing w:val="2"/>
          <w:szCs w:val="28"/>
          <w:lang w:val="vi-VN"/>
        </w:rPr>
        <w:t>hông phát hiện trường hợp nào mắc bệnh, nghi ngờ mắc bệnh thuộc nhóm A theo Luật phòng chống bệnh truyền nhiễm và các bệnh nguy hiểm gây dịch mới phát sinh theo quy định của Bộ Y tế.</w:t>
      </w:r>
    </w:p>
    <w:p w14:paraId="402FC94B" w14:textId="286BF31C" w:rsidR="00C97720" w:rsidRPr="002606C4" w:rsidRDefault="00FF450C" w:rsidP="00C97720">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iCs/>
          <w:spacing w:val="2"/>
          <w:szCs w:val="28"/>
        </w:rPr>
      </w:pPr>
      <w:r w:rsidRPr="002606C4">
        <w:rPr>
          <w:bCs/>
          <w:szCs w:val="28"/>
          <w:lang w:val="af-ZA"/>
        </w:rPr>
        <w:t>- Công tác an toàn thực phẩm:</w:t>
      </w:r>
      <w:r w:rsidR="00870673" w:rsidRPr="002606C4">
        <w:rPr>
          <w:bCs/>
          <w:szCs w:val="28"/>
          <w:lang w:val="af-ZA"/>
        </w:rPr>
        <w:t xml:space="preserve"> </w:t>
      </w:r>
      <w:r w:rsidR="00870673" w:rsidRPr="002606C4">
        <w:rPr>
          <w:spacing w:val="2"/>
          <w:szCs w:val="28"/>
          <w:lang w:val="af-ZA"/>
        </w:rPr>
        <w:t>Trong</w:t>
      </w:r>
      <w:r w:rsidR="00C97720" w:rsidRPr="002606C4">
        <w:rPr>
          <w:spacing w:val="2"/>
          <w:szCs w:val="28"/>
          <w:lang w:val="af-ZA"/>
        </w:rPr>
        <w:t xml:space="preserve"> </w:t>
      </w:r>
      <w:r w:rsidR="00463E5D">
        <w:rPr>
          <w:spacing w:val="2"/>
          <w:szCs w:val="28"/>
          <w:lang w:val="af-ZA"/>
        </w:rPr>
        <w:t>tháng</w:t>
      </w:r>
      <w:r w:rsidR="00870673" w:rsidRPr="002606C4">
        <w:rPr>
          <w:spacing w:val="2"/>
          <w:szCs w:val="28"/>
          <w:lang w:val="af-ZA"/>
        </w:rPr>
        <w:t xml:space="preserve"> trên địa bàn huyện không xảy ra vụ việc về ngộ độc thực phẩm.</w:t>
      </w:r>
    </w:p>
    <w:p w14:paraId="49F1076B" w14:textId="77777777" w:rsidR="00043AE4" w:rsidRPr="002606C4" w:rsidRDefault="00FF450C" w:rsidP="00C97720">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Cs/>
          <w:szCs w:val="28"/>
          <w:lang w:val="af-ZA"/>
        </w:rPr>
        <w:t>- Công tác khám chữa bệnh, chăm sóc sức khỏe cho nhân dân</w:t>
      </w:r>
      <w:r w:rsidR="00F33DF2" w:rsidRPr="002606C4">
        <w:rPr>
          <w:bCs/>
          <w:szCs w:val="28"/>
          <w:lang w:val="af-ZA"/>
        </w:rPr>
        <w:t>:</w:t>
      </w:r>
      <w:r w:rsidRPr="002606C4">
        <w:rPr>
          <w:bCs/>
          <w:szCs w:val="28"/>
          <w:lang w:val="af-ZA"/>
        </w:rPr>
        <w:t xml:space="preserve"> </w:t>
      </w:r>
      <w:r w:rsidR="00296A40" w:rsidRPr="002606C4">
        <w:rPr>
          <w:bCs/>
          <w:szCs w:val="28"/>
          <w:lang w:val="af-ZA"/>
        </w:rPr>
        <w:t>Ủy ban nhân dân huyện</w:t>
      </w:r>
      <w:r w:rsidR="00F158DA" w:rsidRPr="002606C4">
        <w:rPr>
          <w:bCs/>
          <w:szCs w:val="28"/>
          <w:lang w:val="af-ZA"/>
        </w:rPr>
        <w:t xml:space="preserve"> tiếp tục </w:t>
      </w:r>
      <w:r w:rsidR="005E1074" w:rsidRPr="002606C4">
        <w:rPr>
          <w:bCs/>
          <w:szCs w:val="28"/>
          <w:lang w:val="af-ZA"/>
        </w:rPr>
        <w:t>triển khai thực hiện Chiến lược quốc gia phòng, chống kháng thuốc tại huyện Tu Mơ Rông giai đoạn 2023-2030, tầm nhìn đến năm 2045</w:t>
      </w:r>
      <w:r w:rsidR="00721D5A" w:rsidRPr="002606C4">
        <w:rPr>
          <w:bCs/>
          <w:szCs w:val="28"/>
          <w:lang w:val="af-ZA"/>
        </w:rPr>
        <w:t xml:space="preserve">; </w:t>
      </w:r>
      <w:r w:rsidR="00721D5A" w:rsidRPr="002606C4">
        <w:rPr>
          <w:bCs/>
          <w:szCs w:val="28"/>
        </w:rPr>
        <w:t>Tổng số lượt khám bệnh, chữa bệnh tại các cơ sở khám bệnh, chữa bệnh</w:t>
      </w:r>
      <w:r w:rsidR="00721D5A" w:rsidRPr="002606C4">
        <w:rPr>
          <w:bCs/>
          <w:szCs w:val="28"/>
        </w:rPr>
        <w:br/>
        <w:t>công lập trong 3 tháng đầu năm 2025 là 1.909 lượt khám và số lượt điều trị nội</w:t>
      </w:r>
      <w:r w:rsidR="00721D5A" w:rsidRPr="002606C4">
        <w:rPr>
          <w:bCs/>
          <w:szCs w:val="28"/>
        </w:rPr>
        <w:br/>
        <w:t>trú tại Trung tâm Y tế huyện là 350 lượt điều trị nội trú; Số lượt điều trị nội trú</w:t>
      </w:r>
      <w:r w:rsidR="00721D5A" w:rsidRPr="002606C4">
        <w:rPr>
          <w:bCs/>
          <w:szCs w:val="28"/>
        </w:rPr>
        <w:br/>
        <w:t>tại phòng khám Đắk Rơ Ông là 79 lượt điều trị nội trú, công suất sử dụng</w:t>
      </w:r>
      <w:r w:rsidR="00721D5A" w:rsidRPr="002606C4">
        <w:rPr>
          <w:bCs/>
          <w:szCs w:val="28"/>
        </w:rPr>
        <w:br/>
        <w:t>giường bệnh kế hoạch bình quân tại Trung tâm Y tế huyện đạt 22.09%; Phòng</w:t>
      </w:r>
      <w:r w:rsidR="00721D5A" w:rsidRPr="002606C4">
        <w:rPr>
          <w:bCs/>
          <w:szCs w:val="28"/>
        </w:rPr>
        <w:br/>
        <w:t>khám đa khoa khu vực Đắk Rơ Ông đạt 29.67%</w:t>
      </w:r>
      <w:r w:rsidR="00043AE4" w:rsidRPr="002606C4">
        <w:rPr>
          <w:bCs/>
          <w:szCs w:val="28"/>
        </w:rPr>
        <w:t>.</w:t>
      </w:r>
    </w:p>
    <w:p w14:paraId="3DF1EFEF" w14:textId="77777777" w:rsidR="0034531E" w:rsidRPr="002606C4" w:rsidRDefault="00043AE4" w:rsidP="0034531E">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szCs w:val="28"/>
        </w:rPr>
        <w:t xml:space="preserve">- </w:t>
      </w:r>
      <w:r w:rsidRPr="002606C4">
        <w:rPr>
          <w:szCs w:val="28"/>
          <w:lang w:val="vi-VN"/>
        </w:rPr>
        <w:t>Tỷ lệ trẻ em dưới 5 tuổi SDD thể cân nặng và thấp còi</w:t>
      </w:r>
      <w:r w:rsidRPr="002606C4">
        <w:rPr>
          <w:szCs w:val="28"/>
        </w:rPr>
        <w:t xml:space="preserve">: </w:t>
      </w:r>
      <w:r w:rsidRPr="002606C4">
        <w:rPr>
          <w:bCs/>
          <w:szCs w:val="28"/>
          <w:lang w:val="vi-VN"/>
        </w:rPr>
        <w:t>Tỷ lệ trẻ em dưới 5 tuổi SDD thể cân nặng: 17,8%</w:t>
      </w:r>
      <w:r w:rsidRPr="002606C4">
        <w:rPr>
          <w:bCs/>
          <w:szCs w:val="28"/>
        </w:rPr>
        <w:t xml:space="preserve">; </w:t>
      </w:r>
      <w:r w:rsidRPr="002606C4">
        <w:rPr>
          <w:bCs/>
          <w:szCs w:val="28"/>
          <w:lang w:val="vi-VN"/>
        </w:rPr>
        <w:t>Tỷ lệ trẻ em dưới 5 tuổi SDD thể thấp còi: 30,3%.</w:t>
      </w:r>
    </w:p>
    <w:p w14:paraId="3ABC4999" w14:textId="77777777" w:rsidR="002830A5" w:rsidRPr="002606C4" w:rsidRDefault="00FF450C" w:rsidP="0034531E">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
          <w:szCs w:val="28"/>
          <w:lang w:val="af-ZA"/>
        </w:rPr>
      </w:pPr>
      <w:r w:rsidRPr="002606C4">
        <w:rPr>
          <w:b/>
          <w:szCs w:val="28"/>
          <w:lang w:val="af-ZA"/>
        </w:rPr>
        <w:lastRenderedPageBreak/>
        <w:t>2.4. A</w:t>
      </w:r>
      <w:r w:rsidR="003369BC" w:rsidRPr="002606C4">
        <w:rPr>
          <w:b/>
          <w:szCs w:val="28"/>
          <w:lang w:val="af-ZA"/>
        </w:rPr>
        <w:t xml:space="preserve">n sinh xã hội </w:t>
      </w:r>
    </w:p>
    <w:p w14:paraId="50E3F19B" w14:textId="77777777" w:rsidR="002830A5" w:rsidRPr="002606C4" w:rsidRDefault="002830A5" w:rsidP="002830A5">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
          <w:szCs w:val="28"/>
          <w:lang w:val="af-ZA"/>
        </w:rPr>
        <w:t xml:space="preserve">- </w:t>
      </w:r>
      <w:r w:rsidR="00943804" w:rsidRPr="002606C4">
        <w:rPr>
          <w:szCs w:val="28"/>
          <w:lang w:val="af-ZA"/>
        </w:rPr>
        <w:t xml:space="preserve">Tiếp tục thực hiện </w:t>
      </w:r>
      <w:r w:rsidR="00AE7019" w:rsidRPr="002606C4">
        <w:rPr>
          <w:szCs w:val="28"/>
          <w:lang w:val="af-ZA"/>
        </w:rPr>
        <w:t xml:space="preserve">chi và </w:t>
      </w:r>
      <w:r w:rsidR="00943804" w:rsidRPr="002606C4">
        <w:rPr>
          <w:szCs w:val="28"/>
          <w:lang w:val="af-ZA"/>
        </w:rPr>
        <w:t xml:space="preserve">chuyển trả </w:t>
      </w:r>
      <w:r w:rsidR="00943804" w:rsidRPr="002606C4">
        <w:rPr>
          <w:szCs w:val="28"/>
          <w:shd w:val="clear" w:color="auto" w:fill="FFFFFF"/>
          <w:lang w:val="af-ZA"/>
        </w:rPr>
        <w:t xml:space="preserve">trợ cấp ưu đãi người có công với cách mạng; </w:t>
      </w:r>
      <w:r w:rsidR="00943804" w:rsidRPr="002606C4">
        <w:rPr>
          <w:szCs w:val="28"/>
          <w:lang w:val="af-ZA"/>
        </w:rPr>
        <w:t>công tác bảo trợ xã hội; Giảm nghèo</w:t>
      </w:r>
      <w:r w:rsidR="00AE7019" w:rsidRPr="002606C4">
        <w:rPr>
          <w:szCs w:val="28"/>
          <w:lang w:val="af-ZA"/>
        </w:rPr>
        <w:t>, đúng đủ kịp thời.</w:t>
      </w:r>
      <w:r w:rsidR="005A0493" w:rsidRPr="002606C4">
        <w:rPr>
          <w:szCs w:val="28"/>
          <w:lang w:val="af-ZA"/>
        </w:rPr>
        <w:t xml:space="preserve"> Đồng thời ban hành kế hoạch số </w:t>
      </w:r>
      <w:r w:rsidR="005A0493" w:rsidRPr="002606C4">
        <w:rPr>
          <w:szCs w:val="28"/>
        </w:rPr>
        <w:t>14/KH-UBND, ngày 16 tháng 01 năm 2025 của Uỷ ban nhân dân huyện Tu Mơ Rông về triển khai thực hiện nhiệm vụ an sinh xã hội, thăm hỏi, tặng quà nhân dịp tết Nguyên Đán Ất Tỵ năm 2025</w:t>
      </w:r>
      <w:r w:rsidR="00E776CC" w:rsidRPr="002606C4">
        <w:rPr>
          <w:szCs w:val="28"/>
        </w:rPr>
        <w:t xml:space="preserve">; Chỉ đạo các đơn vị, phối hợp thực hiện tốt công tác an sinh xã hội, chăm lo đời sống vật chất và tinh thần cho nhân dân trong dịp Tết Nguyên đán, đặc biệt quan tâm đến các hộ gia đình chính sách, người có công với cách mạng, hộ nghèo, hộ cận nghèo, trẻ em có hoàn cảnh khó khăn…. </w:t>
      </w:r>
      <w:r w:rsidR="005A0493" w:rsidRPr="002606C4">
        <w:rPr>
          <w:b/>
          <w:szCs w:val="28"/>
          <w:lang w:val="af-ZA"/>
        </w:rPr>
        <w:t xml:space="preserve"> </w:t>
      </w:r>
    </w:p>
    <w:p w14:paraId="1ECBF568" w14:textId="77777777" w:rsidR="0051345F" w:rsidRPr="002606C4" w:rsidRDefault="009655F3" w:rsidP="0051345F">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Cs/>
          <w:szCs w:val="28"/>
          <w:lang w:val="af-ZA"/>
        </w:rPr>
        <w:t xml:space="preserve">- </w:t>
      </w:r>
      <w:r w:rsidRPr="002606C4">
        <w:rPr>
          <w:bCs/>
          <w:szCs w:val="28"/>
        </w:rPr>
        <w:t>Công tác hỗ trợ cứu đói: Tổng số gạo phân bổ là 4,440 tấn gạo hỗ trợ</w:t>
      </w:r>
      <w:r w:rsidRPr="002606C4">
        <w:rPr>
          <w:bCs/>
          <w:szCs w:val="28"/>
        </w:rPr>
        <w:br/>
        <w:t xml:space="preserve">cho 64 hộ/296 khẩu của 2 xã </w:t>
      </w:r>
      <w:r w:rsidRPr="002606C4">
        <w:rPr>
          <w:bCs/>
          <w:i/>
          <w:iCs/>
          <w:szCs w:val="28"/>
        </w:rPr>
        <w:t>(xã Ngọk Lây: 27 hộ và xã Đăk Tờ Kan: 37 hộ).</w:t>
      </w:r>
      <w:r w:rsidRPr="002606C4">
        <w:rPr>
          <w:bCs/>
          <w:szCs w:val="28"/>
        </w:rPr>
        <w:t xml:space="preserve"> </w:t>
      </w:r>
    </w:p>
    <w:p w14:paraId="78FC87DE" w14:textId="77777777" w:rsidR="0051345F" w:rsidRPr="002606C4" w:rsidRDefault="002413EA" w:rsidP="0051345F">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Cs/>
          <w:szCs w:val="28"/>
          <w:lang w:val="af-ZA"/>
        </w:rPr>
        <w:t xml:space="preserve">- </w:t>
      </w:r>
      <w:r w:rsidR="00E879E4" w:rsidRPr="002606C4">
        <w:rPr>
          <w:bCs/>
          <w:szCs w:val="28"/>
        </w:rPr>
        <w:t>Phối hợp t</w:t>
      </w:r>
      <w:r w:rsidR="00B157B9" w:rsidRPr="002606C4">
        <w:rPr>
          <w:bCs/>
          <w:szCs w:val="28"/>
        </w:rPr>
        <w:t>ặng 308 xuất quà trẻ em trị giá 92.400.000 đồng (300.000</w:t>
      </w:r>
      <w:r w:rsidR="00E879E4" w:rsidRPr="002606C4">
        <w:rPr>
          <w:bCs/>
          <w:szCs w:val="28"/>
        </w:rPr>
        <w:t xml:space="preserve"> </w:t>
      </w:r>
      <w:r w:rsidR="00B157B9" w:rsidRPr="002606C4">
        <w:rPr>
          <w:bCs/>
          <w:szCs w:val="28"/>
        </w:rPr>
        <w:t>đồng/xuất); Quà người cao tuổi 22 xuất của Chủ tịch, Uỷ ban nhân dân tỉnh tặng</w:t>
      </w:r>
      <w:r w:rsidR="00E879E4" w:rsidRPr="002606C4">
        <w:rPr>
          <w:bCs/>
          <w:szCs w:val="28"/>
        </w:rPr>
        <w:t xml:space="preserve"> </w:t>
      </w:r>
      <w:r w:rsidR="00B157B9" w:rsidRPr="002606C4">
        <w:rPr>
          <w:bCs/>
          <w:szCs w:val="28"/>
        </w:rPr>
        <w:t>người cao tuổi 90 tuổi, trong đó mỗi xuất quà 900.000 đồng tiền mặt và 250.000</w:t>
      </w:r>
      <w:r w:rsidR="00E879E4" w:rsidRPr="002606C4">
        <w:rPr>
          <w:bCs/>
          <w:szCs w:val="28"/>
        </w:rPr>
        <w:t xml:space="preserve"> </w:t>
      </w:r>
      <w:r w:rsidR="00B157B9" w:rsidRPr="002606C4">
        <w:rPr>
          <w:bCs/>
          <w:szCs w:val="28"/>
        </w:rPr>
        <w:t>đồng, quà hiện vật, tổng mỗi xuất quà 1.150.000 đồng, quà người cao tuổi 100</w:t>
      </w:r>
      <w:r w:rsidR="00E879E4" w:rsidRPr="002606C4">
        <w:rPr>
          <w:bCs/>
          <w:szCs w:val="28"/>
        </w:rPr>
        <w:t xml:space="preserve"> </w:t>
      </w:r>
      <w:r w:rsidR="00B157B9" w:rsidRPr="002606C4">
        <w:rPr>
          <w:bCs/>
          <w:szCs w:val="28"/>
        </w:rPr>
        <w:t>tuổi của chủ tịch nước 1.500.000 đồng tiền mặt và 5m vải lụa.</w:t>
      </w:r>
    </w:p>
    <w:p w14:paraId="4ABDEBB7" w14:textId="77777777" w:rsidR="0051345F" w:rsidRPr="002606C4" w:rsidRDefault="002413EA" w:rsidP="0051345F">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Cs/>
          <w:szCs w:val="28"/>
        </w:rPr>
        <w:t>- Công tác Người có công tiêu biểu của UBND 10 xuất mỗi xuất</w:t>
      </w:r>
      <w:r w:rsidRPr="002606C4">
        <w:rPr>
          <w:bCs/>
          <w:szCs w:val="28"/>
        </w:rPr>
        <w:br/>
        <w:t>1.500.000 đồng, trong đó quà 500.000 đồng, quà xã khó khăn 11 xã mỗi xã</w:t>
      </w:r>
      <w:r w:rsidRPr="002606C4">
        <w:rPr>
          <w:bCs/>
          <w:szCs w:val="28"/>
        </w:rPr>
        <w:br/>
        <w:t>11.000.000 đồng, trong đó quà 1.000.000 đồng, tiền mặt 10.000.000 đồng/xã; 01</w:t>
      </w:r>
      <w:r w:rsidRPr="002606C4">
        <w:rPr>
          <w:bCs/>
          <w:szCs w:val="28"/>
        </w:rPr>
        <w:br/>
        <w:t>xuất quà Người có công từ quỹ đền ơn đáp nghĩa huyện trị giá 1.500.000 đồng,</w:t>
      </w:r>
      <w:r w:rsidRPr="002606C4">
        <w:rPr>
          <w:bCs/>
          <w:szCs w:val="28"/>
        </w:rPr>
        <w:br/>
        <w:t>trong đó quà 500.000 đồng.</w:t>
      </w:r>
    </w:p>
    <w:p w14:paraId="7A865A70" w14:textId="77777777" w:rsidR="0051345F" w:rsidRPr="002606C4" w:rsidRDefault="00E4635C" w:rsidP="0051345F">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Cs/>
          <w:szCs w:val="28"/>
        </w:rPr>
        <w:t>- Công tác hỗ trợ hộ nghèo, hộ cận nghèo đón tết Nguyên đán được triển</w:t>
      </w:r>
      <w:r w:rsidRPr="002606C4">
        <w:rPr>
          <w:bCs/>
          <w:szCs w:val="28"/>
        </w:rPr>
        <w:br/>
        <w:t xml:space="preserve">khai kịp thời: Tặng 183 xuất quà hộ cận nghèo, 300.000 đồng tiền mặt/xuất. </w:t>
      </w:r>
      <w:r w:rsidR="002413EA" w:rsidRPr="002606C4">
        <w:rPr>
          <w:bCs/>
          <w:szCs w:val="28"/>
        </w:rPr>
        <w:t xml:space="preserve"> </w:t>
      </w:r>
    </w:p>
    <w:p w14:paraId="3CCC8563" w14:textId="77777777" w:rsidR="005F26D5" w:rsidRPr="002606C4" w:rsidRDefault="001B2A22" w:rsidP="005F26D5">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Cs/>
          <w:szCs w:val="28"/>
        </w:rPr>
        <w:t>- Đến thời điểm hiện tại, UBND huyện đã phân bổ kinh phí xóa nhà tạm</w:t>
      </w:r>
      <w:r w:rsidRPr="002606C4">
        <w:rPr>
          <w:bCs/>
          <w:szCs w:val="28"/>
        </w:rPr>
        <w:br/>
        <w:t>nhà dột nát từ nguồn tiết kiệm 5% chi thường xuyên năm 2024 với tổng số tiền</w:t>
      </w:r>
      <w:r w:rsidRPr="002606C4">
        <w:rPr>
          <w:bCs/>
          <w:szCs w:val="28"/>
        </w:rPr>
        <w:br/>
        <w:t>là 2.286.000.000 đồng.</w:t>
      </w:r>
      <w:r w:rsidR="00922332" w:rsidRPr="002606C4">
        <w:rPr>
          <w:bCs/>
          <w:szCs w:val="28"/>
        </w:rPr>
        <w:t xml:space="preserve"> Ngoài ra, Quỹ Thiện Tâm đã hỗ trợ 400 suất quà, trị giá 600.000 đồng/suất/hộ để hỗ trợ cho hộ nghèo, hộ cận nghèo, hộ có hoàn cảnh khó khăn trên địa bàn huyện. </w:t>
      </w:r>
      <w:r w:rsidRPr="002606C4">
        <w:rPr>
          <w:bCs/>
          <w:szCs w:val="28"/>
        </w:rPr>
        <w:t xml:space="preserve"> </w:t>
      </w:r>
    </w:p>
    <w:p w14:paraId="0EB192AA" w14:textId="77777777" w:rsidR="0095301E" w:rsidRPr="002606C4" w:rsidRDefault="00FF450C" w:rsidP="0095301E">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
          <w:szCs w:val="28"/>
          <w:lang w:val="af-ZA"/>
        </w:rPr>
        <w:t>2.5. Về văn hóa - thể thao; thông tin - truyền thông; khoa học công nghệ:</w:t>
      </w:r>
    </w:p>
    <w:p w14:paraId="506DBF19" w14:textId="77777777" w:rsidR="0095301E" w:rsidRPr="002606C4" w:rsidRDefault="00FF450C" w:rsidP="0095301E">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szCs w:val="28"/>
          <w:highlight w:val="white"/>
          <w:lang w:val="sv-SE"/>
        </w:rPr>
        <w:t>- Văn hóa - thể thao</w:t>
      </w:r>
      <w:r w:rsidRPr="002606C4">
        <w:rPr>
          <w:szCs w:val="28"/>
          <w:lang w:val="sv-SE"/>
        </w:rPr>
        <w:t xml:space="preserve">: </w:t>
      </w:r>
      <w:r w:rsidR="00975A6C" w:rsidRPr="002606C4">
        <w:rPr>
          <w:szCs w:val="28"/>
          <w:lang w:val="sv-SE"/>
        </w:rPr>
        <w:t xml:space="preserve">Trong </w:t>
      </w:r>
      <w:r w:rsidR="005F26D5" w:rsidRPr="002606C4">
        <w:rPr>
          <w:szCs w:val="28"/>
          <w:lang w:val="sv-SE"/>
        </w:rPr>
        <w:t>quý</w:t>
      </w:r>
      <w:r w:rsidR="00975A6C" w:rsidRPr="002606C4">
        <w:rPr>
          <w:szCs w:val="28"/>
          <w:lang w:val="sv-SE"/>
        </w:rPr>
        <w:t xml:space="preserve"> </w:t>
      </w:r>
      <w:r w:rsidR="00450066" w:rsidRPr="002606C4">
        <w:rPr>
          <w:szCs w:val="28"/>
          <w:lang w:val="sv-SE"/>
        </w:rPr>
        <w:t xml:space="preserve">UBND huyện thực hiện ban </w:t>
      </w:r>
      <w:r w:rsidR="00975A6C" w:rsidRPr="002606C4">
        <w:rPr>
          <w:szCs w:val="28"/>
          <w:lang w:val="sv-SE"/>
        </w:rPr>
        <w:t>hành các văn bản chỉ đạo các đơn vị</w:t>
      </w:r>
      <w:r w:rsidR="00450066" w:rsidRPr="002606C4">
        <w:rPr>
          <w:szCs w:val="28"/>
          <w:lang w:val="sv-SE"/>
        </w:rPr>
        <w:t xml:space="preserve"> </w:t>
      </w:r>
      <w:r w:rsidR="005519A8" w:rsidRPr="002606C4">
        <w:rPr>
          <w:szCs w:val="28"/>
          <w:lang w:val="sv-SE"/>
        </w:rPr>
        <w:t>thực hiện</w:t>
      </w:r>
      <w:r w:rsidR="00D52F92" w:rsidRPr="002606C4">
        <w:rPr>
          <w:szCs w:val="28"/>
          <w:lang w:val="sv-SE"/>
        </w:rPr>
        <w:t xml:space="preserve"> tổ chức Lễ công bố Quyết định của UBND tỉnh Kon Tum công nhận: Làng du lịch cộng đồng Tu Thó, xã Tê Xăng.</w:t>
      </w:r>
      <w:r w:rsidR="005519A8" w:rsidRPr="002606C4">
        <w:rPr>
          <w:szCs w:val="28"/>
          <w:lang w:val="sv-SE"/>
        </w:rPr>
        <w:t xml:space="preserve"> </w:t>
      </w:r>
    </w:p>
    <w:p w14:paraId="14118FEA" w14:textId="573A1736" w:rsidR="00D72A26" w:rsidRPr="002606C4" w:rsidRDefault="00414CA8" w:rsidP="00D72A26">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Cs/>
          <w:szCs w:val="28"/>
          <w:lang w:val="sv-SE"/>
        </w:rPr>
        <w:t>T</w:t>
      </w:r>
      <w:r w:rsidR="00FF450C" w:rsidRPr="002606C4">
        <w:rPr>
          <w:bCs/>
          <w:szCs w:val="28"/>
          <w:lang w:val="sv-SE"/>
        </w:rPr>
        <w:t>hông tin - truyền thông</w:t>
      </w:r>
      <w:r w:rsidR="00E91575" w:rsidRPr="002606C4">
        <w:rPr>
          <w:bCs/>
          <w:szCs w:val="28"/>
          <w:lang w:val="sv-SE"/>
        </w:rPr>
        <w:t>:</w:t>
      </w:r>
      <w:r w:rsidR="00E954E3" w:rsidRPr="002606C4">
        <w:rPr>
          <w:bCs/>
          <w:szCs w:val="28"/>
          <w:lang w:val="sv-SE"/>
        </w:rPr>
        <w:t xml:space="preserve"> </w:t>
      </w:r>
      <w:r w:rsidR="00E954E3" w:rsidRPr="002606C4">
        <w:rPr>
          <w:bCs/>
          <w:iCs/>
          <w:spacing w:val="2"/>
          <w:szCs w:val="28"/>
          <w:lang w:val="af-ZA"/>
        </w:rPr>
        <w:t xml:space="preserve">Trong </w:t>
      </w:r>
      <w:r w:rsidR="00CE1001">
        <w:rPr>
          <w:bCs/>
          <w:iCs/>
          <w:spacing w:val="2"/>
          <w:szCs w:val="28"/>
          <w:lang w:val="af-ZA"/>
        </w:rPr>
        <w:t>tháng</w:t>
      </w:r>
      <w:r w:rsidR="00E954E3" w:rsidRPr="002606C4">
        <w:rPr>
          <w:bCs/>
          <w:iCs/>
          <w:spacing w:val="2"/>
          <w:szCs w:val="28"/>
          <w:lang w:val="af-ZA"/>
        </w:rPr>
        <w:t xml:space="preserve"> tiếp tục tập</w:t>
      </w:r>
      <w:r w:rsidR="00E954E3" w:rsidRPr="002606C4">
        <w:rPr>
          <w:rFonts w:eastAsiaTheme="minorEastAsia"/>
          <w:szCs w:val="28"/>
          <w:lang w:val="vi-VN"/>
        </w:rPr>
        <w:t xml:space="preserve"> trung tuyên truyền </w:t>
      </w:r>
      <w:r w:rsidR="00E954E3" w:rsidRPr="002606C4">
        <w:rPr>
          <w:szCs w:val="28"/>
          <w:lang w:val="vi-VN"/>
        </w:rPr>
        <w:t xml:space="preserve">các </w:t>
      </w:r>
      <w:r w:rsidR="00E954E3" w:rsidRPr="002606C4">
        <w:rPr>
          <w:szCs w:val="28"/>
          <w:lang w:val="af-ZA"/>
        </w:rPr>
        <w:t xml:space="preserve">Nghị quyết của Trung ương, tỉnh, huyện; Các nhiệm vụ phát triển kinh tế - xã hội trong </w:t>
      </w:r>
      <w:r w:rsidR="00D52F92" w:rsidRPr="002606C4">
        <w:rPr>
          <w:szCs w:val="28"/>
          <w:lang w:val="af-ZA"/>
        </w:rPr>
        <w:t>năm 2025</w:t>
      </w:r>
      <w:r w:rsidR="00E954E3" w:rsidRPr="002606C4">
        <w:rPr>
          <w:szCs w:val="28"/>
          <w:lang w:val="af-ZA"/>
        </w:rPr>
        <w:t xml:space="preserve">; tuyên truyền cho người dân chủ động trong công tác phòng, chống, ứng phó, khắc phục hậu quả thiên tai, </w:t>
      </w:r>
      <w:r w:rsidR="00E954E3" w:rsidRPr="002606C4">
        <w:rPr>
          <w:rFonts w:eastAsiaTheme="minorEastAsia"/>
          <w:szCs w:val="28"/>
          <w:lang w:val="af-ZA"/>
        </w:rPr>
        <w:t>phòng chống dịch bệnh trên người và trên cây trồng</w:t>
      </w:r>
      <w:r w:rsidR="00E954E3" w:rsidRPr="002606C4">
        <w:rPr>
          <w:rFonts w:eastAsiaTheme="minorEastAsia"/>
          <w:szCs w:val="28"/>
          <w:lang w:val="vi-VN"/>
        </w:rPr>
        <w:t>, vật nuôi</w:t>
      </w:r>
      <w:r w:rsidR="00E954E3" w:rsidRPr="002606C4">
        <w:rPr>
          <w:rFonts w:eastAsiaTheme="minorEastAsia"/>
          <w:bCs/>
          <w:szCs w:val="28"/>
          <w:lang w:val="vi-VN"/>
        </w:rPr>
        <w:t>; tình hình ATGT, vệ sinh ATTP trên địa bà</w:t>
      </w:r>
      <w:r w:rsidR="00E954E3" w:rsidRPr="002606C4">
        <w:rPr>
          <w:rFonts w:eastAsiaTheme="minorEastAsia"/>
          <w:bCs/>
          <w:szCs w:val="28"/>
          <w:lang w:val="af-ZA"/>
        </w:rPr>
        <w:t xml:space="preserve">n; Tiếp tục thực hiện </w:t>
      </w:r>
      <w:r w:rsidR="00E954E3" w:rsidRPr="002606C4">
        <w:rPr>
          <w:szCs w:val="28"/>
          <w:lang w:val="af-ZA"/>
        </w:rPr>
        <w:t>t</w:t>
      </w:r>
      <w:r w:rsidR="00E954E3" w:rsidRPr="002606C4">
        <w:rPr>
          <w:szCs w:val="28"/>
          <w:lang w:val="vi-VN"/>
        </w:rPr>
        <w:t>reo cờ hồng kỳ, cờ Đảng và cờ Tổ quốc</w:t>
      </w:r>
      <w:r w:rsidR="00E954E3" w:rsidRPr="002606C4">
        <w:rPr>
          <w:szCs w:val="28"/>
          <w:lang w:val="af-ZA"/>
        </w:rPr>
        <w:t xml:space="preserve"> và </w:t>
      </w:r>
      <w:r w:rsidR="00E954E3" w:rsidRPr="002606C4">
        <w:rPr>
          <w:szCs w:val="28"/>
          <w:lang w:val="vi-VN"/>
        </w:rPr>
        <w:t>pa nô tuyên truyền</w:t>
      </w:r>
      <w:r w:rsidR="00E954E3" w:rsidRPr="002606C4">
        <w:rPr>
          <w:szCs w:val="28"/>
          <w:lang w:val="af-ZA"/>
        </w:rPr>
        <w:t xml:space="preserve"> nhân kỷ niệm các ngày lễ lớn.</w:t>
      </w:r>
      <w:r w:rsidR="00EC7CCE" w:rsidRPr="002606C4">
        <w:rPr>
          <w:szCs w:val="28"/>
          <w:lang w:val="af-ZA"/>
        </w:rPr>
        <w:t xml:space="preserve"> </w:t>
      </w:r>
      <w:r w:rsidR="00EC7CCE" w:rsidRPr="002606C4">
        <w:rPr>
          <w:bCs/>
          <w:szCs w:val="28"/>
          <w:lang w:val="af-ZA"/>
        </w:rPr>
        <w:t xml:space="preserve">Thực hiện phát thanh là </w:t>
      </w:r>
      <w:r w:rsidR="00EC7CCE" w:rsidRPr="002606C4">
        <w:rPr>
          <w:bCs/>
          <w:szCs w:val="28"/>
          <w:lang w:val="vi-VN"/>
        </w:rPr>
        <w:t>195</w:t>
      </w:r>
      <w:r w:rsidR="00EC7CCE" w:rsidRPr="002606C4">
        <w:rPr>
          <w:bCs/>
          <w:szCs w:val="28"/>
          <w:lang w:val="af-ZA"/>
        </w:rPr>
        <w:t xml:space="preserve"> giờ/tháng</w:t>
      </w:r>
      <w:r w:rsidR="00EC7CCE" w:rsidRPr="002606C4">
        <w:rPr>
          <w:bCs/>
          <w:szCs w:val="28"/>
          <w:lang w:val="vi-VN"/>
        </w:rPr>
        <w:t xml:space="preserve"> </w:t>
      </w:r>
      <w:r w:rsidR="00EC7CCE" w:rsidRPr="002606C4">
        <w:rPr>
          <w:bCs/>
          <w:i/>
          <w:szCs w:val="28"/>
          <w:lang w:val="vi-VN"/>
        </w:rPr>
        <w:t xml:space="preserve">(phát sóng </w:t>
      </w:r>
      <w:r w:rsidR="00EC7CCE" w:rsidRPr="002606C4">
        <w:rPr>
          <w:bCs/>
          <w:i/>
          <w:szCs w:val="28"/>
          <w:lang w:val="vi-VN"/>
        </w:rPr>
        <w:lastRenderedPageBreak/>
        <w:t>6,5 giờ/ ngày)</w:t>
      </w:r>
      <w:r w:rsidR="00EC7CCE" w:rsidRPr="002606C4">
        <w:rPr>
          <w:bCs/>
          <w:i/>
          <w:szCs w:val="28"/>
          <w:lang w:val="af-ZA"/>
        </w:rPr>
        <w:t xml:space="preserve">; </w:t>
      </w:r>
      <w:r w:rsidR="00EC7CCE" w:rsidRPr="002606C4">
        <w:rPr>
          <w:bCs/>
          <w:iCs/>
          <w:szCs w:val="28"/>
          <w:lang w:val="af-ZA"/>
        </w:rPr>
        <w:t>C</w:t>
      </w:r>
      <w:r w:rsidR="00EC7CCE" w:rsidRPr="002606C4">
        <w:rPr>
          <w:bCs/>
          <w:szCs w:val="28"/>
          <w:lang w:val="vi-VN"/>
        </w:rPr>
        <w:t xml:space="preserve">hương trình phát thanh bằng tiếng Xê Đăng: Thực hiện 02 chương trình/tháng </w:t>
      </w:r>
      <w:r w:rsidR="00EC7CCE" w:rsidRPr="002606C4">
        <w:rPr>
          <w:bCs/>
          <w:i/>
          <w:szCs w:val="28"/>
          <w:lang w:val="vi-VN"/>
        </w:rPr>
        <w:t>(thời lượng 15 -20 phút/01 chương trình)</w:t>
      </w:r>
      <w:r w:rsidR="00EC7CCE" w:rsidRPr="002606C4">
        <w:rPr>
          <w:bCs/>
          <w:szCs w:val="28"/>
          <w:lang w:val="af-ZA"/>
        </w:rPr>
        <w:t xml:space="preserve">; Chương trình truyền </w:t>
      </w:r>
      <w:r w:rsidR="00EC7CCE" w:rsidRPr="002606C4">
        <w:rPr>
          <w:bCs/>
          <w:szCs w:val="28"/>
          <w:lang w:val="vi-VN"/>
        </w:rPr>
        <w:t>thanh</w:t>
      </w:r>
      <w:r w:rsidR="00EC7CCE" w:rsidRPr="002606C4">
        <w:rPr>
          <w:bCs/>
          <w:szCs w:val="28"/>
          <w:lang w:val="af-ZA"/>
        </w:rPr>
        <w:t xml:space="preserve"> địa phương thực hiện 14 giờ/tháng</w:t>
      </w:r>
      <w:r w:rsidR="00EC7CCE" w:rsidRPr="002606C4">
        <w:rPr>
          <w:bCs/>
          <w:szCs w:val="28"/>
          <w:lang w:val="vi-VN"/>
        </w:rPr>
        <w:t xml:space="preserve">. Trong đó: Tiếp phát sóng chương trình phát thanh của Đài PT-TH tỉnh 08 giờ/tháng </w:t>
      </w:r>
      <w:r w:rsidR="00EC7CCE" w:rsidRPr="002606C4">
        <w:rPr>
          <w:bCs/>
          <w:i/>
          <w:szCs w:val="28"/>
          <w:lang w:val="vi-VN"/>
        </w:rPr>
        <w:t>(thực hiện phát sóng vào các buổi chiều thứ 3, 5, 7, chủ nhật với thời lượng 30 phút/1 chương trình)</w:t>
      </w:r>
      <w:r w:rsidR="00EC7CCE" w:rsidRPr="002606C4">
        <w:rPr>
          <w:bCs/>
          <w:szCs w:val="28"/>
          <w:lang w:val="vi-VN"/>
        </w:rPr>
        <w:t xml:space="preserve">; Chương trình truyền thanh của huyện 06 giờ/tháng </w:t>
      </w:r>
      <w:r w:rsidR="00EC7CCE" w:rsidRPr="002606C4">
        <w:rPr>
          <w:bCs/>
          <w:i/>
          <w:szCs w:val="28"/>
          <w:lang w:val="vi-VN"/>
        </w:rPr>
        <w:t>(thực hiện phát sóng vào các buổi chiều thứ 2, 4, 6 và sáng thứ 3, 5, 7 với thời lượng khoảng 25 phút/1 chương trình).</w:t>
      </w:r>
    </w:p>
    <w:p w14:paraId="6B1562A2" w14:textId="77777777" w:rsidR="00D72A26" w:rsidRPr="002606C4" w:rsidRDefault="00CC143B" w:rsidP="00D72A26">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
          <w:iCs/>
          <w:szCs w:val="28"/>
        </w:rPr>
        <w:t xml:space="preserve">3. </w:t>
      </w:r>
      <w:r w:rsidR="00900AAF" w:rsidRPr="002606C4">
        <w:rPr>
          <w:b/>
          <w:iCs/>
          <w:szCs w:val="28"/>
        </w:rPr>
        <w:t>Về</w:t>
      </w:r>
      <w:r w:rsidR="0098143B" w:rsidRPr="002606C4">
        <w:rPr>
          <w:b/>
          <w:iCs/>
          <w:szCs w:val="28"/>
        </w:rPr>
        <w:t xml:space="preserve"> nội vụ; quốc phòng, an ninh</w:t>
      </w:r>
    </w:p>
    <w:p w14:paraId="342A1B76" w14:textId="77777777" w:rsidR="00D72A26" w:rsidRPr="002606C4" w:rsidRDefault="00414CA8" w:rsidP="00D72A26">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
          <w:iCs/>
          <w:szCs w:val="28"/>
        </w:rPr>
        <w:t>3.1.</w:t>
      </w:r>
      <w:r w:rsidR="00267FCC" w:rsidRPr="002606C4">
        <w:rPr>
          <w:b/>
          <w:iCs/>
          <w:szCs w:val="28"/>
        </w:rPr>
        <w:t xml:space="preserve"> Về nội vụ</w:t>
      </w:r>
      <w:r w:rsidR="00537216" w:rsidRPr="002606C4">
        <w:rPr>
          <w:b/>
          <w:iCs/>
          <w:szCs w:val="28"/>
        </w:rPr>
        <w:t>, cải cách hành chính</w:t>
      </w:r>
      <w:r w:rsidR="00267FCC" w:rsidRPr="002606C4">
        <w:rPr>
          <w:b/>
          <w:iCs/>
          <w:szCs w:val="28"/>
        </w:rPr>
        <w:t>:</w:t>
      </w:r>
      <w:r w:rsidR="00FD26A4" w:rsidRPr="002606C4">
        <w:rPr>
          <w:iCs/>
          <w:szCs w:val="28"/>
        </w:rPr>
        <w:t xml:space="preserve"> </w:t>
      </w:r>
    </w:p>
    <w:p w14:paraId="7EAC81A7" w14:textId="77777777" w:rsidR="00335772" w:rsidRPr="002606C4" w:rsidRDefault="007126FC" w:rsidP="00335772">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szCs w:val="28"/>
        </w:rPr>
        <w:t xml:space="preserve">- </w:t>
      </w:r>
      <w:r w:rsidR="00331F6B" w:rsidRPr="002606C4">
        <w:rPr>
          <w:szCs w:val="28"/>
        </w:rPr>
        <w:t xml:space="preserve">Uỷ ban nhân huyện thực hiện ban hành </w:t>
      </w:r>
      <w:r w:rsidRPr="002606C4">
        <w:rPr>
          <w:szCs w:val="28"/>
        </w:rPr>
        <w:t>Quyết định Phê duyệt kết quả Chỉ số Cải cách hành chính năm 2024 của Ủy ban nhân dân các xã trên địa bàn huyện Tu Mơ Rông</w:t>
      </w:r>
      <w:r w:rsidRPr="002606C4">
        <w:rPr>
          <w:rStyle w:val="FootnoteReference"/>
          <w:szCs w:val="28"/>
        </w:rPr>
        <w:footnoteReference w:id="17"/>
      </w:r>
      <w:r w:rsidR="00331F6B" w:rsidRPr="002606C4">
        <w:rPr>
          <w:szCs w:val="28"/>
        </w:rPr>
        <w:t>;</w:t>
      </w:r>
      <w:r w:rsidRPr="002606C4">
        <w:rPr>
          <w:szCs w:val="28"/>
        </w:rPr>
        <w:t xml:space="preserve"> Ban hành các văn bản: </w:t>
      </w:r>
      <w:r w:rsidR="00331F6B" w:rsidRPr="002606C4">
        <w:rPr>
          <w:szCs w:val="28"/>
        </w:rPr>
        <w:t>như</w:t>
      </w:r>
      <w:r w:rsidRPr="002606C4">
        <w:rPr>
          <w:szCs w:val="28"/>
        </w:rPr>
        <w:t xml:space="preserve"> Báo cáo tình hình thực hiện công tác cải cách hành chính năm 2024 và triển khai nhiệm vụ trọng tâm năm 2025; </w:t>
      </w:r>
      <w:r w:rsidR="00331F6B" w:rsidRPr="002606C4">
        <w:rPr>
          <w:szCs w:val="28"/>
        </w:rPr>
        <w:t>C</w:t>
      </w:r>
      <w:r w:rsidRPr="002606C4">
        <w:rPr>
          <w:szCs w:val="28"/>
        </w:rPr>
        <w:t>ung cấp danh sách và tham gia trả lời phiếu điều tra xã hội học phục vụ xác định Chỉ số cải cách hành chính năm 2024; Kế hoạch thực hiện công tác cải cách hành chính nhà nước trên địa bàn huyện Tu Mơ Rông năm 2025</w:t>
      </w:r>
      <w:r w:rsidRPr="002606C4">
        <w:rPr>
          <w:rStyle w:val="FootnoteReference"/>
          <w:szCs w:val="28"/>
        </w:rPr>
        <w:footnoteReference w:id="18"/>
      </w:r>
      <w:r w:rsidRPr="002606C4">
        <w:rPr>
          <w:szCs w:val="28"/>
        </w:rPr>
        <w:t xml:space="preserve">; Việc thực hiện kỷ luật, kỷ cương hành chính tại các cơ quan, địa phương trên địa bàn huyện tháng 01 và tháng 02 năm 2025; Kế hoạch kiểm tra đột xuất công tác cải cách hành chính và việc chấp hành Quy chế văn hóa công sở, kỷ luật, kỷ cương hành chính trên địa bàn huyện Tu Mơ Rông năm 2025; Thông báo kết quả kiểm tra đột xuất việc chấp hành kỷ luật, kỷ cương hành chính các xã </w:t>
      </w:r>
      <w:r w:rsidRPr="002606C4">
        <w:rPr>
          <w:i/>
          <w:szCs w:val="28"/>
        </w:rPr>
        <w:t>(Đăk Rơ Ông, Đăk Tờ Kan)</w:t>
      </w:r>
      <w:r w:rsidRPr="002606C4">
        <w:rPr>
          <w:szCs w:val="28"/>
        </w:rPr>
        <w:t xml:space="preserve"> và các đơn vị trường học trên địa bàn huyện </w:t>
      </w:r>
      <w:r w:rsidRPr="002606C4">
        <w:rPr>
          <w:i/>
          <w:szCs w:val="28"/>
        </w:rPr>
        <w:t>(Trường Mầm non xã Đắk Sao, trường PTDTBT TH-THCS xã Đắk Sao, trường PTDTBT TH-THCS xã Đăk Na, trường TH-THCS xã Đăk Rơ Ông)</w:t>
      </w:r>
      <w:r w:rsidRPr="002606C4">
        <w:rPr>
          <w:szCs w:val="28"/>
        </w:rPr>
        <w:t>; Kế hoạch tuyên truyền công tác cải cách hành chính nhà nước trên địa bàn tỉnh Kon Tum năm 2025.</w:t>
      </w:r>
    </w:p>
    <w:p w14:paraId="3A892A00" w14:textId="22DD734E" w:rsidR="00335772" w:rsidRPr="002606C4" w:rsidRDefault="00414CA8" w:rsidP="00335772">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spacing w:val="2"/>
          <w:szCs w:val="28"/>
          <w:lang w:val="vi-VN"/>
        </w:rPr>
        <w:t xml:space="preserve">- </w:t>
      </w:r>
      <w:r w:rsidR="00AE5152" w:rsidRPr="002606C4">
        <w:rPr>
          <w:spacing w:val="2"/>
          <w:szCs w:val="28"/>
        </w:rPr>
        <w:t xml:space="preserve">Kết quả </w:t>
      </w:r>
      <w:r w:rsidRPr="002606C4">
        <w:rPr>
          <w:szCs w:val="28"/>
          <w:lang w:val="vi-VN"/>
        </w:rPr>
        <w:t>C</w:t>
      </w:r>
      <w:r w:rsidRPr="002606C4">
        <w:rPr>
          <w:bCs/>
          <w:iCs/>
          <w:szCs w:val="28"/>
          <w:lang w:val="vi-VN"/>
        </w:rPr>
        <w:t>ông tác cải cách hành chính:</w:t>
      </w:r>
      <w:r w:rsidR="006B284F" w:rsidRPr="002606C4">
        <w:rPr>
          <w:bCs/>
          <w:iCs/>
          <w:szCs w:val="28"/>
        </w:rPr>
        <w:t xml:space="preserve"> </w:t>
      </w:r>
      <w:r w:rsidR="00571015" w:rsidRPr="002606C4">
        <w:rPr>
          <w:bCs/>
          <w:iCs/>
          <w:szCs w:val="28"/>
        </w:rPr>
        <w:t>T</w:t>
      </w:r>
      <w:r w:rsidR="007B40E6" w:rsidRPr="002606C4">
        <w:rPr>
          <w:bCs/>
          <w:iCs/>
          <w:szCs w:val="28"/>
        </w:rPr>
        <w:t xml:space="preserve">trên địa bàn huyện từ ngày </w:t>
      </w:r>
      <w:r w:rsidR="007B40E6" w:rsidRPr="002606C4">
        <w:rPr>
          <w:spacing w:val="2"/>
          <w:szCs w:val="28"/>
          <w:lang w:val="sv-SE"/>
        </w:rPr>
        <w:t xml:space="preserve">15/12/2024 đến ngày </w:t>
      </w:r>
      <w:r w:rsidR="00AE5152" w:rsidRPr="002606C4">
        <w:rPr>
          <w:spacing w:val="2"/>
          <w:szCs w:val="28"/>
          <w:lang w:val="sv-SE"/>
        </w:rPr>
        <w:t>15</w:t>
      </w:r>
      <w:r w:rsidR="007B40E6" w:rsidRPr="002606C4">
        <w:rPr>
          <w:spacing w:val="2"/>
          <w:szCs w:val="28"/>
          <w:lang w:val="sv-SE"/>
        </w:rPr>
        <w:t>/0</w:t>
      </w:r>
      <w:r w:rsidR="00AE5152" w:rsidRPr="002606C4">
        <w:rPr>
          <w:spacing w:val="2"/>
          <w:szCs w:val="28"/>
          <w:lang w:val="sv-SE"/>
        </w:rPr>
        <w:t>3</w:t>
      </w:r>
      <w:r w:rsidR="007B40E6" w:rsidRPr="002606C4">
        <w:rPr>
          <w:spacing w:val="2"/>
          <w:szCs w:val="28"/>
          <w:lang w:val="sv-SE"/>
        </w:rPr>
        <w:t>/2025</w:t>
      </w:r>
      <w:r w:rsidR="00F13FBE" w:rsidRPr="002606C4">
        <w:rPr>
          <w:spacing w:val="2"/>
          <w:szCs w:val="28"/>
          <w:lang w:val="sv-SE"/>
        </w:rPr>
        <w:t xml:space="preserve"> trên hệ thống thông tin giải quyết thủ tục hành chính tỉnh Kon Tum bộ phận tiếp nhận thông tin và trả kết quả huyện Tu Mơ Rông đã thực hiện tiếp nhận</w:t>
      </w:r>
      <w:r w:rsidR="00384B17" w:rsidRPr="002606C4">
        <w:rPr>
          <w:spacing w:val="2"/>
          <w:szCs w:val="28"/>
          <w:lang w:val="sv-SE"/>
        </w:rPr>
        <w:t xml:space="preserve"> tổng</w:t>
      </w:r>
      <w:r w:rsidR="00F13FBE" w:rsidRPr="002606C4">
        <w:rPr>
          <w:spacing w:val="2"/>
          <w:szCs w:val="28"/>
          <w:lang w:val="sv-SE"/>
        </w:rPr>
        <w:t xml:space="preserve"> </w:t>
      </w:r>
      <w:r w:rsidR="00835FC5" w:rsidRPr="002606C4">
        <w:rPr>
          <w:spacing w:val="2"/>
          <w:szCs w:val="28"/>
          <w:lang w:val="sv-SE"/>
        </w:rPr>
        <w:t>610</w:t>
      </w:r>
      <w:r w:rsidR="00384B17" w:rsidRPr="002606C4">
        <w:rPr>
          <w:spacing w:val="2"/>
          <w:szCs w:val="28"/>
          <w:lang w:val="sv-SE"/>
        </w:rPr>
        <w:t xml:space="preserve"> hồ sơ.</w:t>
      </w:r>
    </w:p>
    <w:p w14:paraId="60B4E028" w14:textId="7F1390F7" w:rsidR="00335772" w:rsidRPr="002606C4" w:rsidRDefault="00414CA8" w:rsidP="00335772">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Cs/>
          <w:szCs w:val="28"/>
          <w:lang w:val="vi-VN"/>
        </w:rPr>
        <w:t xml:space="preserve">- Công tác </w:t>
      </w:r>
      <w:r w:rsidRPr="002606C4">
        <w:rPr>
          <w:szCs w:val="28"/>
          <w:lang w:val="vi-VN"/>
        </w:rPr>
        <w:t>tôn giáo:</w:t>
      </w:r>
      <w:r w:rsidR="00D627E0" w:rsidRPr="002606C4">
        <w:rPr>
          <w:szCs w:val="28"/>
        </w:rPr>
        <w:t xml:space="preserve"> Trong</w:t>
      </w:r>
      <w:r w:rsidR="00F77DA9" w:rsidRPr="002606C4">
        <w:rPr>
          <w:szCs w:val="28"/>
        </w:rPr>
        <w:t xml:space="preserve"> </w:t>
      </w:r>
      <w:r w:rsidR="00CE1001">
        <w:rPr>
          <w:szCs w:val="28"/>
        </w:rPr>
        <w:t>tháng</w:t>
      </w:r>
      <w:r w:rsidR="00D627E0" w:rsidRPr="002606C4">
        <w:rPr>
          <w:szCs w:val="28"/>
        </w:rPr>
        <w:t xml:space="preserve"> </w:t>
      </w:r>
      <w:r w:rsidR="00003AFF" w:rsidRPr="002606C4">
        <w:rPr>
          <w:szCs w:val="28"/>
        </w:rPr>
        <w:t>tình hình</w:t>
      </w:r>
      <w:r w:rsidR="00D627E0" w:rsidRPr="002606C4">
        <w:rPr>
          <w:szCs w:val="28"/>
        </w:rPr>
        <w:t xml:space="preserve"> </w:t>
      </w:r>
      <w:r w:rsidR="00C305C9">
        <w:rPr>
          <w:szCs w:val="28"/>
          <w:u w:val="wave" w:color="FF0000"/>
        </w:rPr>
        <w:t>hoạt động</w:t>
      </w:r>
      <w:r w:rsidR="00D627E0" w:rsidRPr="002606C4">
        <w:rPr>
          <w:szCs w:val="28"/>
          <w:highlight w:val="white"/>
        </w:rPr>
        <w:t xml:space="preserve"> tôn giáo diễn ra bình thường, ổn định. Các tín đồ tôn giáo hoạt động thuần túy, tham gia các phong trào tại địa phương, chăm lo sản xuất và cải thiện đời sống, chấp hành tốt các chủ trương, đường lối của Đảng và chính sách, pháp luật của Nhà nước.</w:t>
      </w:r>
    </w:p>
    <w:p w14:paraId="239BBBC4" w14:textId="77777777" w:rsidR="00335772" w:rsidRPr="002606C4" w:rsidRDefault="00414CA8" w:rsidP="00335772">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b/>
          <w:bCs/>
          <w:szCs w:val="28"/>
          <w:lang w:val="de-DE"/>
        </w:rPr>
        <w:t>3.2. Công tác Tư pháp</w:t>
      </w:r>
    </w:p>
    <w:p w14:paraId="0AA3F459" w14:textId="54E3009F" w:rsidR="00466C3C" w:rsidRPr="002606C4" w:rsidRDefault="00414CA8" w:rsidP="00335772">
      <w:pPr>
        <w:pBdr>
          <w:top w:val="dotted" w:sz="4" w:space="0" w:color="FFFFFF"/>
          <w:left w:val="dotted" w:sz="4" w:space="0" w:color="FFFFFF"/>
          <w:bottom w:val="dotted" w:sz="4" w:space="15" w:color="FFFFFF"/>
          <w:right w:val="dotted" w:sz="4" w:space="0" w:color="FFFFFF"/>
        </w:pBdr>
        <w:shd w:val="clear" w:color="auto" w:fill="FFFFFF"/>
        <w:spacing w:before="80" w:after="100"/>
        <w:ind w:firstLine="567"/>
        <w:rPr>
          <w:bCs/>
          <w:szCs w:val="28"/>
        </w:rPr>
      </w:pPr>
      <w:r w:rsidRPr="002606C4">
        <w:rPr>
          <w:szCs w:val="28"/>
          <w:lang w:val="de-DE"/>
        </w:rPr>
        <w:t>- Công tác rà soát, hệ thống hóa, xây dựng, ban hành VBQPPL</w:t>
      </w:r>
      <w:r w:rsidR="004E04E9" w:rsidRPr="002606C4">
        <w:rPr>
          <w:szCs w:val="28"/>
          <w:lang w:val="de-DE"/>
        </w:rPr>
        <w:t>:</w:t>
      </w:r>
      <w:r w:rsidR="00466C3C" w:rsidRPr="002606C4">
        <w:rPr>
          <w:szCs w:val="28"/>
          <w:lang w:val="de-DE"/>
        </w:rPr>
        <w:t xml:space="preserve"> </w:t>
      </w:r>
      <w:r w:rsidR="00466C3C" w:rsidRPr="002606C4">
        <w:rPr>
          <w:szCs w:val="28"/>
        </w:rPr>
        <w:t>Từ ngày 15/12/202</w:t>
      </w:r>
      <w:r w:rsidR="001542C3" w:rsidRPr="002606C4">
        <w:rPr>
          <w:szCs w:val="28"/>
        </w:rPr>
        <w:t>4</w:t>
      </w:r>
      <w:r w:rsidR="00466C3C" w:rsidRPr="002606C4">
        <w:rPr>
          <w:szCs w:val="28"/>
        </w:rPr>
        <w:t xml:space="preserve"> đến ngày </w:t>
      </w:r>
      <w:r w:rsidR="00877F43" w:rsidRPr="002606C4">
        <w:rPr>
          <w:szCs w:val="28"/>
        </w:rPr>
        <w:t>15</w:t>
      </w:r>
      <w:r w:rsidR="00466C3C" w:rsidRPr="002606C4">
        <w:rPr>
          <w:szCs w:val="28"/>
        </w:rPr>
        <w:t>/0</w:t>
      </w:r>
      <w:r w:rsidR="00877F43" w:rsidRPr="002606C4">
        <w:rPr>
          <w:szCs w:val="28"/>
        </w:rPr>
        <w:t>3</w:t>
      </w:r>
      <w:r w:rsidR="00466C3C" w:rsidRPr="002606C4">
        <w:rPr>
          <w:szCs w:val="28"/>
        </w:rPr>
        <w:t>/202</w:t>
      </w:r>
      <w:r w:rsidR="001542C3" w:rsidRPr="002606C4">
        <w:rPr>
          <w:szCs w:val="28"/>
        </w:rPr>
        <w:t>5, số</w:t>
      </w:r>
      <w:r w:rsidR="00466C3C" w:rsidRPr="002606C4">
        <w:rPr>
          <w:szCs w:val="28"/>
          <w:lang w:val="nb-NO"/>
        </w:rPr>
        <w:t xml:space="preserve"> văn bản đã được rà soát: 0 văn bản, các văn bản đảm bảo đúng quy định. </w:t>
      </w:r>
    </w:p>
    <w:p w14:paraId="5E929FD8" w14:textId="09A60686" w:rsidR="00466C3C" w:rsidRPr="002606C4" w:rsidRDefault="00466C3C" w:rsidP="00442205">
      <w:pPr>
        <w:spacing w:before="80" w:after="100"/>
        <w:ind w:firstLine="567"/>
        <w:rPr>
          <w:szCs w:val="28"/>
          <w:lang w:val="nb-NO"/>
        </w:rPr>
      </w:pPr>
      <w:r w:rsidRPr="002606C4">
        <w:rPr>
          <w:szCs w:val="28"/>
          <w:lang w:val="nb-NO"/>
        </w:rPr>
        <w:lastRenderedPageBreak/>
        <w:t xml:space="preserve">- </w:t>
      </w:r>
      <w:r w:rsidR="000D2772" w:rsidRPr="002606C4">
        <w:rPr>
          <w:szCs w:val="28"/>
          <w:lang w:val="nb-NO"/>
        </w:rPr>
        <w:t>C</w:t>
      </w:r>
      <w:r w:rsidRPr="002606C4">
        <w:rPr>
          <w:szCs w:val="28"/>
          <w:lang w:val="nb-NO"/>
        </w:rPr>
        <w:t xml:space="preserve">ông tác xây dựng văn bản QPPL: </w:t>
      </w:r>
      <w:r w:rsidR="007B67F2" w:rsidRPr="002606C4">
        <w:rPr>
          <w:szCs w:val="28"/>
          <w:lang w:val="nb-NO"/>
        </w:rPr>
        <w:t xml:space="preserve">Trong </w:t>
      </w:r>
      <w:r w:rsidR="00877F43" w:rsidRPr="002606C4">
        <w:rPr>
          <w:szCs w:val="28"/>
          <w:lang w:val="nb-NO"/>
        </w:rPr>
        <w:t>quý</w:t>
      </w:r>
      <w:r w:rsidR="007B67F2" w:rsidRPr="002606C4">
        <w:rPr>
          <w:szCs w:val="28"/>
          <w:lang w:val="nb-NO"/>
        </w:rPr>
        <w:t xml:space="preserve"> s</w:t>
      </w:r>
      <w:r w:rsidRPr="002606C4">
        <w:rPr>
          <w:szCs w:val="28"/>
          <w:lang w:val="nb-NO"/>
        </w:rPr>
        <w:t>ố văn bản QPPL đã ban hành: 0 văn bản QPPL, trong đó: Cấp huyện ban hành 0 văn bản; cấp xã ban hành 0 văn bản. Cơ bản văn bản quy phạm pháp luật được ban hành đúng thẩm quyền, theo quy trình của Luật Ban hành văn bản quy phạm pháp luật và các nghị định hướng dẫn thi hành, phù hợp với pháp luật và đáp ứng yêu cầu thực tiễn trong việc quản lý nhà nước trên địa bàn.</w:t>
      </w:r>
    </w:p>
    <w:p w14:paraId="60601AA4" w14:textId="77777777" w:rsidR="00A1786B" w:rsidRPr="002606C4" w:rsidRDefault="00414CA8" w:rsidP="00A1786B">
      <w:pPr>
        <w:spacing w:before="80" w:after="100"/>
        <w:ind w:firstLine="567"/>
        <w:rPr>
          <w:b/>
          <w:bCs/>
          <w:iCs/>
          <w:szCs w:val="28"/>
          <w:lang w:val="de-DE"/>
        </w:rPr>
      </w:pPr>
      <w:r w:rsidRPr="002606C4">
        <w:rPr>
          <w:b/>
          <w:bCs/>
          <w:iCs/>
          <w:szCs w:val="28"/>
          <w:lang w:val="de-DE"/>
        </w:rPr>
        <w:t>3.3. Công tác phòng, chống tham nhũng, thực hành tiết kiệm, chống lãng phí.</w:t>
      </w:r>
    </w:p>
    <w:p w14:paraId="5B7DF656" w14:textId="3EA1CDC7" w:rsidR="006427DC" w:rsidRPr="002606C4" w:rsidRDefault="001542C3" w:rsidP="00A1786B">
      <w:pPr>
        <w:spacing w:before="80" w:after="100"/>
        <w:ind w:firstLine="567"/>
        <w:rPr>
          <w:b/>
          <w:bCs/>
          <w:iCs/>
          <w:szCs w:val="28"/>
          <w:lang w:val="de-DE"/>
        </w:rPr>
      </w:pPr>
      <w:r w:rsidRPr="002606C4">
        <w:rPr>
          <w:szCs w:val="28"/>
          <w:lang w:val="de-DE"/>
        </w:rPr>
        <w:t xml:space="preserve">- </w:t>
      </w:r>
      <w:r w:rsidR="006B64A1" w:rsidRPr="002606C4">
        <w:rPr>
          <w:szCs w:val="28"/>
          <w:lang w:val="de-DE"/>
        </w:rPr>
        <w:t xml:space="preserve">Trong </w:t>
      </w:r>
      <w:r w:rsidR="00B60470" w:rsidRPr="002606C4">
        <w:rPr>
          <w:szCs w:val="28"/>
          <w:lang w:val="de-DE"/>
        </w:rPr>
        <w:t>quý</w:t>
      </w:r>
      <w:r w:rsidR="006B64A1" w:rsidRPr="002606C4">
        <w:rPr>
          <w:szCs w:val="28"/>
          <w:lang w:val="de-DE"/>
        </w:rPr>
        <w:t xml:space="preserve"> tiếp tục</w:t>
      </w:r>
      <w:r w:rsidR="00977F18" w:rsidRPr="002606C4">
        <w:rPr>
          <w:szCs w:val="28"/>
          <w:lang w:val="vi-VN"/>
        </w:rPr>
        <w:t xml:space="preserve"> </w:t>
      </w:r>
      <w:r w:rsidR="006B64A1" w:rsidRPr="002606C4">
        <w:rPr>
          <w:szCs w:val="28"/>
          <w:lang w:val="de-DE"/>
        </w:rPr>
        <w:t xml:space="preserve">thực </w:t>
      </w:r>
      <w:r w:rsidR="00977F18" w:rsidRPr="002606C4">
        <w:rPr>
          <w:szCs w:val="28"/>
          <w:lang w:val="vi-VN"/>
        </w:rPr>
        <w:t xml:space="preserve">theo dõi, đôn đốc, kiểm tra việc thực hiện Kết luận, Kiến nghị, Quyết định xử lý về thanh tra. </w:t>
      </w:r>
    </w:p>
    <w:p w14:paraId="3A5AA8E1" w14:textId="7BC0CE87" w:rsidR="00A1786B" w:rsidRPr="002606C4" w:rsidRDefault="00414CA8" w:rsidP="00A1786B">
      <w:pPr>
        <w:spacing w:before="80" w:after="100"/>
        <w:ind w:firstLine="567"/>
        <w:rPr>
          <w:szCs w:val="28"/>
        </w:rPr>
      </w:pPr>
      <w:r w:rsidRPr="002606C4">
        <w:rPr>
          <w:szCs w:val="28"/>
          <w:lang w:val="vi-VN"/>
        </w:rPr>
        <w:t>- Giải quyết khiếu nại, tố cáo:</w:t>
      </w:r>
      <w:r w:rsidR="006F0279" w:rsidRPr="002606C4">
        <w:rPr>
          <w:szCs w:val="28"/>
          <w:lang w:val="vi-VN"/>
        </w:rPr>
        <w:t xml:space="preserve"> </w:t>
      </w:r>
      <w:r w:rsidR="007249EC" w:rsidRPr="002606C4">
        <w:rPr>
          <w:szCs w:val="28"/>
          <w:lang w:val="vi-VN"/>
        </w:rPr>
        <w:t xml:space="preserve">Trong </w:t>
      </w:r>
      <w:r w:rsidR="00B52B3B">
        <w:rPr>
          <w:szCs w:val="28"/>
        </w:rPr>
        <w:t>tháng</w:t>
      </w:r>
      <w:r w:rsidR="007249EC" w:rsidRPr="002606C4">
        <w:rPr>
          <w:szCs w:val="28"/>
          <w:lang w:val="vi-VN"/>
        </w:rPr>
        <w:t xml:space="preserve"> </w:t>
      </w:r>
      <w:r w:rsidR="006F0279" w:rsidRPr="002606C4">
        <w:rPr>
          <w:szCs w:val="28"/>
          <w:lang w:val="vi-VN"/>
        </w:rPr>
        <w:t>tại Trụ sở t</w:t>
      </w:r>
      <w:r w:rsidR="007249EC" w:rsidRPr="002606C4">
        <w:rPr>
          <w:szCs w:val="28"/>
          <w:lang w:val="vi-VN"/>
        </w:rPr>
        <w:t>iếp công dân và các cơ quan, đơn vị trên địa bàn huyện chưa có lượt c</w:t>
      </w:r>
      <w:r w:rsidR="00744B31" w:rsidRPr="002606C4">
        <w:rPr>
          <w:szCs w:val="28"/>
          <w:lang w:val="vi-VN"/>
        </w:rPr>
        <w:t xml:space="preserve">ông dân tới kiến nghị, phản ánh; </w:t>
      </w:r>
      <w:r w:rsidR="007249EC" w:rsidRPr="002606C4">
        <w:rPr>
          <w:szCs w:val="28"/>
          <w:lang w:val="vi-VN"/>
        </w:rPr>
        <w:t xml:space="preserve"> </w:t>
      </w:r>
      <w:r w:rsidR="00744B31" w:rsidRPr="002606C4">
        <w:rPr>
          <w:szCs w:val="28"/>
          <w:lang w:val="vi-VN"/>
        </w:rPr>
        <w:t>T</w:t>
      </w:r>
      <w:r w:rsidR="007249EC" w:rsidRPr="002606C4">
        <w:rPr>
          <w:szCs w:val="28"/>
          <w:lang w:val="vi-VN"/>
        </w:rPr>
        <w:t>iếp nhận đơn thư và giải quyết khiếu nại, tố cáo, kiến nghị</w:t>
      </w:r>
      <w:r w:rsidR="00744B31" w:rsidRPr="002606C4">
        <w:rPr>
          <w:szCs w:val="28"/>
          <w:lang w:val="vi-VN"/>
        </w:rPr>
        <w:t xml:space="preserve"> trong tháng không có</w:t>
      </w:r>
      <w:r w:rsidR="007249EC" w:rsidRPr="002606C4">
        <w:rPr>
          <w:szCs w:val="28"/>
          <w:lang w:val="vi-VN"/>
        </w:rPr>
        <w:t>.</w:t>
      </w:r>
    </w:p>
    <w:p w14:paraId="206AEF17" w14:textId="0C97E5E1" w:rsidR="007E46AA" w:rsidRPr="002606C4" w:rsidRDefault="0058775D" w:rsidP="00A1786B">
      <w:pPr>
        <w:spacing w:before="80" w:after="100"/>
        <w:ind w:firstLine="567"/>
        <w:rPr>
          <w:szCs w:val="28"/>
          <w:lang w:val="vi-VN"/>
        </w:rPr>
      </w:pPr>
      <w:r w:rsidRPr="002606C4">
        <w:rPr>
          <w:szCs w:val="28"/>
          <w:lang w:val="vi-VN"/>
        </w:rPr>
        <w:t xml:space="preserve">- </w:t>
      </w:r>
      <w:r w:rsidR="00033E1B" w:rsidRPr="002606C4">
        <w:rPr>
          <w:bCs/>
          <w:iCs/>
          <w:szCs w:val="28"/>
          <w:lang w:val="de-DE"/>
        </w:rPr>
        <w:t>Công tác phòng chống tham nhũng, thực hành tiết kiệm, chống lãng phí</w:t>
      </w:r>
      <w:r w:rsidRPr="002606C4">
        <w:rPr>
          <w:bCs/>
          <w:iCs/>
          <w:szCs w:val="28"/>
          <w:lang w:val="de-DE"/>
        </w:rPr>
        <w:t>:</w:t>
      </w:r>
      <w:r w:rsidR="0047494E" w:rsidRPr="002606C4">
        <w:rPr>
          <w:bCs/>
          <w:iCs/>
          <w:szCs w:val="28"/>
          <w:lang w:val="de-DE"/>
        </w:rPr>
        <w:t xml:space="preserve"> Trong </w:t>
      </w:r>
      <w:r w:rsidR="00B60470" w:rsidRPr="002606C4">
        <w:rPr>
          <w:bCs/>
          <w:iCs/>
          <w:szCs w:val="28"/>
          <w:lang w:val="de-DE"/>
        </w:rPr>
        <w:t>quý</w:t>
      </w:r>
      <w:r w:rsidR="0047494E" w:rsidRPr="002606C4">
        <w:rPr>
          <w:bCs/>
          <w:iCs/>
          <w:szCs w:val="28"/>
          <w:lang w:val="de-DE"/>
        </w:rPr>
        <w:t xml:space="preserve"> trên địa bàn huyện</w:t>
      </w:r>
      <w:r w:rsidR="0047494E" w:rsidRPr="002606C4">
        <w:rPr>
          <w:szCs w:val="28"/>
          <w:lang w:val="vi-VN"/>
        </w:rPr>
        <w:t xml:space="preserve"> </w:t>
      </w:r>
      <w:r w:rsidR="00A35D7B" w:rsidRPr="002606C4">
        <w:rPr>
          <w:szCs w:val="28"/>
          <w:lang w:val="vi-VN"/>
        </w:rPr>
        <w:t>chưa phát hiện hành vi có dấu hiệu tham nhũng và lãng phí</w:t>
      </w:r>
      <w:r w:rsidR="007E46AA" w:rsidRPr="002606C4">
        <w:rPr>
          <w:szCs w:val="28"/>
          <w:lang w:val="vi-VN"/>
        </w:rPr>
        <w:t>.</w:t>
      </w:r>
    </w:p>
    <w:p w14:paraId="07266B77" w14:textId="366E6DC9" w:rsidR="00414CA8" w:rsidRPr="002606C4" w:rsidRDefault="00414CA8" w:rsidP="00442205">
      <w:pPr>
        <w:spacing w:before="80" w:after="100"/>
        <w:ind w:firstLine="567"/>
        <w:rPr>
          <w:szCs w:val="28"/>
          <w:lang w:val="vi-VN"/>
        </w:rPr>
      </w:pPr>
      <w:r w:rsidRPr="002606C4">
        <w:rPr>
          <w:b/>
          <w:bCs/>
          <w:szCs w:val="28"/>
          <w:lang w:val="vi-VN"/>
        </w:rPr>
        <w:t>3.4. Công tác Quốc phòng</w:t>
      </w:r>
      <w:r w:rsidR="00832AFA" w:rsidRPr="002606C4">
        <w:rPr>
          <w:b/>
          <w:bCs/>
          <w:szCs w:val="28"/>
          <w:lang w:val="vi-VN"/>
        </w:rPr>
        <w:t xml:space="preserve">: </w:t>
      </w:r>
      <w:r w:rsidR="00832AFA" w:rsidRPr="002606C4">
        <w:rPr>
          <w:iCs/>
          <w:szCs w:val="28"/>
          <w:lang w:val="vi-VN"/>
        </w:rPr>
        <w:t xml:space="preserve">Trong </w:t>
      </w:r>
      <w:r w:rsidR="00B52B3B">
        <w:rPr>
          <w:iCs/>
          <w:szCs w:val="28"/>
        </w:rPr>
        <w:t>tháng</w:t>
      </w:r>
      <w:r w:rsidR="00832AFA" w:rsidRPr="002606C4">
        <w:rPr>
          <w:iCs/>
          <w:szCs w:val="28"/>
          <w:lang w:val="vi-VN"/>
        </w:rPr>
        <w:t xml:space="preserve"> tình hình an ninh, chính trị tiếp tục được giữ vững, ổn định; T</w:t>
      </w:r>
      <w:r w:rsidRPr="002606C4">
        <w:rPr>
          <w:szCs w:val="28"/>
          <w:lang w:val="nl-NL"/>
        </w:rPr>
        <w:t>hường xuyên duy trì nghiêm chế độ trực sẵn sàng chiến đấu</w:t>
      </w:r>
      <w:r w:rsidR="00832AFA" w:rsidRPr="002606C4">
        <w:rPr>
          <w:szCs w:val="28"/>
          <w:lang w:val="nl-NL"/>
        </w:rPr>
        <w:t>.</w:t>
      </w:r>
      <w:r w:rsidR="00154633" w:rsidRPr="002606C4">
        <w:rPr>
          <w:szCs w:val="28"/>
          <w:lang w:val="nl-NL"/>
        </w:rPr>
        <w:t xml:space="preserve"> Đặc biệt </w:t>
      </w:r>
      <w:r w:rsidR="00154633" w:rsidRPr="002606C4">
        <w:rPr>
          <w:szCs w:val="28"/>
        </w:rPr>
        <w:t xml:space="preserve">trong dịp Tết: </w:t>
      </w:r>
      <w:r w:rsidR="00AC1E9E" w:rsidRPr="002606C4">
        <w:rPr>
          <w:szCs w:val="28"/>
        </w:rPr>
        <w:t>T</w:t>
      </w:r>
      <w:r w:rsidR="00154633" w:rsidRPr="002606C4">
        <w:rPr>
          <w:szCs w:val="28"/>
        </w:rPr>
        <w:t xml:space="preserve">ình hình an ninh trật tự tại đơn vị cơ bản ổn định, lành mạnh, an toàn, tiết kiệm và đảm bảo các biện pháp phòng chống dịch bệnh theo quy định. </w:t>
      </w:r>
    </w:p>
    <w:p w14:paraId="0FF305AA" w14:textId="77777777" w:rsidR="00943ADA" w:rsidRPr="002606C4" w:rsidRDefault="00D1720A" w:rsidP="00442205">
      <w:pPr>
        <w:spacing w:before="80" w:after="100"/>
        <w:ind w:firstLine="567"/>
        <w:rPr>
          <w:iCs/>
          <w:szCs w:val="28"/>
          <w:lang w:val="vi-VN"/>
        </w:rPr>
      </w:pPr>
      <w:r w:rsidRPr="002606C4">
        <w:rPr>
          <w:b/>
          <w:bCs/>
          <w:iCs/>
          <w:szCs w:val="28"/>
          <w:lang w:val="nl-NL"/>
        </w:rPr>
        <w:t>3.5. Công tác ANTT</w:t>
      </w:r>
      <w:r w:rsidR="00D823DD" w:rsidRPr="002606C4">
        <w:rPr>
          <w:b/>
          <w:bCs/>
          <w:iCs/>
          <w:szCs w:val="28"/>
          <w:lang w:val="nl-NL"/>
        </w:rPr>
        <w:t>:</w:t>
      </w:r>
      <w:r w:rsidR="00D32AF5" w:rsidRPr="002606C4">
        <w:rPr>
          <w:iCs/>
          <w:szCs w:val="28"/>
          <w:lang w:val="vi-VN"/>
        </w:rPr>
        <w:t xml:space="preserve"> </w:t>
      </w:r>
    </w:p>
    <w:p w14:paraId="7D7A7A03" w14:textId="34ACEE28" w:rsidR="00832AFA" w:rsidRPr="002606C4" w:rsidRDefault="00832AFA" w:rsidP="00442205">
      <w:pPr>
        <w:spacing w:before="80" w:after="100"/>
        <w:ind w:firstLine="567"/>
        <w:rPr>
          <w:iCs/>
          <w:szCs w:val="28"/>
          <w:lang w:val="vi-VN"/>
        </w:rPr>
      </w:pPr>
      <w:r w:rsidRPr="002606C4">
        <w:rPr>
          <w:iCs/>
          <w:szCs w:val="28"/>
          <w:lang w:val="vi-VN"/>
        </w:rPr>
        <w:t xml:space="preserve">- Về trật tự an ninh, an toàn xã hội: </w:t>
      </w:r>
      <w:r w:rsidR="005370D2" w:rsidRPr="002606C4">
        <w:rPr>
          <w:iCs/>
          <w:szCs w:val="28"/>
          <w:lang w:val="vi-VN"/>
        </w:rPr>
        <w:t>T</w:t>
      </w:r>
      <w:r w:rsidR="002A7A18" w:rsidRPr="002606C4">
        <w:rPr>
          <w:iCs/>
          <w:szCs w:val="28"/>
        </w:rPr>
        <w:t xml:space="preserve">ừ ngày 15/12/2024 đến ngày </w:t>
      </w:r>
      <w:r w:rsidR="008648F5" w:rsidRPr="002606C4">
        <w:rPr>
          <w:iCs/>
          <w:szCs w:val="28"/>
        </w:rPr>
        <w:t>15</w:t>
      </w:r>
      <w:r w:rsidR="002A7A18" w:rsidRPr="002606C4">
        <w:rPr>
          <w:iCs/>
          <w:szCs w:val="28"/>
        </w:rPr>
        <w:t>/0</w:t>
      </w:r>
      <w:r w:rsidR="008648F5" w:rsidRPr="002606C4">
        <w:rPr>
          <w:iCs/>
          <w:szCs w:val="28"/>
        </w:rPr>
        <w:t>3</w:t>
      </w:r>
      <w:r w:rsidR="002A7A18" w:rsidRPr="002606C4">
        <w:rPr>
          <w:iCs/>
          <w:szCs w:val="28"/>
        </w:rPr>
        <w:t>/2025</w:t>
      </w:r>
      <w:r w:rsidR="005370D2" w:rsidRPr="002606C4">
        <w:rPr>
          <w:iCs/>
          <w:szCs w:val="28"/>
          <w:lang w:val="vi-VN"/>
        </w:rPr>
        <w:t xml:space="preserve"> t</w:t>
      </w:r>
      <w:r w:rsidRPr="002606C4">
        <w:rPr>
          <w:spacing w:val="3"/>
          <w:szCs w:val="28"/>
          <w:shd w:val="clear" w:color="auto" w:fill="FFFFFF"/>
          <w:lang w:val="vi-VN"/>
        </w:rPr>
        <w:t>rên địa bàn huyện cơ bản ổn định,</w:t>
      </w:r>
      <w:r w:rsidR="002A7A18" w:rsidRPr="002606C4">
        <w:rPr>
          <w:iCs/>
          <w:szCs w:val="28"/>
        </w:rPr>
        <w:t xml:space="preserve"> chỉ</w:t>
      </w:r>
      <w:r w:rsidR="002A7A18" w:rsidRPr="002606C4">
        <w:rPr>
          <w:szCs w:val="28"/>
        </w:rPr>
        <w:t xml:space="preserve"> tiếp nhận mới 01 tin báo “tàng trừ trái phép vũ khí”; tách 01 tin báo “trộm cắp tài sản” từ vụ án “trộm cắp tài sản” đã chuyển đề nghị truy tố</w:t>
      </w:r>
      <w:r w:rsidR="00F526DF" w:rsidRPr="002606C4">
        <w:rPr>
          <w:iCs/>
          <w:szCs w:val="28"/>
        </w:rPr>
        <w:t xml:space="preserve">; Ngày 01 tháng 02 năm 2025 </w:t>
      </w:r>
      <w:r w:rsidR="005370D2" w:rsidRPr="002606C4">
        <w:rPr>
          <w:iCs/>
          <w:szCs w:val="28"/>
          <w:lang w:val="vi-VN"/>
        </w:rPr>
        <w:t xml:space="preserve"> </w:t>
      </w:r>
      <w:r w:rsidR="00043A17" w:rsidRPr="002606C4">
        <w:rPr>
          <w:iCs/>
          <w:szCs w:val="28"/>
        </w:rPr>
        <w:t xml:space="preserve">xảy ra 01 vụ cháy tại xã Ngọk Yêu </w:t>
      </w:r>
      <w:r w:rsidR="00043A17" w:rsidRPr="002606C4">
        <w:rPr>
          <w:i/>
          <w:iCs/>
          <w:szCs w:val="28"/>
        </w:rPr>
        <w:t>(nhà bếp hộ ông A Trường – Thôn Tam Rin)</w:t>
      </w:r>
      <w:r w:rsidR="00F526DF" w:rsidRPr="002606C4">
        <w:rPr>
          <w:iCs/>
          <w:szCs w:val="28"/>
        </w:rPr>
        <w:t>,</w:t>
      </w:r>
      <w:r w:rsidR="00043A17" w:rsidRPr="002606C4">
        <w:rPr>
          <w:iCs/>
          <w:szCs w:val="28"/>
        </w:rPr>
        <w:t xml:space="preserve"> không có thiệt hại về người, thiệt hại về tài sản ước khoảng 180 triệu; Nguyên nhân vụ việc đang được các đơn vị chức năng tiến hành xác minh, làm rõ. </w:t>
      </w:r>
    </w:p>
    <w:p w14:paraId="4B6BF70C" w14:textId="6270D8D1" w:rsidR="007339E9" w:rsidRPr="002606C4" w:rsidRDefault="00832AFA" w:rsidP="00442205">
      <w:pPr>
        <w:spacing w:before="80" w:after="100"/>
        <w:ind w:firstLine="567"/>
        <w:rPr>
          <w:iCs/>
          <w:szCs w:val="28"/>
          <w:lang w:val="vi-VN"/>
        </w:rPr>
      </w:pPr>
      <w:r w:rsidRPr="002606C4">
        <w:rPr>
          <w:szCs w:val="28"/>
          <w:lang w:val="vi-VN" w:bidi="ar-SA"/>
        </w:rPr>
        <w:t>- Xử lý và điều tra: T</w:t>
      </w:r>
      <w:r w:rsidR="002A7A18" w:rsidRPr="002606C4">
        <w:rPr>
          <w:iCs/>
          <w:szCs w:val="28"/>
        </w:rPr>
        <w:t xml:space="preserve">ừ ngày 15/12/2024 đến ngày </w:t>
      </w:r>
      <w:r w:rsidR="00F93326" w:rsidRPr="002606C4">
        <w:rPr>
          <w:iCs/>
          <w:szCs w:val="28"/>
        </w:rPr>
        <w:t>15</w:t>
      </w:r>
      <w:r w:rsidR="002A7A18" w:rsidRPr="002606C4">
        <w:rPr>
          <w:iCs/>
          <w:szCs w:val="28"/>
        </w:rPr>
        <w:t>/0</w:t>
      </w:r>
      <w:r w:rsidR="00F93326" w:rsidRPr="002606C4">
        <w:rPr>
          <w:iCs/>
          <w:szCs w:val="28"/>
        </w:rPr>
        <w:t>3</w:t>
      </w:r>
      <w:r w:rsidR="002A7A18" w:rsidRPr="002606C4">
        <w:rPr>
          <w:iCs/>
          <w:szCs w:val="28"/>
        </w:rPr>
        <w:t>/2025</w:t>
      </w:r>
      <w:r w:rsidR="007339E9" w:rsidRPr="002606C4">
        <w:rPr>
          <w:szCs w:val="28"/>
          <w:lang w:val="vi-VN" w:bidi="ar-SA"/>
        </w:rPr>
        <w:t xml:space="preserve"> cơ quan cảnh sát điều tra công an huyện</w:t>
      </w:r>
      <w:r w:rsidR="002A7A18" w:rsidRPr="002606C4">
        <w:rPr>
          <w:szCs w:val="28"/>
          <w:lang w:bidi="ar-SA"/>
        </w:rPr>
        <w:t xml:space="preserve"> </w:t>
      </w:r>
      <w:r w:rsidR="002A7A18" w:rsidRPr="002606C4">
        <w:rPr>
          <w:szCs w:val="28"/>
        </w:rPr>
        <w:t>chuyển viện kiểm sát đề nghị truy tố 02 vụ - 03 bị can về trộm cắp tài sản</w:t>
      </w:r>
      <w:r w:rsidR="007339E9" w:rsidRPr="002606C4">
        <w:rPr>
          <w:iCs/>
          <w:szCs w:val="28"/>
          <w:lang w:val="vi-VN"/>
        </w:rPr>
        <w:t>.</w:t>
      </w:r>
    </w:p>
    <w:p w14:paraId="4ED7CDBC" w14:textId="54C5ACEE" w:rsidR="0063062B" w:rsidRPr="002606C4" w:rsidRDefault="00832AFA" w:rsidP="00442205">
      <w:pPr>
        <w:spacing w:before="80" w:after="100"/>
        <w:ind w:firstLine="567"/>
        <w:rPr>
          <w:szCs w:val="28"/>
          <w:lang w:bidi="ar-SA"/>
        </w:rPr>
      </w:pPr>
      <w:r w:rsidRPr="002606C4">
        <w:rPr>
          <w:szCs w:val="28"/>
          <w:lang w:val="vi-VN" w:bidi="ar-SA"/>
        </w:rPr>
        <w:t>- Về trật tự an toàn giao thông: Tiếp tục tăng cường công tác tuần tra, kiểm soát và xử lý các trường hợp vi phạm TTATGT; T</w:t>
      </w:r>
      <w:r w:rsidR="002A7A18" w:rsidRPr="002606C4">
        <w:rPr>
          <w:iCs/>
          <w:szCs w:val="28"/>
        </w:rPr>
        <w:t xml:space="preserve">ừ ngày 15/12/2024 đến ngày </w:t>
      </w:r>
      <w:r w:rsidR="00747558" w:rsidRPr="002606C4">
        <w:rPr>
          <w:iCs/>
          <w:szCs w:val="28"/>
        </w:rPr>
        <w:t>15</w:t>
      </w:r>
      <w:r w:rsidR="002A7A18" w:rsidRPr="002606C4">
        <w:rPr>
          <w:iCs/>
          <w:szCs w:val="28"/>
        </w:rPr>
        <w:t>/0</w:t>
      </w:r>
      <w:r w:rsidR="00747558" w:rsidRPr="002606C4">
        <w:rPr>
          <w:iCs/>
          <w:szCs w:val="28"/>
        </w:rPr>
        <w:t>3</w:t>
      </w:r>
      <w:r w:rsidR="002A7A18" w:rsidRPr="002606C4">
        <w:rPr>
          <w:iCs/>
          <w:szCs w:val="28"/>
        </w:rPr>
        <w:t>/2025</w:t>
      </w:r>
      <w:r w:rsidR="002A7A18" w:rsidRPr="002606C4">
        <w:rPr>
          <w:iCs/>
          <w:szCs w:val="28"/>
          <w:lang w:val="vi-VN"/>
        </w:rPr>
        <w:t xml:space="preserve"> </w:t>
      </w:r>
      <w:r w:rsidRPr="002606C4">
        <w:rPr>
          <w:szCs w:val="28"/>
          <w:lang w:val="vi-VN" w:bidi="ar-SA"/>
        </w:rPr>
        <w:t xml:space="preserve"> </w:t>
      </w:r>
      <w:r w:rsidR="003B6033" w:rsidRPr="002606C4">
        <w:rPr>
          <w:szCs w:val="28"/>
          <w:lang w:val="vi-VN" w:bidi="ar-SA"/>
        </w:rPr>
        <w:t>trên địa bàn huyên</w:t>
      </w:r>
      <w:r w:rsidR="00343BAC" w:rsidRPr="002606C4">
        <w:rPr>
          <w:szCs w:val="28"/>
          <w:lang w:bidi="ar-SA"/>
        </w:rPr>
        <w:t xml:space="preserve"> xảy ra 0</w:t>
      </w:r>
      <w:r w:rsidR="00747558" w:rsidRPr="002606C4">
        <w:rPr>
          <w:szCs w:val="28"/>
          <w:lang w:bidi="ar-SA"/>
        </w:rPr>
        <w:t>2</w:t>
      </w:r>
      <w:r w:rsidR="00343BAC" w:rsidRPr="002606C4">
        <w:rPr>
          <w:szCs w:val="28"/>
          <w:lang w:bidi="ar-SA"/>
        </w:rPr>
        <w:t xml:space="preserve"> trường hợp tai nạn giao thông, </w:t>
      </w:r>
      <w:r w:rsidR="00747558" w:rsidRPr="002606C4">
        <w:rPr>
          <w:szCs w:val="28"/>
        </w:rPr>
        <w:t xml:space="preserve">làm 01 người chết, </w:t>
      </w:r>
      <w:r w:rsidR="00343BAC" w:rsidRPr="002606C4">
        <w:rPr>
          <w:szCs w:val="28"/>
          <w:lang w:bidi="ar-SA"/>
        </w:rPr>
        <w:t>02 người bị thương</w:t>
      </w:r>
      <w:r w:rsidR="0063062B" w:rsidRPr="002606C4">
        <w:rPr>
          <w:szCs w:val="28"/>
          <w:lang w:bidi="ar-SA"/>
        </w:rPr>
        <w:t>.</w:t>
      </w:r>
    </w:p>
    <w:p w14:paraId="2ADF8574" w14:textId="3D450663" w:rsidR="00CC143B" w:rsidRPr="002606C4" w:rsidRDefault="00CC143B" w:rsidP="00442205">
      <w:pPr>
        <w:spacing w:before="80" w:after="100"/>
        <w:ind w:firstLine="567"/>
        <w:rPr>
          <w:szCs w:val="28"/>
          <w:lang w:val="vi-VN" w:bidi="ar-SA"/>
        </w:rPr>
      </w:pPr>
      <w:r w:rsidRPr="002606C4">
        <w:rPr>
          <w:b/>
          <w:bCs/>
          <w:iCs/>
          <w:szCs w:val="28"/>
          <w:lang w:val="vi-VN"/>
        </w:rPr>
        <w:t>II. ĐÁNH GIÁ CHUNG</w:t>
      </w:r>
    </w:p>
    <w:p w14:paraId="5A2A6F74" w14:textId="19DB978D" w:rsidR="005957C5" w:rsidRPr="002606C4" w:rsidRDefault="00CC143B" w:rsidP="00442205">
      <w:pPr>
        <w:spacing w:before="80" w:after="100"/>
        <w:ind w:firstLine="567"/>
        <w:rPr>
          <w:b/>
          <w:bCs/>
          <w:iCs/>
          <w:szCs w:val="28"/>
          <w:lang w:val="vi-VN"/>
        </w:rPr>
      </w:pPr>
      <w:r w:rsidRPr="002606C4">
        <w:rPr>
          <w:b/>
          <w:bCs/>
          <w:iCs/>
          <w:szCs w:val="28"/>
          <w:lang w:val="vi-VN"/>
        </w:rPr>
        <w:t>1. Ưu điểm</w:t>
      </w:r>
      <w:r w:rsidR="005957C5" w:rsidRPr="002606C4">
        <w:rPr>
          <w:b/>
          <w:bCs/>
          <w:iCs/>
          <w:szCs w:val="28"/>
          <w:lang w:val="vi-VN"/>
        </w:rPr>
        <w:t xml:space="preserve">: </w:t>
      </w:r>
    </w:p>
    <w:p w14:paraId="79576DCB" w14:textId="7A3874AF" w:rsidR="00C30B66" w:rsidRPr="002606C4" w:rsidRDefault="00C30B66" w:rsidP="00442205">
      <w:pPr>
        <w:spacing w:before="80" w:after="100"/>
        <w:ind w:firstLine="567"/>
        <w:rPr>
          <w:iCs/>
          <w:szCs w:val="28"/>
          <w:lang w:val="vi-VN"/>
        </w:rPr>
      </w:pPr>
      <w:r w:rsidRPr="002606C4">
        <w:rPr>
          <w:iCs/>
          <w:szCs w:val="28"/>
          <w:lang w:val="vi-VN"/>
        </w:rPr>
        <w:lastRenderedPageBreak/>
        <w:t xml:space="preserve">Trong </w:t>
      </w:r>
      <w:r w:rsidR="009102DE">
        <w:rPr>
          <w:iCs/>
          <w:szCs w:val="28"/>
        </w:rPr>
        <w:t>tháng 3</w:t>
      </w:r>
      <w:r w:rsidRPr="002606C4">
        <w:rPr>
          <w:iCs/>
          <w:szCs w:val="28"/>
          <w:lang w:val="vi-VN"/>
        </w:rPr>
        <w:t xml:space="preserve"> năm</w:t>
      </w:r>
      <w:r w:rsidR="00D049CA" w:rsidRPr="002606C4">
        <w:rPr>
          <w:iCs/>
          <w:szCs w:val="28"/>
        </w:rPr>
        <w:t xml:space="preserve"> 2025</w:t>
      </w:r>
      <w:r w:rsidRPr="002606C4">
        <w:rPr>
          <w:iCs/>
          <w:szCs w:val="28"/>
          <w:lang w:val="vi-VN"/>
        </w:rPr>
        <w:t xml:space="preserve"> thực hiện</w:t>
      </w:r>
      <w:r w:rsidR="008141B0" w:rsidRPr="002606C4">
        <w:rPr>
          <w:iCs/>
          <w:szCs w:val="28"/>
          <w:lang w:val="vi-VN"/>
        </w:rPr>
        <w:t xml:space="preserve"> tình hình</w:t>
      </w:r>
      <w:r w:rsidR="00937672" w:rsidRPr="002606C4">
        <w:rPr>
          <w:iCs/>
          <w:szCs w:val="28"/>
          <w:lang w:val="vi-VN"/>
        </w:rPr>
        <w:t xml:space="preserve"> phát triển</w:t>
      </w:r>
      <w:r w:rsidR="008141B0" w:rsidRPr="002606C4">
        <w:rPr>
          <w:iCs/>
          <w:szCs w:val="28"/>
          <w:lang w:val="vi-VN"/>
        </w:rPr>
        <w:t xml:space="preserve"> kinh tế - xã hội</w:t>
      </w:r>
      <w:r w:rsidRPr="002606C4">
        <w:rPr>
          <w:iCs/>
          <w:szCs w:val="28"/>
          <w:lang w:val="vi-VN"/>
        </w:rPr>
        <w:t xml:space="preserve"> </w:t>
      </w:r>
      <w:r w:rsidR="008141B0" w:rsidRPr="002606C4">
        <w:rPr>
          <w:iCs/>
          <w:szCs w:val="28"/>
          <w:lang w:val="vi-VN"/>
        </w:rPr>
        <w:t xml:space="preserve">năm </w:t>
      </w:r>
      <w:r w:rsidRPr="002606C4">
        <w:rPr>
          <w:iCs/>
          <w:szCs w:val="28"/>
          <w:lang w:val="vi-VN"/>
        </w:rPr>
        <w:t>202</w:t>
      </w:r>
      <w:r w:rsidR="005C0D7F" w:rsidRPr="002606C4">
        <w:rPr>
          <w:iCs/>
          <w:szCs w:val="28"/>
        </w:rPr>
        <w:t>5</w:t>
      </w:r>
      <w:r w:rsidR="00937672" w:rsidRPr="002606C4">
        <w:rPr>
          <w:iCs/>
          <w:szCs w:val="28"/>
          <w:lang w:val="vi-VN"/>
        </w:rPr>
        <w:t xml:space="preserve"> </w:t>
      </w:r>
      <w:r w:rsidRPr="002606C4">
        <w:rPr>
          <w:iCs/>
          <w:szCs w:val="28"/>
          <w:lang w:val="vi-VN"/>
        </w:rPr>
        <w:t xml:space="preserve">tiếp tục </w:t>
      </w:r>
      <w:r w:rsidR="00937672" w:rsidRPr="002606C4">
        <w:rPr>
          <w:iCs/>
          <w:szCs w:val="28"/>
          <w:lang w:val="vi-VN"/>
        </w:rPr>
        <w:t xml:space="preserve">được </w:t>
      </w:r>
      <w:r w:rsidRPr="002606C4">
        <w:rPr>
          <w:iCs/>
          <w:szCs w:val="28"/>
          <w:lang w:val="vi-VN"/>
        </w:rPr>
        <w:t xml:space="preserve">ổn định, phát triển và đạt được nhiều kết quả: Tình hình kinh tế cơ bản ổn định, các hoạt động sản xuất, kinh doanh tiếp tục xu hướng tích cực. Sản xuất nông, lâm, thủy sản đáp ứng tốt nhu cầu tiêu dùng. Thương mại, dịch vụ và du lịch </w:t>
      </w:r>
      <w:r w:rsidR="00550CAD" w:rsidRPr="002606C4">
        <w:rPr>
          <w:iCs/>
          <w:szCs w:val="28"/>
          <w:lang w:val="vi-VN"/>
        </w:rPr>
        <w:t xml:space="preserve">phát huy </w:t>
      </w:r>
      <w:r w:rsidRPr="002606C4">
        <w:rPr>
          <w:iCs/>
          <w:szCs w:val="28"/>
          <w:lang w:val="vi-VN"/>
        </w:rPr>
        <w:t>tăng trưởng</w:t>
      </w:r>
      <w:r w:rsidR="000405FD" w:rsidRPr="002606C4">
        <w:rPr>
          <w:iCs/>
          <w:szCs w:val="28"/>
          <w:lang w:val="vi-VN"/>
        </w:rPr>
        <w:t>.</w:t>
      </w:r>
      <w:r w:rsidRPr="002606C4">
        <w:rPr>
          <w:iCs/>
          <w:szCs w:val="28"/>
          <w:lang w:val="vi-VN"/>
        </w:rPr>
        <w:t xml:space="preserve"> Công tác phòng, chống dịch bệnh, khám, chữa bệnh được đảm bảo. Các chế độ, chính sách bảo đảm an sinh, phúc lợi xã hội được triển khai đầy đủ, kịp thời. Quốc phòng an ninh được giữ vững, trật tự an toàn xã hội được bảo đảm.</w:t>
      </w:r>
    </w:p>
    <w:p w14:paraId="4904CC54" w14:textId="77777777" w:rsidR="00BB58DD" w:rsidRPr="002606C4" w:rsidRDefault="00CC143B" w:rsidP="00442205">
      <w:pPr>
        <w:spacing w:before="80" w:after="100"/>
        <w:ind w:firstLine="567"/>
        <w:rPr>
          <w:b/>
          <w:bCs/>
          <w:iCs/>
          <w:szCs w:val="28"/>
          <w:lang w:val="vi-VN"/>
        </w:rPr>
      </w:pPr>
      <w:r w:rsidRPr="002606C4">
        <w:rPr>
          <w:b/>
          <w:bCs/>
          <w:iCs/>
          <w:szCs w:val="28"/>
          <w:lang w:val="vi-VN"/>
        </w:rPr>
        <w:t>2. Hạn chế, khuyết điểm</w:t>
      </w:r>
      <w:r w:rsidR="005957C5" w:rsidRPr="002606C4">
        <w:rPr>
          <w:b/>
          <w:bCs/>
          <w:iCs/>
          <w:szCs w:val="28"/>
          <w:lang w:val="vi-VN"/>
        </w:rPr>
        <w:t>:</w:t>
      </w:r>
    </w:p>
    <w:p w14:paraId="278E6A59" w14:textId="72E5A648" w:rsidR="005C0D7F" w:rsidRPr="002606C4" w:rsidRDefault="00EC139A" w:rsidP="00442205">
      <w:pPr>
        <w:spacing w:before="80" w:after="100"/>
        <w:ind w:firstLine="567"/>
        <w:rPr>
          <w:iCs/>
          <w:szCs w:val="28"/>
        </w:rPr>
      </w:pPr>
      <w:r w:rsidRPr="002606C4">
        <w:rPr>
          <w:iCs/>
          <w:szCs w:val="28"/>
          <w:lang w:val="vi-VN"/>
        </w:rPr>
        <w:t>Thu ngân sách nhà nước, giải ngân vốn đầu tư công</w:t>
      </w:r>
      <w:r w:rsidR="00BE50F0" w:rsidRPr="002606C4">
        <w:rPr>
          <w:iCs/>
          <w:szCs w:val="28"/>
          <w:lang w:val="vi-VN"/>
        </w:rPr>
        <w:t xml:space="preserve"> còn thấp</w:t>
      </w:r>
      <w:r w:rsidRPr="002606C4">
        <w:rPr>
          <w:iCs/>
          <w:szCs w:val="28"/>
          <w:lang w:val="vi-VN"/>
        </w:rPr>
        <w:t xml:space="preserve">; </w:t>
      </w:r>
      <w:r w:rsidR="000D3E58" w:rsidRPr="002606C4">
        <w:rPr>
          <w:szCs w:val="28"/>
          <w:lang w:bidi="ar-SA"/>
        </w:rPr>
        <w:t>T</w:t>
      </w:r>
      <w:r w:rsidR="000D3E58" w:rsidRPr="002606C4">
        <w:rPr>
          <w:szCs w:val="28"/>
          <w:lang w:val="vi-VN" w:bidi="ar-SA"/>
        </w:rPr>
        <w:t>rật tự an toàn giao thông</w:t>
      </w:r>
      <w:r w:rsidR="000D3E58" w:rsidRPr="002606C4">
        <w:rPr>
          <w:szCs w:val="28"/>
          <w:lang w:bidi="ar-SA"/>
        </w:rPr>
        <w:t xml:space="preserve"> được</w:t>
      </w:r>
      <w:r w:rsidR="000D3E58" w:rsidRPr="002606C4">
        <w:rPr>
          <w:szCs w:val="28"/>
          <w:lang w:val="vi-VN" w:bidi="ar-SA"/>
        </w:rPr>
        <w:t xml:space="preserve"> tăng cường công tác tuần tra, kiểm soát</w:t>
      </w:r>
      <w:r w:rsidR="000D3E58" w:rsidRPr="002606C4">
        <w:rPr>
          <w:szCs w:val="28"/>
          <w:lang w:bidi="ar-SA"/>
        </w:rPr>
        <w:t>,</w:t>
      </w:r>
      <w:r w:rsidR="000D3E58" w:rsidRPr="002606C4">
        <w:rPr>
          <w:szCs w:val="28"/>
          <w:lang w:val="vi-VN" w:bidi="ar-SA"/>
        </w:rPr>
        <w:t xml:space="preserve"> </w:t>
      </w:r>
      <w:r w:rsidR="000D3E58" w:rsidRPr="002606C4">
        <w:rPr>
          <w:szCs w:val="28"/>
          <w:lang w:bidi="ar-SA"/>
        </w:rPr>
        <w:t>tuy nhiên tại nạn vẫn xảy ra</w:t>
      </w:r>
      <w:r w:rsidR="005C0D7F" w:rsidRPr="002606C4">
        <w:rPr>
          <w:iCs/>
          <w:szCs w:val="28"/>
        </w:rPr>
        <w:t>.</w:t>
      </w:r>
    </w:p>
    <w:p w14:paraId="1938008D" w14:textId="6224599B" w:rsidR="005957C5" w:rsidRPr="002606C4" w:rsidRDefault="005957C5" w:rsidP="00442205">
      <w:pPr>
        <w:spacing w:before="80" w:after="100"/>
        <w:ind w:firstLine="567"/>
        <w:rPr>
          <w:b/>
          <w:bCs/>
          <w:iCs/>
          <w:szCs w:val="28"/>
          <w:lang w:val="vi-VN"/>
        </w:rPr>
      </w:pPr>
      <w:r w:rsidRPr="002606C4">
        <w:rPr>
          <w:b/>
          <w:bCs/>
          <w:iCs/>
          <w:szCs w:val="28"/>
          <w:lang w:val="vi-VN"/>
        </w:rPr>
        <w:t>3. Nguyên nhân</w:t>
      </w:r>
      <w:r w:rsidR="004D7099" w:rsidRPr="002606C4">
        <w:rPr>
          <w:b/>
          <w:bCs/>
          <w:iCs/>
          <w:szCs w:val="28"/>
          <w:lang w:val="vi-VN"/>
        </w:rPr>
        <w:t>:</w:t>
      </w:r>
    </w:p>
    <w:p w14:paraId="13A38CDB" w14:textId="1FF4BAE3" w:rsidR="006742AD" w:rsidRPr="002606C4" w:rsidRDefault="00C5731B" w:rsidP="00442205">
      <w:pPr>
        <w:spacing w:before="80" w:after="100"/>
        <w:ind w:firstLine="567"/>
        <w:rPr>
          <w:szCs w:val="28"/>
        </w:rPr>
      </w:pPr>
      <w:r w:rsidRPr="002606C4">
        <w:rPr>
          <w:szCs w:val="28"/>
          <w:lang w:val="vi-VN"/>
        </w:rPr>
        <w:t>a) Nguyên nhân khách quan</w:t>
      </w:r>
      <w:r w:rsidR="001509B2" w:rsidRPr="002606C4">
        <w:rPr>
          <w:szCs w:val="28"/>
          <w:lang w:val="vi-VN"/>
        </w:rPr>
        <w:t>:</w:t>
      </w:r>
      <w:r w:rsidRPr="002606C4">
        <w:rPr>
          <w:szCs w:val="28"/>
          <w:lang w:val="vi-VN"/>
        </w:rPr>
        <w:t xml:space="preserve"> </w:t>
      </w:r>
      <w:r w:rsidR="009102DE">
        <w:rPr>
          <w:szCs w:val="28"/>
        </w:rPr>
        <w:t>P</w:t>
      </w:r>
      <w:r w:rsidR="009D5C57" w:rsidRPr="002606C4">
        <w:rPr>
          <w:szCs w:val="28"/>
          <w:lang w:val="vi-VN"/>
        </w:rPr>
        <w:t>hần lớn các chủ đầu tư đang thực hiện việc giải ngân khối lượng hoàn thành của kế hoạch vốn năm 202</w:t>
      </w:r>
      <w:r w:rsidR="009D5C57" w:rsidRPr="002606C4">
        <w:rPr>
          <w:szCs w:val="28"/>
        </w:rPr>
        <w:t>4</w:t>
      </w:r>
      <w:r w:rsidR="009D5C57" w:rsidRPr="002606C4">
        <w:rPr>
          <w:szCs w:val="28"/>
          <w:lang w:val="vi-VN"/>
        </w:rPr>
        <w:t xml:space="preserve"> </w:t>
      </w:r>
      <w:r w:rsidR="009D5C57" w:rsidRPr="002606C4">
        <w:rPr>
          <w:szCs w:val="28"/>
        </w:rPr>
        <w:t xml:space="preserve">đồng thời </w:t>
      </w:r>
      <w:r w:rsidR="009D5C57" w:rsidRPr="002606C4">
        <w:rPr>
          <w:szCs w:val="28"/>
          <w:lang w:val="vi-VN"/>
        </w:rPr>
        <w:t>hoàn chỉnh thủ tục đầu tư các dự án khởi công với năm 202</w:t>
      </w:r>
      <w:r w:rsidR="009D5C57" w:rsidRPr="002606C4">
        <w:rPr>
          <w:szCs w:val="28"/>
        </w:rPr>
        <w:t>5</w:t>
      </w:r>
      <w:r w:rsidR="009D5C57" w:rsidRPr="002606C4">
        <w:rPr>
          <w:szCs w:val="28"/>
          <w:lang w:val="vi-VN"/>
        </w:rPr>
        <w:t xml:space="preserve"> nên </w:t>
      </w:r>
      <w:r w:rsidR="0069282E" w:rsidRPr="002606C4">
        <w:rPr>
          <w:szCs w:val="28"/>
        </w:rPr>
        <w:t xml:space="preserve">dẫn đến </w:t>
      </w:r>
      <w:r w:rsidR="009D5C57" w:rsidRPr="002606C4">
        <w:rPr>
          <w:szCs w:val="28"/>
          <w:lang w:val="vi-VN"/>
        </w:rPr>
        <w:t>tiến độ giải ngân vốn đầu tư công còn chậm;</w:t>
      </w:r>
      <w:r w:rsidR="006742AD" w:rsidRPr="002606C4">
        <w:rPr>
          <w:szCs w:val="28"/>
        </w:rPr>
        <w:t xml:space="preserve"> Ý</w:t>
      </w:r>
      <w:r w:rsidR="006742AD" w:rsidRPr="002606C4">
        <w:rPr>
          <w:szCs w:val="28"/>
          <w:lang w:val="en-AU"/>
        </w:rPr>
        <w:t xml:space="preserve"> thức của người dân khi tham gia giao thông thường chủ quan, phóng nhanh vượt ẩu dẫn đến tai nạn, các hành vi người điều khiển phương tiện thiếu kỹ năng điều khiển phương tiện, xử lý tình huống không kịp thời và chủ động. </w:t>
      </w:r>
    </w:p>
    <w:p w14:paraId="13A288A5" w14:textId="6DAC9688" w:rsidR="004D7099" w:rsidRPr="002606C4" w:rsidRDefault="00C5731B" w:rsidP="00442205">
      <w:pPr>
        <w:spacing w:before="80" w:after="100"/>
        <w:ind w:firstLine="567"/>
        <w:rPr>
          <w:b/>
          <w:bCs/>
          <w:iCs/>
          <w:szCs w:val="28"/>
          <w:lang w:val="vi-VN"/>
        </w:rPr>
      </w:pPr>
      <w:r w:rsidRPr="002606C4">
        <w:rPr>
          <w:szCs w:val="28"/>
          <w:lang w:val="vi-VN"/>
        </w:rPr>
        <w:t>b) Nguyên nhân chủ quan</w:t>
      </w:r>
      <w:r w:rsidR="006138CF" w:rsidRPr="002606C4">
        <w:rPr>
          <w:szCs w:val="28"/>
          <w:lang w:val="vi-VN"/>
        </w:rPr>
        <w:t>:</w:t>
      </w:r>
      <w:r w:rsidR="003F4E5C" w:rsidRPr="002606C4">
        <w:rPr>
          <w:szCs w:val="28"/>
          <w:lang w:val="vi-VN"/>
        </w:rPr>
        <w:t xml:space="preserve"> </w:t>
      </w:r>
      <w:r w:rsidRPr="002606C4">
        <w:rPr>
          <w:szCs w:val="28"/>
          <w:lang w:val="vi-VN"/>
        </w:rPr>
        <w:t xml:space="preserve">Vai trò, trách nhiệm của người đứng đầu chưa được phát huy đầy đủ. Còn chậm trễ trong công tác hoàn thiện thủ tục đầu tư, công tác nghiệm thu, thanh toán khối lượng hoàn thành. Năng lực, kinh nghiệm của một số đơn vị tư vấn thiết kế, tư vấn giám sát, nhà thầu thi </w:t>
      </w:r>
      <w:r w:rsidR="003F4E5C" w:rsidRPr="002606C4">
        <w:rPr>
          <w:szCs w:val="28"/>
          <w:lang w:val="vi-VN"/>
        </w:rPr>
        <w:t xml:space="preserve">công và chủ đầu tư còn hạn chế; </w:t>
      </w:r>
      <w:r w:rsidRPr="002606C4">
        <w:rPr>
          <w:szCs w:val="28"/>
          <w:lang w:val="vi-VN"/>
        </w:rPr>
        <w:t>Ý thức chấp hành pháp luật về an toàn giao thông</w:t>
      </w:r>
      <w:r w:rsidR="003F4E5C" w:rsidRPr="002606C4">
        <w:rPr>
          <w:szCs w:val="28"/>
          <w:lang w:val="vi-VN"/>
        </w:rPr>
        <w:t xml:space="preserve"> </w:t>
      </w:r>
      <w:r w:rsidRPr="002606C4">
        <w:rPr>
          <w:szCs w:val="28"/>
          <w:lang w:val="vi-VN"/>
        </w:rPr>
        <w:t>của một bộ phận người dân còn chưa tốt.</w:t>
      </w:r>
    </w:p>
    <w:p w14:paraId="20174D62" w14:textId="41EDF27C" w:rsidR="00CC143B" w:rsidRPr="009102DE" w:rsidRDefault="00CC143B" w:rsidP="00442205">
      <w:pPr>
        <w:spacing w:before="80" w:after="100"/>
        <w:ind w:firstLine="567"/>
        <w:rPr>
          <w:b/>
          <w:bCs/>
          <w:iCs/>
          <w:szCs w:val="28"/>
        </w:rPr>
      </w:pPr>
      <w:r w:rsidRPr="002606C4">
        <w:rPr>
          <w:b/>
          <w:bCs/>
          <w:iCs/>
          <w:szCs w:val="28"/>
          <w:lang w:val="vi-VN"/>
        </w:rPr>
        <w:t>III. NHIỆM VỤ</w:t>
      </w:r>
      <w:r w:rsidR="00AB4E8D" w:rsidRPr="002606C4">
        <w:rPr>
          <w:b/>
          <w:bCs/>
          <w:iCs/>
          <w:szCs w:val="28"/>
          <w:lang w:val="vi-VN"/>
        </w:rPr>
        <w:t xml:space="preserve"> TRỌNG TÂM</w:t>
      </w:r>
      <w:r w:rsidR="001051FB" w:rsidRPr="002606C4">
        <w:rPr>
          <w:b/>
          <w:bCs/>
          <w:iCs/>
          <w:szCs w:val="28"/>
        </w:rPr>
        <w:t xml:space="preserve"> </w:t>
      </w:r>
      <w:r w:rsidR="009102DE">
        <w:rPr>
          <w:b/>
          <w:bCs/>
          <w:iCs/>
          <w:szCs w:val="28"/>
        </w:rPr>
        <w:t>THÁNG 4</w:t>
      </w:r>
      <w:r w:rsidR="001051FB" w:rsidRPr="002606C4">
        <w:rPr>
          <w:b/>
          <w:bCs/>
          <w:iCs/>
          <w:szCs w:val="28"/>
          <w:lang w:val="vi-VN"/>
        </w:rPr>
        <w:t xml:space="preserve"> NĂM 202</w:t>
      </w:r>
      <w:r w:rsidR="009102DE">
        <w:rPr>
          <w:b/>
          <w:bCs/>
          <w:iCs/>
          <w:szCs w:val="28"/>
        </w:rPr>
        <w:t>5</w:t>
      </w:r>
    </w:p>
    <w:p w14:paraId="11D05626" w14:textId="00FF57EA" w:rsidR="0026308F" w:rsidRPr="002606C4" w:rsidRDefault="0026308F" w:rsidP="00442205">
      <w:pPr>
        <w:spacing w:before="80" w:after="100"/>
        <w:ind w:firstLine="567"/>
        <w:rPr>
          <w:b/>
          <w:bCs/>
          <w:iCs/>
          <w:szCs w:val="28"/>
          <w:lang w:val="vi-VN"/>
        </w:rPr>
      </w:pPr>
      <w:r w:rsidRPr="002606C4">
        <w:rPr>
          <w:spacing w:val="-2"/>
          <w:szCs w:val="28"/>
          <w:lang w:val="vi-VN"/>
        </w:rPr>
        <w:t xml:space="preserve">Nhằm phát huy kết quả đạt được trong </w:t>
      </w:r>
      <w:r w:rsidR="009102DE">
        <w:rPr>
          <w:spacing w:val="-2"/>
          <w:szCs w:val="28"/>
        </w:rPr>
        <w:t>tháng 3</w:t>
      </w:r>
      <w:r w:rsidRPr="002606C4">
        <w:rPr>
          <w:spacing w:val="-2"/>
          <w:szCs w:val="28"/>
          <w:lang w:val="vi-VN"/>
        </w:rPr>
        <w:t xml:space="preserve"> </w:t>
      </w:r>
      <w:r w:rsidR="0053503F" w:rsidRPr="002606C4">
        <w:rPr>
          <w:spacing w:val="-2"/>
          <w:szCs w:val="28"/>
        </w:rPr>
        <w:t>năm</w:t>
      </w:r>
      <w:r w:rsidRPr="002606C4">
        <w:rPr>
          <w:spacing w:val="-2"/>
          <w:szCs w:val="28"/>
          <w:lang w:val="vi-VN"/>
        </w:rPr>
        <w:t xml:space="preserve"> 202</w:t>
      </w:r>
      <w:r w:rsidR="0077080F" w:rsidRPr="002606C4">
        <w:rPr>
          <w:spacing w:val="-2"/>
          <w:szCs w:val="28"/>
        </w:rPr>
        <w:t>5</w:t>
      </w:r>
      <w:r w:rsidRPr="002606C4">
        <w:rPr>
          <w:spacing w:val="-2"/>
          <w:szCs w:val="28"/>
          <w:lang w:val="vi-VN"/>
        </w:rPr>
        <w:t xml:space="preserve"> và khắc phục các hạn chế khó khăn trong</w:t>
      </w:r>
      <w:r w:rsidR="0053503F" w:rsidRPr="002606C4">
        <w:rPr>
          <w:spacing w:val="-2"/>
          <w:szCs w:val="28"/>
        </w:rPr>
        <w:t xml:space="preserve"> </w:t>
      </w:r>
      <w:r w:rsidR="009102DE">
        <w:rPr>
          <w:spacing w:val="-2"/>
          <w:szCs w:val="28"/>
        </w:rPr>
        <w:t>tháng</w:t>
      </w:r>
      <w:r w:rsidRPr="002606C4">
        <w:rPr>
          <w:spacing w:val="-2"/>
          <w:szCs w:val="28"/>
          <w:lang w:val="vi-VN"/>
        </w:rPr>
        <w:t>, nhằm phấn đấu đạt được các chỉ tiêu năm 202</w:t>
      </w:r>
      <w:r w:rsidR="0077080F" w:rsidRPr="002606C4">
        <w:rPr>
          <w:spacing w:val="-2"/>
          <w:szCs w:val="28"/>
        </w:rPr>
        <w:t>5</w:t>
      </w:r>
      <w:r w:rsidRPr="002606C4">
        <w:rPr>
          <w:spacing w:val="-2"/>
          <w:szCs w:val="28"/>
          <w:lang w:val="vi-VN"/>
        </w:rPr>
        <w:t xml:space="preserve"> theo kế hoạch </w:t>
      </w:r>
      <w:r w:rsidR="0053503F" w:rsidRPr="002606C4">
        <w:rPr>
          <w:spacing w:val="-2"/>
          <w:szCs w:val="28"/>
        </w:rPr>
        <w:t xml:space="preserve">đề ra </w:t>
      </w:r>
      <w:r w:rsidRPr="002606C4">
        <w:rPr>
          <w:spacing w:val="-2"/>
          <w:szCs w:val="28"/>
          <w:lang w:val="vi-VN"/>
        </w:rPr>
        <w:t>của UBND tỉnh; Nghị quyết Huyện ủy; Hội đồng nhân dân huyện</w:t>
      </w:r>
      <w:r w:rsidR="00EC734E" w:rsidRPr="002606C4">
        <w:rPr>
          <w:rStyle w:val="FootnoteReference"/>
          <w:bCs/>
          <w:szCs w:val="28"/>
        </w:rPr>
        <w:footnoteReference w:id="19"/>
      </w:r>
      <w:r w:rsidRPr="002606C4">
        <w:rPr>
          <w:spacing w:val="-2"/>
          <w:szCs w:val="28"/>
          <w:lang w:val="vi-VN"/>
        </w:rPr>
        <w:t xml:space="preserve">. Trong </w:t>
      </w:r>
      <w:r w:rsidR="009102DE">
        <w:rPr>
          <w:spacing w:val="-2"/>
          <w:szCs w:val="28"/>
        </w:rPr>
        <w:t>tháng 4</w:t>
      </w:r>
      <w:r w:rsidRPr="002606C4">
        <w:rPr>
          <w:spacing w:val="-2"/>
          <w:szCs w:val="28"/>
          <w:lang w:val="vi-VN"/>
        </w:rPr>
        <w:t xml:space="preserve"> năm 202</w:t>
      </w:r>
      <w:r w:rsidR="0077080F" w:rsidRPr="002606C4">
        <w:rPr>
          <w:spacing w:val="-2"/>
          <w:szCs w:val="28"/>
        </w:rPr>
        <w:t>5</w:t>
      </w:r>
      <w:r w:rsidRPr="002606C4">
        <w:rPr>
          <w:spacing w:val="-2"/>
          <w:szCs w:val="28"/>
          <w:lang w:val="vi-VN"/>
        </w:rPr>
        <w:t>, Ủy ban nhân dân huyện tập trung lãnh, chỉ đạo thực hiện nhiệm vụ sau: </w:t>
      </w:r>
    </w:p>
    <w:p w14:paraId="5F156EB6" w14:textId="028E639A" w:rsidR="00CC143B" w:rsidRPr="002606C4" w:rsidRDefault="00CC143B" w:rsidP="00442205">
      <w:pPr>
        <w:spacing w:before="80" w:after="100"/>
        <w:ind w:firstLine="567"/>
        <w:rPr>
          <w:b/>
          <w:bCs/>
          <w:iCs/>
          <w:szCs w:val="28"/>
          <w:lang w:val="vi-VN"/>
        </w:rPr>
      </w:pPr>
      <w:r w:rsidRPr="002606C4">
        <w:rPr>
          <w:b/>
          <w:bCs/>
          <w:iCs/>
          <w:szCs w:val="28"/>
          <w:lang w:val="vi-VN"/>
        </w:rPr>
        <w:t>1. Về kinh tế</w:t>
      </w:r>
      <w:r w:rsidR="008C4232" w:rsidRPr="002606C4">
        <w:rPr>
          <w:b/>
          <w:bCs/>
          <w:iCs/>
          <w:szCs w:val="28"/>
          <w:lang w:val="vi-VN"/>
        </w:rPr>
        <w:t>:</w:t>
      </w:r>
    </w:p>
    <w:p w14:paraId="58C30765" w14:textId="0A242EF7" w:rsidR="007E5280" w:rsidRPr="002606C4" w:rsidRDefault="007E5280" w:rsidP="00442205">
      <w:pPr>
        <w:widowControl w:val="0"/>
        <w:spacing w:before="80" w:after="100"/>
        <w:ind w:firstLine="567"/>
        <w:rPr>
          <w:b/>
          <w:szCs w:val="28"/>
          <w:lang w:val="vi-VN"/>
        </w:rPr>
      </w:pPr>
      <w:r w:rsidRPr="002606C4">
        <w:rPr>
          <w:szCs w:val="28"/>
          <w:lang w:val="vi-VN"/>
        </w:rPr>
        <w:t xml:space="preserve">- Tiếp tục chỉ đạo các phòng ban chuyên môn, các cơ quan trực thuộc, </w:t>
      </w:r>
      <w:r w:rsidRPr="002606C4">
        <w:rPr>
          <w:szCs w:val="28"/>
          <w:lang w:val="vi-VN"/>
        </w:rPr>
        <w:lastRenderedPageBreak/>
        <w:t xml:space="preserve">UBND các xã nghiêm túc </w:t>
      </w:r>
      <w:r w:rsidR="006D2AFF" w:rsidRPr="002606C4">
        <w:rPr>
          <w:szCs w:val="28"/>
          <w:lang w:val="vi-VN"/>
        </w:rPr>
        <w:t xml:space="preserve">thực hiện tốt </w:t>
      </w:r>
      <w:r w:rsidRPr="002606C4">
        <w:rPr>
          <w:szCs w:val="28"/>
          <w:lang w:val="vi-VN"/>
        </w:rPr>
        <w:t xml:space="preserve">các chỉ tiêu </w:t>
      </w:r>
      <w:r w:rsidR="006D2AFF" w:rsidRPr="002606C4">
        <w:rPr>
          <w:szCs w:val="28"/>
          <w:lang w:val="vi-VN"/>
        </w:rPr>
        <w:t xml:space="preserve">về phát triển </w:t>
      </w:r>
      <w:r w:rsidRPr="002606C4">
        <w:rPr>
          <w:szCs w:val="28"/>
          <w:lang w:val="vi-VN"/>
        </w:rPr>
        <w:t>kinh tế</w:t>
      </w:r>
      <w:r w:rsidR="006D2AFF" w:rsidRPr="002606C4">
        <w:rPr>
          <w:szCs w:val="28"/>
          <w:lang w:val="vi-VN"/>
        </w:rPr>
        <w:t xml:space="preserve"> -</w:t>
      </w:r>
      <w:r w:rsidRPr="002606C4">
        <w:rPr>
          <w:szCs w:val="28"/>
          <w:lang w:val="vi-VN"/>
        </w:rPr>
        <w:t xml:space="preserve"> xã hội</w:t>
      </w:r>
      <w:r w:rsidR="006D2AFF" w:rsidRPr="002606C4">
        <w:rPr>
          <w:szCs w:val="28"/>
          <w:lang w:val="vi-VN"/>
        </w:rPr>
        <w:t xml:space="preserve"> năm 202</w:t>
      </w:r>
      <w:r w:rsidR="0077080F" w:rsidRPr="002606C4">
        <w:rPr>
          <w:szCs w:val="28"/>
        </w:rPr>
        <w:t>5</w:t>
      </w:r>
      <w:r w:rsidR="006D2AFF" w:rsidRPr="002606C4">
        <w:rPr>
          <w:szCs w:val="28"/>
          <w:lang w:val="vi-VN"/>
        </w:rPr>
        <w:t>,</w:t>
      </w:r>
      <w:r w:rsidRPr="002606C4">
        <w:rPr>
          <w:szCs w:val="28"/>
          <w:lang w:val="vi-VN"/>
        </w:rPr>
        <w:t xml:space="preserve"> theo Nghị quyết của Huyện ủy - HĐND. Tập trung chỉ đạo, đôn đốc công tác giải ngân, tăng cường kiểm tra, hướng dẫn việc thực hiện kế họach phát triển trồng, chế biến tiêu thụ dược liệu; trồng rừng; phát triển chăn nuôi</w:t>
      </w:r>
      <w:r w:rsidR="006D2AFF" w:rsidRPr="002606C4">
        <w:rPr>
          <w:szCs w:val="28"/>
          <w:lang w:val="vi-VN"/>
        </w:rPr>
        <w:t xml:space="preserve"> theo hướng sản xuất hàng hóa.</w:t>
      </w:r>
    </w:p>
    <w:p w14:paraId="4CFF9791" w14:textId="77777777" w:rsidR="007E5280" w:rsidRPr="002606C4" w:rsidRDefault="007E5280" w:rsidP="00442205">
      <w:pPr>
        <w:widowControl w:val="0"/>
        <w:spacing w:before="80" w:after="100"/>
        <w:ind w:firstLine="567"/>
        <w:rPr>
          <w:b/>
          <w:szCs w:val="28"/>
          <w:lang w:val="vi-VN"/>
        </w:rPr>
      </w:pPr>
      <w:r w:rsidRPr="002606C4">
        <w:rPr>
          <w:szCs w:val="28"/>
          <w:lang w:val="vi-VN"/>
        </w:rPr>
        <w:t xml:space="preserve">- Hướng dẫn </w:t>
      </w:r>
      <w:r w:rsidRPr="002606C4">
        <w:rPr>
          <w:bCs/>
          <w:szCs w:val="28"/>
          <w:lang w:val="vi-VN"/>
        </w:rPr>
        <w:t>nhân dân thường xuyên kiểm tra tình hình sâu bệnh hại trên diện tích đã gieo trồng để kịp thời xử lý khi có sâu, bệnh hại xảy ra, tăng cường công tác chăm sóc, thâm canh, kiểm tra, xử lý tình hình hạn hán, tình hình sâu bệnh trên địa bàn các xã.</w:t>
      </w:r>
    </w:p>
    <w:p w14:paraId="04666268" w14:textId="77777777" w:rsidR="007E5280" w:rsidRPr="002606C4" w:rsidRDefault="007E5280" w:rsidP="00442205">
      <w:pPr>
        <w:widowControl w:val="0"/>
        <w:spacing w:before="80" w:after="100"/>
        <w:ind w:firstLine="567"/>
        <w:rPr>
          <w:b/>
          <w:szCs w:val="28"/>
          <w:lang w:val="vi-VN"/>
        </w:rPr>
      </w:pPr>
      <w:r w:rsidRPr="002606C4">
        <w:rPr>
          <w:szCs w:val="28"/>
          <w:lang w:val="vi-VN"/>
        </w:rPr>
        <w:t>- Thường xuyên đôn đốc công tác phòng, chống dịch bệnh cho gia súc, gia cầm. Tăng cường công tác kiểm tra, kiểm soát động vật, sản phẩm động vật nhập vào địa bàn huyện nhằm giảm nguy cơ phát sinh dịch bệnh nhất là bệnh Lở mồm long móng trên đàn gia súc trâu, bò</w:t>
      </w:r>
      <w:r w:rsidRPr="002606C4">
        <w:rPr>
          <w:bCs/>
          <w:szCs w:val="28"/>
          <w:lang w:val="vi-VN"/>
        </w:rPr>
        <w:t>; Vận động nhân dân chăn nuôi trâu, bò có chuồng trại.</w:t>
      </w:r>
    </w:p>
    <w:p w14:paraId="66D9E341" w14:textId="001116EC" w:rsidR="007E5280" w:rsidRPr="002606C4" w:rsidRDefault="007E5280" w:rsidP="00442205">
      <w:pPr>
        <w:widowControl w:val="0"/>
        <w:spacing w:before="80" w:after="100"/>
        <w:ind w:firstLine="567"/>
        <w:rPr>
          <w:b/>
          <w:szCs w:val="28"/>
          <w:lang w:val="vi-VN"/>
        </w:rPr>
      </w:pPr>
      <w:r w:rsidRPr="002606C4">
        <w:rPr>
          <w:szCs w:val="28"/>
          <w:lang w:val="vi-VN"/>
        </w:rPr>
        <w:t>- Chỉ đạo các đơn vị, UBND các xã thường xuyên kiểm tra, duy tu bảo dưỡng các công trình thủy lợi, nước tự chảy phân cấp</w:t>
      </w:r>
      <w:r w:rsidR="003E19B4" w:rsidRPr="002606C4">
        <w:rPr>
          <w:szCs w:val="28"/>
          <w:lang w:val="vi-VN"/>
        </w:rPr>
        <w:t xml:space="preserve"> cho UBND huyện quản lý năm 202</w:t>
      </w:r>
      <w:r w:rsidR="00DA7260" w:rsidRPr="002606C4">
        <w:rPr>
          <w:szCs w:val="28"/>
        </w:rPr>
        <w:t>5</w:t>
      </w:r>
      <w:r w:rsidRPr="002606C4">
        <w:rPr>
          <w:szCs w:val="28"/>
          <w:lang w:val="vi-VN"/>
        </w:rPr>
        <w:t xml:space="preserve">, tiến hành phát dọn, nạo vét kênh mương và sửa chữa các công trình thủy lợi để đảm bảo nước tưới phục vụ cho sản </w:t>
      </w:r>
      <w:r w:rsidR="003E19B4" w:rsidRPr="002606C4">
        <w:rPr>
          <w:szCs w:val="28"/>
          <w:lang w:val="vi-VN"/>
        </w:rPr>
        <w:t>vụ đông xuân năm 202</w:t>
      </w:r>
      <w:r w:rsidR="00DA7260" w:rsidRPr="002606C4">
        <w:rPr>
          <w:szCs w:val="28"/>
        </w:rPr>
        <w:t>5</w:t>
      </w:r>
      <w:r w:rsidRPr="002606C4">
        <w:rPr>
          <w:szCs w:val="28"/>
          <w:lang w:val="vi-VN"/>
        </w:rPr>
        <w:t xml:space="preserve">. </w:t>
      </w:r>
    </w:p>
    <w:p w14:paraId="4FF02CA6" w14:textId="1193D3F9" w:rsidR="007E5280" w:rsidRPr="002606C4" w:rsidRDefault="007E5280" w:rsidP="00442205">
      <w:pPr>
        <w:widowControl w:val="0"/>
        <w:spacing w:before="80" w:after="100"/>
        <w:ind w:firstLine="567"/>
        <w:rPr>
          <w:b/>
          <w:szCs w:val="28"/>
          <w:lang w:val="vi-VN"/>
        </w:rPr>
      </w:pPr>
      <w:r w:rsidRPr="002606C4">
        <w:rPr>
          <w:szCs w:val="28"/>
          <w:lang w:val="vi-VN"/>
        </w:rPr>
        <w:t>- Thường xuyên kiểm tra kiểm soát để có các phương án ứng phó với tình hình hạn hán, nguy cơ thiếu nước sinh hoạt và sản xuất</w:t>
      </w:r>
      <w:r w:rsidR="00BA219F" w:rsidRPr="002606C4">
        <w:rPr>
          <w:szCs w:val="28"/>
          <w:lang w:val="vi-VN"/>
        </w:rPr>
        <w:t xml:space="preserve"> năm 202</w:t>
      </w:r>
      <w:r w:rsidR="00DA7260" w:rsidRPr="002606C4">
        <w:rPr>
          <w:szCs w:val="28"/>
        </w:rPr>
        <w:t>5</w:t>
      </w:r>
      <w:r w:rsidRPr="002606C4">
        <w:rPr>
          <w:szCs w:val="28"/>
          <w:lang w:val="vi-VN"/>
        </w:rPr>
        <w:t>; Phương á</w:t>
      </w:r>
      <w:r w:rsidR="00BA219F" w:rsidRPr="002606C4">
        <w:rPr>
          <w:szCs w:val="28"/>
          <w:lang w:val="vi-VN"/>
        </w:rPr>
        <w:t>n phòng chống thiên tai năm 202</w:t>
      </w:r>
      <w:r w:rsidR="00DA7260" w:rsidRPr="002606C4">
        <w:rPr>
          <w:szCs w:val="28"/>
        </w:rPr>
        <w:t>5</w:t>
      </w:r>
      <w:r w:rsidRPr="002606C4">
        <w:rPr>
          <w:szCs w:val="28"/>
          <w:lang w:val="vi-VN"/>
        </w:rPr>
        <w:t>.</w:t>
      </w:r>
    </w:p>
    <w:p w14:paraId="4BEDB5B2" w14:textId="77777777" w:rsidR="007E5280" w:rsidRPr="002606C4" w:rsidRDefault="007E5280" w:rsidP="00442205">
      <w:pPr>
        <w:widowControl w:val="0"/>
        <w:spacing w:before="80" w:after="100"/>
        <w:ind w:firstLine="567"/>
        <w:rPr>
          <w:b/>
          <w:szCs w:val="28"/>
          <w:lang w:val="vi-VN"/>
        </w:rPr>
      </w:pPr>
      <w:r w:rsidRPr="002606C4">
        <w:rPr>
          <w:szCs w:val="28"/>
          <w:lang w:val="vi-VN"/>
        </w:rPr>
        <w:t>- Tiếp tục thực hiện tốt công tác QLBVR, PCCCR;</w:t>
      </w:r>
      <w:r w:rsidRPr="002606C4">
        <w:rPr>
          <w:bCs/>
          <w:szCs w:val="28"/>
          <w:lang w:val="vi-VN"/>
        </w:rPr>
        <w:t xml:space="preserve"> Tổ chức trực, theo dõi cấp dự báo cháy rừng; tiếp tục kiểm tra công tác PCCCR tại các khu vực trọng điểm có nguy cơ xảy ra cháy rừng và ngăn chặn hành vi phá rừng làm nương rẫy trái phép ..</w:t>
      </w:r>
      <w:r w:rsidRPr="002606C4">
        <w:rPr>
          <w:szCs w:val="28"/>
          <w:lang w:val="vi-VN"/>
        </w:rPr>
        <w:t xml:space="preserve">. Tăng cường tuần tra, kiểm tra những khu vực trọng điểm hay xảy ra khai thác gỗ trái phép; phá rừng làm rẫy, lấn chiếm đất rừng và săn bắn, bẫy, bắt động vật hoang dã trái phép, nhằm phát hiện và xử lý kịp thời các hành vi vi phạm. </w:t>
      </w:r>
    </w:p>
    <w:p w14:paraId="79603BE3" w14:textId="77777777" w:rsidR="007E5280" w:rsidRPr="002606C4" w:rsidRDefault="007E5280" w:rsidP="00442205">
      <w:pPr>
        <w:widowControl w:val="0"/>
        <w:spacing w:before="80" w:after="100"/>
        <w:ind w:firstLine="567"/>
        <w:rPr>
          <w:b/>
          <w:szCs w:val="28"/>
          <w:lang w:val="vi-VN"/>
        </w:rPr>
      </w:pPr>
      <w:r w:rsidRPr="002606C4">
        <w:rPr>
          <w:szCs w:val="28"/>
          <w:shd w:val="clear" w:color="auto" w:fill="FFFFFF"/>
          <w:lang w:val="vi-VN"/>
        </w:rPr>
        <w:t>- Đẩy nhanh tiến độ giải ngân vốn đầu tư công trên địa bàn huy</w:t>
      </w:r>
      <w:r w:rsidRPr="002606C4">
        <w:rPr>
          <w:szCs w:val="28"/>
          <w:lang w:val="vi-VN"/>
        </w:rPr>
        <w:t>ện</w:t>
      </w:r>
      <w:r w:rsidRPr="002606C4">
        <w:rPr>
          <w:szCs w:val="28"/>
          <w:shd w:val="clear" w:color="auto" w:fill="FFFFFF"/>
          <w:lang w:val="vi-VN"/>
        </w:rPr>
        <w:t xml:space="preserve">, nhất là nguồn vốn chương trình mục tiêu quốc gia, tập trung hoàn thiện các thủ tục đầu tư đối với danh mục sử dụng vốn Trung ương hỗ trợ và đẩy nhanh việc giải ngân theo đúng quy định hiện hành. </w:t>
      </w:r>
    </w:p>
    <w:p w14:paraId="7BE66594" w14:textId="77777777" w:rsidR="007E5280" w:rsidRPr="002606C4" w:rsidRDefault="007E5280" w:rsidP="00442205">
      <w:pPr>
        <w:widowControl w:val="0"/>
        <w:spacing w:before="80" w:after="100"/>
        <w:ind w:firstLine="567"/>
        <w:rPr>
          <w:b/>
          <w:szCs w:val="28"/>
          <w:lang w:val="vi-VN"/>
        </w:rPr>
      </w:pPr>
      <w:r w:rsidRPr="002606C4">
        <w:rPr>
          <w:szCs w:val="28"/>
          <w:lang w:val="vi-VN"/>
        </w:rPr>
        <w:t>- Tiếp tục chấn chỉnh các chủ đầu tư thực hiện nghiêm túc công tác quyết toán dự án hoàn thành sử dụng vốn ngân sách nhà nước.</w:t>
      </w:r>
    </w:p>
    <w:p w14:paraId="50D3D12E" w14:textId="77777777" w:rsidR="007E5280" w:rsidRPr="002606C4" w:rsidRDefault="007E5280" w:rsidP="00442205">
      <w:pPr>
        <w:widowControl w:val="0"/>
        <w:spacing w:before="80" w:after="100"/>
        <w:ind w:firstLine="567"/>
        <w:rPr>
          <w:b/>
          <w:szCs w:val="28"/>
          <w:lang w:val="vi-VN"/>
        </w:rPr>
      </w:pPr>
      <w:r w:rsidRPr="002606C4">
        <w:rPr>
          <w:szCs w:val="28"/>
          <w:lang w:val="vi-VN"/>
        </w:rPr>
        <w:t>- Triển khai tốt mọi nguồn thu, tăng cường công tác kiểm tra, quản lý thu ngân sách nhất là các nguồn thu chủ yếu như: Thủy điện, xây dựng cơ bản.</w:t>
      </w:r>
    </w:p>
    <w:p w14:paraId="690CB9A2" w14:textId="77777777" w:rsidR="007E5280" w:rsidRPr="002606C4" w:rsidRDefault="007E5280" w:rsidP="00442205">
      <w:pPr>
        <w:widowControl w:val="0"/>
        <w:spacing w:before="80" w:after="100"/>
        <w:ind w:firstLine="567"/>
        <w:rPr>
          <w:b/>
          <w:szCs w:val="28"/>
          <w:lang w:val="vi-VN"/>
        </w:rPr>
      </w:pPr>
      <w:r w:rsidRPr="002606C4">
        <w:rPr>
          <w:szCs w:val="28"/>
          <w:lang w:val="vi-VN"/>
        </w:rPr>
        <w:t xml:space="preserve">- Chỉ đạo </w:t>
      </w:r>
      <w:r w:rsidRPr="002606C4">
        <w:rPr>
          <w:bCs/>
          <w:szCs w:val="28"/>
          <w:lang w:val="vi-VN"/>
        </w:rPr>
        <w:t xml:space="preserve">tăng cường công tác kiểm tra, kiểm soát thị trường, chống sản xuất, buôn bán hàng giả, hàng kém chất lượng, nghiêm cấm lưu thông các mặt hàng thực phẩm không rõ nguồn gốc </w:t>
      </w:r>
      <w:r w:rsidRPr="002606C4">
        <w:rPr>
          <w:bCs/>
          <w:i/>
          <w:iCs/>
          <w:szCs w:val="28"/>
          <w:lang w:val="vi-VN"/>
        </w:rPr>
        <w:t>(nhất là các sản phẩm đặc hữu của huyện)</w:t>
      </w:r>
      <w:r w:rsidRPr="002606C4">
        <w:rPr>
          <w:bCs/>
          <w:szCs w:val="28"/>
          <w:lang w:val="vi-VN"/>
        </w:rPr>
        <w:t xml:space="preserve"> ...</w:t>
      </w:r>
      <w:r w:rsidRPr="002606C4">
        <w:rPr>
          <w:szCs w:val="28"/>
          <w:lang w:val="vi-VN"/>
        </w:rPr>
        <w:t>nhằm bình ổn thị trường, giá cả, đảm bảo trật tự, an toàn xã hội trên địa bàn huyện.</w:t>
      </w:r>
    </w:p>
    <w:p w14:paraId="66571B06" w14:textId="77777777" w:rsidR="007E5280" w:rsidRPr="002606C4" w:rsidRDefault="007E5280" w:rsidP="00442205">
      <w:pPr>
        <w:widowControl w:val="0"/>
        <w:spacing w:before="80" w:after="100"/>
        <w:ind w:firstLine="567"/>
        <w:rPr>
          <w:b/>
          <w:szCs w:val="28"/>
          <w:lang w:val="vi-VN"/>
        </w:rPr>
      </w:pPr>
      <w:r w:rsidRPr="002606C4">
        <w:rPr>
          <w:szCs w:val="28"/>
          <w:lang w:val="vi-VN"/>
        </w:rPr>
        <w:lastRenderedPageBreak/>
        <w:t>- Chỉ đạo cơ quan chuyên môn và UBND các xã thường xuyên bám cơ sở thực hiệm nghiêm cuộc vận động thay đổi nếp nghĩ, cách làm trong đội ngũ cán bộ, công chức, từ huyện đến xã, thôn và người dân; tập trung vào việc tổ chức thực hiện nhiệm vụ kinh tế - xã hội, giữ vững quốc phòng, an ninh; triển khai có hiệu quả các chỉ tiêu trồng Dược liệu, trồng rừng...</w:t>
      </w:r>
    </w:p>
    <w:p w14:paraId="36B4A37A" w14:textId="77777777" w:rsidR="007E5280" w:rsidRPr="002606C4" w:rsidRDefault="007E5280" w:rsidP="00442205">
      <w:pPr>
        <w:widowControl w:val="0"/>
        <w:spacing w:before="80" w:after="100"/>
        <w:ind w:firstLine="567"/>
        <w:rPr>
          <w:b/>
          <w:szCs w:val="28"/>
          <w:lang w:val="vi-VN"/>
        </w:rPr>
      </w:pPr>
      <w:r w:rsidRPr="002606C4">
        <w:rPr>
          <w:szCs w:val="28"/>
          <w:lang w:val="vi-VN"/>
        </w:rPr>
        <w:t>- Tập trung mọi nguồn lực, tạo điều kiện thuận lợi để phát triển các hình thức hợp tác, liên kết trong tổ chức sản xuất nông nghiệp ứng dụng công nghệ cao; ưu tiên hỗ trợ mở rộng các mô hình trang trại; lồng ghép các nguồn vốn hỗ trợ phát triển sản xuất, vốn sự nghiệp khoa học công nghệ cùng các vốn hợp pháp khác và kết hợp nguồn lực của nhân dân để hỗ trợ, đầu tư, phát triển, chế biến cây dược liệu trên địa bàn huyện.</w:t>
      </w:r>
    </w:p>
    <w:p w14:paraId="4AF0412F" w14:textId="593893A9" w:rsidR="007E5280" w:rsidRPr="002606C4" w:rsidRDefault="007E5280" w:rsidP="00442205">
      <w:pPr>
        <w:widowControl w:val="0"/>
        <w:spacing w:before="80" w:after="100"/>
        <w:ind w:firstLine="567"/>
        <w:rPr>
          <w:szCs w:val="28"/>
        </w:rPr>
      </w:pPr>
      <w:r w:rsidRPr="002606C4">
        <w:rPr>
          <w:szCs w:val="28"/>
          <w:lang w:val="vi-VN"/>
        </w:rPr>
        <w:t>- Tiếp tục đẩy mạnh công tác thông tin, tuyên truyền và và thực hiện có hiệu quả kế hoạch nông thôn mới, kế hoạch giảm nghèo bền vững, kế hoạch thực hiện chương trìn</w:t>
      </w:r>
      <w:r w:rsidR="00BA219F" w:rsidRPr="002606C4">
        <w:rPr>
          <w:szCs w:val="28"/>
          <w:lang w:val="vi-VN"/>
        </w:rPr>
        <w:t>h Dân tộc thiểu số miền núi 202</w:t>
      </w:r>
      <w:r w:rsidR="008B493D" w:rsidRPr="002606C4">
        <w:rPr>
          <w:szCs w:val="28"/>
        </w:rPr>
        <w:t>5</w:t>
      </w:r>
      <w:r w:rsidRPr="002606C4">
        <w:rPr>
          <w:szCs w:val="28"/>
          <w:lang w:val="vi-VN"/>
        </w:rPr>
        <w:t xml:space="preserve"> và các</w:t>
      </w:r>
      <w:r w:rsidR="00BA219F" w:rsidRPr="002606C4">
        <w:rPr>
          <w:szCs w:val="28"/>
          <w:lang w:val="vi-VN"/>
        </w:rPr>
        <w:t xml:space="preserve"> lĩnh vực đột phá trong năm 202</w:t>
      </w:r>
      <w:r w:rsidR="008B493D" w:rsidRPr="002606C4">
        <w:rPr>
          <w:szCs w:val="28"/>
        </w:rPr>
        <w:t>5</w:t>
      </w:r>
      <w:r w:rsidRPr="002606C4">
        <w:rPr>
          <w:szCs w:val="28"/>
          <w:lang w:val="vi-VN"/>
        </w:rPr>
        <w:t>.</w:t>
      </w:r>
    </w:p>
    <w:p w14:paraId="467A7B03" w14:textId="566382D7" w:rsidR="00A93C4E" w:rsidRPr="002606C4" w:rsidRDefault="00805889" w:rsidP="00444404">
      <w:pPr>
        <w:widowControl w:val="0"/>
        <w:spacing w:before="80" w:after="100"/>
        <w:ind w:firstLine="567"/>
        <w:rPr>
          <w:b/>
          <w:bCs/>
          <w:i/>
          <w:szCs w:val="28"/>
          <w:lang w:val="de-DE"/>
        </w:rPr>
      </w:pPr>
      <w:r w:rsidRPr="002606C4">
        <w:rPr>
          <w:b/>
          <w:bCs/>
          <w:i/>
          <w:szCs w:val="28"/>
          <w:lang w:val="de-DE"/>
        </w:rPr>
        <w:t xml:space="preserve">* </w:t>
      </w:r>
      <w:r w:rsidR="003A585D" w:rsidRPr="002606C4">
        <w:rPr>
          <w:b/>
          <w:bCs/>
          <w:i/>
          <w:szCs w:val="28"/>
          <w:lang w:val="de-DE"/>
        </w:rPr>
        <w:t>Nhiệm vụ, g</w:t>
      </w:r>
      <w:r w:rsidRPr="002606C4">
        <w:rPr>
          <w:b/>
          <w:bCs/>
          <w:i/>
          <w:szCs w:val="28"/>
          <w:lang w:val="de-DE"/>
        </w:rPr>
        <w:t>iải pháp đ</w:t>
      </w:r>
      <w:r w:rsidR="00DE3E44" w:rsidRPr="002606C4">
        <w:rPr>
          <w:b/>
          <w:bCs/>
          <w:i/>
          <w:szCs w:val="28"/>
          <w:lang w:val="de-DE"/>
        </w:rPr>
        <w:t>ối với Cây cà phê, Cây sâm Ngọc Linh</w:t>
      </w:r>
      <w:r w:rsidR="00444404" w:rsidRPr="002606C4">
        <w:rPr>
          <w:b/>
          <w:bCs/>
          <w:i/>
          <w:szCs w:val="28"/>
          <w:lang w:val="de-DE"/>
        </w:rPr>
        <w:t xml:space="preserve">, </w:t>
      </w:r>
      <w:r w:rsidR="00DE3E44" w:rsidRPr="002606C4">
        <w:rPr>
          <w:b/>
          <w:bCs/>
          <w:i/>
          <w:szCs w:val="28"/>
          <w:lang w:val="de-DE"/>
        </w:rPr>
        <w:t>cải tạo vườn tạp</w:t>
      </w:r>
      <w:r w:rsidR="00444404" w:rsidRPr="002606C4">
        <w:rPr>
          <w:b/>
          <w:bCs/>
          <w:i/>
          <w:szCs w:val="28"/>
          <w:lang w:val="de-DE"/>
        </w:rPr>
        <w:t xml:space="preserve"> và xây dựng nông thôn mới </w:t>
      </w:r>
      <w:r w:rsidRPr="002606C4">
        <w:rPr>
          <w:b/>
          <w:bCs/>
          <w:i/>
          <w:szCs w:val="28"/>
          <w:lang w:val="de-DE"/>
        </w:rPr>
        <w:t>trong thười gian tới</w:t>
      </w:r>
    </w:p>
    <w:p w14:paraId="218E6289" w14:textId="77777777" w:rsidR="00A93C4E" w:rsidRPr="002606C4" w:rsidRDefault="00A93C4E" w:rsidP="00A93C4E">
      <w:pPr>
        <w:widowControl w:val="0"/>
        <w:spacing w:before="80" w:after="100"/>
        <w:ind w:firstLine="567"/>
        <w:rPr>
          <w:b/>
          <w:bCs/>
          <w:iCs/>
          <w:szCs w:val="28"/>
        </w:rPr>
      </w:pPr>
      <w:r w:rsidRPr="002606C4">
        <w:rPr>
          <w:b/>
          <w:i/>
          <w:szCs w:val="28"/>
          <w:lang w:val="de-DE"/>
        </w:rPr>
        <w:t>+</w:t>
      </w:r>
      <w:r w:rsidR="003A585D" w:rsidRPr="002606C4">
        <w:rPr>
          <w:iCs/>
          <w:szCs w:val="28"/>
          <w:lang w:val="de-DE"/>
        </w:rPr>
        <w:t xml:space="preserve"> Đối với Cây cà phê: </w:t>
      </w:r>
      <w:r w:rsidR="003A585D" w:rsidRPr="002606C4">
        <w:rPr>
          <w:iCs/>
          <w:szCs w:val="28"/>
        </w:rPr>
        <w:t>Kế hoạch trồng mới năm 2025 trên địa bàn huyện là 395 ha (trong đó cà phê xứ lạnh 350 ha, cà phê vối 45 ha). Tổng diện tích cây cà phê đến cuối năm 2025 là 2.523,4 ha.</w:t>
      </w:r>
      <w:r w:rsidRPr="002606C4">
        <w:rPr>
          <w:b/>
          <w:bCs/>
          <w:iCs/>
          <w:szCs w:val="28"/>
        </w:rPr>
        <w:t xml:space="preserve"> </w:t>
      </w:r>
    </w:p>
    <w:p w14:paraId="3CA38DBD" w14:textId="01EEE784" w:rsidR="00A93C4E" w:rsidRPr="002606C4" w:rsidRDefault="00A93C4E" w:rsidP="00A93C4E">
      <w:pPr>
        <w:widowControl w:val="0"/>
        <w:spacing w:before="80" w:after="100"/>
        <w:ind w:firstLine="567"/>
        <w:rPr>
          <w:iCs/>
          <w:szCs w:val="28"/>
        </w:rPr>
      </w:pPr>
      <w:r w:rsidRPr="002606C4">
        <w:rPr>
          <w:b/>
          <w:bCs/>
          <w:iCs/>
          <w:szCs w:val="28"/>
        </w:rPr>
        <w:t xml:space="preserve">- </w:t>
      </w:r>
      <w:r w:rsidRPr="002606C4">
        <w:rPr>
          <w:iCs/>
          <w:szCs w:val="28"/>
        </w:rPr>
        <w:t>Cà phê xứ lạnh: Hiện nay nhân dân trên địa bàn huyện đã chuẩn bị đất để thực hiện trồng mới năm 2025 là 350 ha/350 ha kế hoạch đạt 100% kế hoạch giao</w:t>
      </w:r>
      <w:r w:rsidR="002475BD" w:rsidRPr="002606C4">
        <w:rPr>
          <w:iCs/>
          <w:szCs w:val="28"/>
        </w:rPr>
        <w:t>; C</w:t>
      </w:r>
      <w:r w:rsidR="009174BB" w:rsidRPr="002606C4">
        <w:rPr>
          <w:iCs/>
          <w:szCs w:val="28"/>
        </w:rPr>
        <w:t>ây</w:t>
      </w:r>
      <w:r w:rsidR="002475BD" w:rsidRPr="002606C4">
        <w:rPr>
          <w:iCs/>
          <w:szCs w:val="28"/>
        </w:rPr>
        <w:t xml:space="preserve"> </w:t>
      </w:r>
      <w:r w:rsidR="009174BB" w:rsidRPr="002606C4">
        <w:rPr>
          <w:iCs/>
          <w:szCs w:val="28"/>
        </w:rPr>
        <w:t>giống cho khoảng 204 ha/350 ha bao gồm 87 hộ tự ươm giống với số lượng cây</w:t>
      </w:r>
      <w:r w:rsidR="002475BD" w:rsidRPr="002606C4">
        <w:rPr>
          <w:iCs/>
          <w:szCs w:val="28"/>
        </w:rPr>
        <w:t xml:space="preserve"> </w:t>
      </w:r>
      <w:r w:rsidR="009174BB" w:rsidRPr="002606C4">
        <w:rPr>
          <w:iCs/>
          <w:szCs w:val="28"/>
        </w:rPr>
        <w:t xml:space="preserve">giống 170.500 cây </w:t>
      </w:r>
      <w:r w:rsidR="009174BB" w:rsidRPr="002606C4">
        <w:rPr>
          <w:i/>
          <w:iCs/>
          <w:szCs w:val="28"/>
        </w:rPr>
        <w:t xml:space="preserve">(tương đương 34 ha) </w:t>
      </w:r>
      <w:r w:rsidR="009174BB" w:rsidRPr="002606C4">
        <w:rPr>
          <w:iCs/>
          <w:szCs w:val="28"/>
        </w:rPr>
        <w:t>và 02 vườn ươm của tổ chức với số</w:t>
      </w:r>
      <w:r w:rsidR="002475BD" w:rsidRPr="002606C4">
        <w:rPr>
          <w:iCs/>
          <w:szCs w:val="28"/>
        </w:rPr>
        <w:t xml:space="preserve"> </w:t>
      </w:r>
      <w:r w:rsidR="009174BB" w:rsidRPr="002606C4">
        <w:rPr>
          <w:iCs/>
          <w:szCs w:val="28"/>
        </w:rPr>
        <w:t xml:space="preserve">lượng cây giống ươm 800.000 cây </w:t>
      </w:r>
      <w:r w:rsidR="009174BB" w:rsidRPr="002606C4">
        <w:rPr>
          <w:i/>
          <w:iCs/>
          <w:szCs w:val="28"/>
        </w:rPr>
        <w:t>(tương đương 160 ha)</w:t>
      </w:r>
      <w:r w:rsidR="00B3570F" w:rsidRPr="002606C4">
        <w:rPr>
          <w:rStyle w:val="FootnoteReference"/>
          <w:bCs/>
          <w:szCs w:val="28"/>
        </w:rPr>
        <w:footnoteReference w:id="20"/>
      </w:r>
      <w:r w:rsidR="009174BB" w:rsidRPr="002606C4">
        <w:rPr>
          <w:iCs/>
          <w:szCs w:val="28"/>
        </w:rPr>
        <w:t xml:space="preserve">. </w:t>
      </w:r>
    </w:p>
    <w:p w14:paraId="4D7B91C6" w14:textId="7408762E" w:rsidR="00BC72ED" w:rsidRPr="002606C4" w:rsidRDefault="00A93C4E" w:rsidP="00BC72ED">
      <w:pPr>
        <w:widowControl w:val="0"/>
        <w:spacing w:before="80" w:after="100"/>
        <w:ind w:firstLine="567"/>
        <w:rPr>
          <w:iCs/>
          <w:szCs w:val="28"/>
        </w:rPr>
      </w:pPr>
      <w:r w:rsidRPr="002606C4">
        <w:rPr>
          <w:iCs/>
          <w:szCs w:val="28"/>
        </w:rPr>
        <w:t>- Cà phê vối: Hiện nay nhân dân trên địa bàn huyện đã chuẩn bị đất để</w:t>
      </w:r>
      <w:r w:rsidRPr="002606C4">
        <w:rPr>
          <w:iCs/>
          <w:szCs w:val="28"/>
        </w:rPr>
        <w:br/>
        <w:t>thực hiện trồng mới năm 2025 là 60 ha/45 ha kế hoạch đạt 133,33% kế hoạch</w:t>
      </w:r>
      <w:r w:rsidR="00BC72ED" w:rsidRPr="002606C4">
        <w:rPr>
          <w:iCs/>
          <w:szCs w:val="28"/>
        </w:rPr>
        <w:t xml:space="preserve"> </w:t>
      </w:r>
      <w:r w:rsidRPr="002606C4">
        <w:rPr>
          <w:iCs/>
          <w:szCs w:val="28"/>
        </w:rPr>
        <w:t>giao</w:t>
      </w:r>
      <w:r w:rsidR="00BC72ED" w:rsidRPr="002606C4">
        <w:rPr>
          <w:iCs/>
          <w:szCs w:val="28"/>
        </w:rPr>
        <w:t xml:space="preserve">; Hiện nay có 52 hộ tự ươm giống với số lượng cây giống 49.520 cây (tương đương 45 ha), có 03 vườn ươm của tổ chức với số lượng cây giống ươm 52.000 cây </w:t>
      </w:r>
      <w:r w:rsidR="00BC72ED" w:rsidRPr="002606C4">
        <w:rPr>
          <w:i/>
          <w:szCs w:val="28"/>
        </w:rPr>
        <w:t>(tương đương 47 ha)</w:t>
      </w:r>
      <w:r w:rsidR="00F83281" w:rsidRPr="002606C4">
        <w:rPr>
          <w:rStyle w:val="FootnoteReference"/>
          <w:bCs/>
          <w:szCs w:val="28"/>
        </w:rPr>
        <w:footnoteReference w:id="21"/>
      </w:r>
      <w:r w:rsidR="00F83281" w:rsidRPr="002606C4">
        <w:rPr>
          <w:iCs/>
          <w:szCs w:val="28"/>
        </w:rPr>
        <w:t>.</w:t>
      </w:r>
      <w:r w:rsidR="00BC72ED" w:rsidRPr="002606C4">
        <w:rPr>
          <w:iCs/>
          <w:szCs w:val="28"/>
        </w:rPr>
        <w:t xml:space="preserve"> </w:t>
      </w:r>
    </w:p>
    <w:p w14:paraId="497D1710" w14:textId="6579E062" w:rsidR="00D4155E" w:rsidRPr="002606C4" w:rsidRDefault="007557DC" w:rsidP="00B816F1">
      <w:pPr>
        <w:widowControl w:val="0"/>
        <w:spacing w:before="80" w:after="100"/>
        <w:ind w:firstLine="567"/>
        <w:rPr>
          <w:iCs/>
          <w:szCs w:val="28"/>
        </w:rPr>
      </w:pPr>
      <w:r w:rsidRPr="002606C4">
        <w:rPr>
          <w:iCs/>
          <w:szCs w:val="28"/>
        </w:rPr>
        <w:t>+ Đối với Cây sâm Ngọc Linh:</w:t>
      </w:r>
      <w:r w:rsidR="005407A7" w:rsidRPr="002606C4">
        <w:rPr>
          <w:iCs/>
          <w:szCs w:val="28"/>
        </w:rPr>
        <w:t xml:space="preserve"> Tổng diện tích Sâm Ngọc Linh giao năm</w:t>
      </w:r>
      <w:r w:rsidR="009E5A9E" w:rsidRPr="002606C4">
        <w:rPr>
          <w:iCs/>
          <w:szCs w:val="28"/>
        </w:rPr>
        <w:t xml:space="preserve"> </w:t>
      </w:r>
      <w:r w:rsidR="005407A7" w:rsidRPr="002606C4">
        <w:rPr>
          <w:iCs/>
          <w:szCs w:val="28"/>
        </w:rPr>
        <w:t>2025 là 4.432 ha, trong đó diện tích trồng mới năm 2025 là 1.563 ha (trồng mới</w:t>
      </w:r>
      <w:r w:rsidR="009E5A9E" w:rsidRPr="002606C4">
        <w:rPr>
          <w:iCs/>
          <w:szCs w:val="28"/>
        </w:rPr>
        <w:t xml:space="preserve"> </w:t>
      </w:r>
      <w:r w:rsidR="005407A7" w:rsidRPr="002606C4">
        <w:rPr>
          <w:iCs/>
          <w:szCs w:val="28"/>
        </w:rPr>
        <w:t>trong dân 45 ha, trồng mới trong doanh nghiệp 1.518 ha).</w:t>
      </w:r>
      <w:r w:rsidR="009E5A9E" w:rsidRPr="002606C4">
        <w:rPr>
          <w:iCs/>
          <w:szCs w:val="28"/>
        </w:rPr>
        <w:t xml:space="preserve"> Hiện nay Nhân dân trên địa bàn huyện đã chuẩn bị đất được 45ha/45 ha và gieo ươm được khoảng 505.000 cây giống (tương đương 50,5ha)</w:t>
      </w:r>
      <w:r w:rsidR="00B816F1" w:rsidRPr="002606C4">
        <w:rPr>
          <w:iCs/>
          <w:szCs w:val="28"/>
        </w:rPr>
        <w:t xml:space="preserve">; Tiếp tục tăng cường công tác tuyên truyền nâng cao nhận thức cho cán bộ, công chức và Nhân dân về Sâm Ngọc Linh. Tăng cường quản lý nguồn gốc giống trồng mới; </w:t>
      </w:r>
      <w:r w:rsidR="00C74EBE" w:rsidRPr="002606C4">
        <w:rPr>
          <w:iCs/>
          <w:szCs w:val="28"/>
        </w:rPr>
        <w:t>Q</w:t>
      </w:r>
      <w:r w:rsidR="00B816F1" w:rsidRPr="002606C4">
        <w:rPr>
          <w:iCs/>
          <w:szCs w:val="28"/>
        </w:rPr>
        <w:t xml:space="preserve">uản lý vùng trồng, đối tượng trồng theo hướng chặt chẽ hơn đến từng hộ dân, lô, khoảnh, tiểu khu để </w:t>
      </w:r>
      <w:r w:rsidR="00B816F1" w:rsidRPr="002606C4">
        <w:rPr>
          <w:iCs/>
          <w:szCs w:val="28"/>
        </w:rPr>
        <w:lastRenderedPageBreak/>
        <w:t xml:space="preserve">tránh sự xâm nhập của cây sâm khác vào huyện; </w:t>
      </w:r>
      <w:r w:rsidR="00C74EBE" w:rsidRPr="002606C4">
        <w:rPr>
          <w:iCs/>
          <w:szCs w:val="28"/>
        </w:rPr>
        <w:t xml:space="preserve">Tăng cường </w:t>
      </w:r>
      <w:r w:rsidR="00B816F1" w:rsidRPr="002606C4">
        <w:rPr>
          <w:iCs/>
          <w:szCs w:val="28"/>
        </w:rPr>
        <w:t xml:space="preserve">phối hợp kiểm tra và cấp tem truy xuất nguồn gốc đối với sâm củ; </w:t>
      </w:r>
      <w:r w:rsidR="00C74EBE" w:rsidRPr="002606C4">
        <w:rPr>
          <w:iCs/>
          <w:szCs w:val="28"/>
        </w:rPr>
        <w:t xml:space="preserve">Tiếp tục </w:t>
      </w:r>
      <w:r w:rsidR="00B816F1" w:rsidRPr="002606C4">
        <w:rPr>
          <w:iCs/>
          <w:szCs w:val="28"/>
        </w:rPr>
        <w:t xml:space="preserve">đề nghị các doanh nghiệp, HTX, hộ gia đình xây dựng vườn sâm phải có hồ sơ vườn sâm cá nhân để thuận tiện cho việc kiểm tra định kỳ. Huy động các nguồn lực đầu tư phát triển Sâm Ngọc Linh; Lồng ghép các nguồn vốn từ các chương trình như: nguồn vốn vay, nguồn kinh phí sự nghiệp từ các Chương trình MTQG, Chương trình khuyến nông… và đặc biệt là huy động nguồn vốn của các hộ gia đình trong việc phát triển cây sâm Ngọc Linh; Đẩy mạnh phong trào phát triển trồng Sâm Ngọc Linh trên địa bàn; tuyên truyền, vận động người dân không tham gia hoặc tiếp tay cho các đối tượng xấu lợi dụng cơ chế của tỉnh đưa các loại giống giả Sâm Ngọc Linh vào trồng trong vùng quy hoạch. Phối hợp với các đơn vị chức năng liên quan kịp thời phát hiện và ngăn chặn những trường hợp trao đổi, buôn bán giả Sâm Ngọc Linh trên địa bàn. </w:t>
      </w:r>
    </w:p>
    <w:p w14:paraId="2F1B81A6" w14:textId="19FED046" w:rsidR="00F52712" w:rsidRPr="002606C4" w:rsidRDefault="00D4155E" w:rsidP="00F52712">
      <w:pPr>
        <w:widowControl w:val="0"/>
        <w:spacing w:before="80" w:after="100"/>
        <w:ind w:firstLine="567"/>
        <w:rPr>
          <w:iCs/>
          <w:szCs w:val="28"/>
        </w:rPr>
      </w:pPr>
      <w:r w:rsidRPr="002606C4">
        <w:rPr>
          <w:iCs/>
          <w:szCs w:val="28"/>
        </w:rPr>
        <w:t>+ Về cải tạo vườn tạp:</w:t>
      </w:r>
      <w:r w:rsidR="002B3224" w:rsidRPr="002606C4">
        <w:rPr>
          <w:iCs/>
          <w:szCs w:val="28"/>
        </w:rPr>
        <w:t xml:space="preserve"> </w:t>
      </w:r>
      <w:r w:rsidR="00F52712" w:rsidRPr="002606C4">
        <w:rPr>
          <w:iCs/>
          <w:szCs w:val="28"/>
        </w:rPr>
        <w:t>Thực hiện t</w:t>
      </w:r>
      <w:r w:rsidR="002B3224" w:rsidRPr="002606C4">
        <w:rPr>
          <w:iCs/>
          <w:szCs w:val="28"/>
        </w:rPr>
        <w:t>riển khai đạt chỉ tiêu năm 2025 tỉnh giao cải tạo vườn tạp là 200 ha</w:t>
      </w:r>
      <w:r w:rsidR="00F52712" w:rsidRPr="002606C4">
        <w:rPr>
          <w:iCs/>
          <w:szCs w:val="28"/>
        </w:rPr>
        <w:t xml:space="preserve">; </w:t>
      </w:r>
      <w:r w:rsidR="002B3224" w:rsidRPr="002606C4">
        <w:rPr>
          <w:iCs/>
          <w:szCs w:val="28"/>
        </w:rPr>
        <w:t xml:space="preserve">Tiếp tục tuyên truyền, vận động người dân tham gia cải tạo vườn tạp, phát triển kinh tế gia đình gắn với cuộc vận động “làm thay đổi nếp nghĩ, cách </w:t>
      </w:r>
      <w:r w:rsidR="007557DC" w:rsidRPr="002606C4">
        <w:rPr>
          <w:iCs/>
          <w:szCs w:val="28"/>
          <w:lang w:val="de-DE"/>
        </w:rPr>
        <w:t xml:space="preserve"> </w:t>
      </w:r>
      <w:r w:rsidR="006D0C0F" w:rsidRPr="002606C4">
        <w:rPr>
          <w:iCs/>
          <w:szCs w:val="28"/>
        </w:rPr>
        <w:t>làm của đồng bào dân tộc thiểu số, làm cho đồng bào</w:t>
      </w:r>
      <w:r w:rsidR="000E1E48" w:rsidRPr="002606C4">
        <w:rPr>
          <w:iCs/>
          <w:szCs w:val="28"/>
        </w:rPr>
        <w:t xml:space="preserve"> </w:t>
      </w:r>
      <w:r w:rsidR="006D0C0F" w:rsidRPr="002606C4">
        <w:rPr>
          <w:iCs/>
          <w:szCs w:val="28"/>
        </w:rPr>
        <w:t>dân tộc thiểu số vươn lên</w:t>
      </w:r>
      <w:r w:rsidR="000E1E48" w:rsidRPr="002606C4">
        <w:rPr>
          <w:iCs/>
          <w:szCs w:val="28"/>
        </w:rPr>
        <w:t xml:space="preserve"> </w:t>
      </w:r>
      <w:r w:rsidR="006D0C0F" w:rsidRPr="002606C4">
        <w:rPr>
          <w:iCs/>
          <w:szCs w:val="28"/>
        </w:rPr>
        <w:t>thoát nghèo bền vững”</w:t>
      </w:r>
      <w:r w:rsidR="000E1E48" w:rsidRPr="002606C4">
        <w:rPr>
          <w:iCs/>
          <w:szCs w:val="28"/>
        </w:rPr>
        <w:t xml:space="preserve">. </w:t>
      </w:r>
      <w:r w:rsidR="006D0C0F" w:rsidRPr="002606C4">
        <w:rPr>
          <w:iCs/>
          <w:szCs w:val="28"/>
        </w:rPr>
        <w:t>Tiếp tục chỉ đạo các cơ quan, ban ngành thuộc huyện, UBND các xã rà</w:t>
      </w:r>
      <w:r w:rsidR="000E1E48" w:rsidRPr="002606C4">
        <w:rPr>
          <w:iCs/>
          <w:szCs w:val="28"/>
        </w:rPr>
        <w:t xml:space="preserve"> </w:t>
      </w:r>
      <w:r w:rsidR="006D0C0F" w:rsidRPr="002606C4">
        <w:rPr>
          <w:iCs/>
          <w:szCs w:val="28"/>
        </w:rPr>
        <w:t>soát diện tích vườn tạp đã</w:t>
      </w:r>
      <w:r w:rsidR="000E1E48" w:rsidRPr="002606C4">
        <w:rPr>
          <w:iCs/>
          <w:szCs w:val="28"/>
        </w:rPr>
        <w:t xml:space="preserve"> </w:t>
      </w:r>
      <w:r w:rsidR="006D0C0F" w:rsidRPr="002606C4">
        <w:rPr>
          <w:iCs/>
          <w:szCs w:val="28"/>
        </w:rPr>
        <w:t>được cải tạo, đồng thời rà soát các diện tích chưa</w:t>
      </w:r>
      <w:r w:rsidR="000E1E48" w:rsidRPr="002606C4">
        <w:rPr>
          <w:iCs/>
          <w:szCs w:val="28"/>
        </w:rPr>
        <w:t xml:space="preserve"> </w:t>
      </w:r>
      <w:r w:rsidR="006D0C0F" w:rsidRPr="002606C4">
        <w:rPr>
          <w:iCs/>
          <w:szCs w:val="28"/>
        </w:rPr>
        <w:t>được cải tạo để triển khai thực hiện cải tạo trong năm 2025</w:t>
      </w:r>
      <w:r w:rsidR="00F52712" w:rsidRPr="002606C4">
        <w:rPr>
          <w:iCs/>
          <w:szCs w:val="28"/>
        </w:rPr>
        <w:t xml:space="preserve">; Chỉ đạo các cơ quan chuyên môn hướng dẫn cho nhân dân các biện pháp kỹ thuật trong việc trồng, chăm sóc cây trồng, vật nuôi tại vườn đã được cải tạo. Lựa chọn những vườn đã được cải tạo hoàn chỉnh có hiệu quả để giới thiệu cho các hộ tham quan học hỏi; Tiếp tục thu hút các nguồn vốn như nguồn xã hội hoá để hỗ trợ cho nhân dân cải tạo vườn tạp (cải tạo vườn quanh nhà) giúp Nhân dân loại bỏ các loại cây trồng chưa phù hợp, cây trồng bị sâu bệnh kém năng suất không có hiệu quả kinh tế hoặc có nhưng thấp; vườn cây cối đan xen với nhau rất lộn xộn,… chỉnh trang và bố trí sắp xếp cấu trúc lại không gian vườn </w:t>
      </w:r>
      <w:r w:rsidR="00F52712" w:rsidRPr="002606C4">
        <w:rPr>
          <w:i/>
          <w:iCs/>
          <w:szCs w:val="28"/>
        </w:rPr>
        <w:t xml:space="preserve">(giữa nhà ở - cây trồng - khu vực chăn nuôi - thủy sản) </w:t>
      </w:r>
      <w:r w:rsidR="00F52712" w:rsidRPr="002606C4">
        <w:rPr>
          <w:iCs/>
          <w:szCs w:val="28"/>
        </w:rPr>
        <w:t xml:space="preserve">một cách khoa học, hợp lý với quy mô diện tích của từng vườn hộ gia đình. </w:t>
      </w:r>
    </w:p>
    <w:p w14:paraId="3A278BD7" w14:textId="77777777" w:rsidR="009C5328" w:rsidRPr="002606C4" w:rsidRDefault="00A1781F" w:rsidP="009C5328">
      <w:pPr>
        <w:widowControl w:val="0"/>
        <w:spacing w:before="80" w:after="100"/>
        <w:ind w:firstLine="567"/>
        <w:rPr>
          <w:szCs w:val="28"/>
        </w:rPr>
      </w:pPr>
      <w:r w:rsidRPr="002606C4">
        <w:rPr>
          <w:szCs w:val="28"/>
        </w:rPr>
        <w:t xml:space="preserve">+ Về </w:t>
      </w:r>
      <w:r w:rsidRPr="002606C4">
        <w:rPr>
          <w:szCs w:val="28"/>
          <w:lang w:val="de-DE"/>
        </w:rPr>
        <w:t>xây dựng nông thôn mới</w:t>
      </w:r>
      <w:r w:rsidR="002934BF" w:rsidRPr="002606C4">
        <w:rPr>
          <w:szCs w:val="28"/>
          <w:lang w:val="de-DE"/>
        </w:rPr>
        <w:t xml:space="preserve">: </w:t>
      </w:r>
      <w:r w:rsidR="001D5C1A" w:rsidRPr="002606C4">
        <w:rPr>
          <w:szCs w:val="28"/>
        </w:rPr>
        <w:t>Phấn đấu hết năm 2025, toàn huyện</w:t>
      </w:r>
      <w:r w:rsidR="001D5C1A" w:rsidRPr="002606C4">
        <w:rPr>
          <w:szCs w:val="28"/>
        </w:rPr>
        <w:br/>
        <w:t xml:space="preserve">đạt 183 tiêu chí, trong đó: 03 xã đạt chuẩn xã nông thôn mới </w:t>
      </w:r>
      <w:r w:rsidR="001D5C1A" w:rsidRPr="002606C4">
        <w:rPr>
          <w:i/>
          <w:iCs/>
          <w:szCs w:val="28"/>
        </w:rPr>
        <w:t>(Măng Ri, Đăk Rơ</w:t>
      </w:r>
      <w:r w:rsidR="001D5C1A" w:rsidRPr="002606C4">
        <w:rPr>
          <w:i/>
          <w:iCs/>
          <w:szCs w:val="28"/>
        </w:rPr>
        <w:br/>
        <w:t>Ông, Ngọk Lây)</w:t>
      </w:r>
      <w:r w:rsidR="001D5C1A" w:rsidRPr="002606C4">
        <w:rPr>
          <w:szCs w:val="28"/>
        </w:rPr>
        <w:t xml:space="preserve">; 02 xã đạt 17 tiêu chí </w:t>
      </w:r>
      <w:r w:rsidR="001D5C1A" w:rsidRPr="002606C4">
        <w:rPr>
          <w:i/>
          <w:iCs/>
          <w:szCs w:val="28"/>
        </w:rPr>
        <w:t>(Ngọk Yêu, Tu Mơ Rông)</w:t>
      </w:r>
      <w:r w:rsidR="001D5C1A" w:rsidRPr="002606C4">
        <w:rPr>
          <w:szCs w:val="28"/>
        </w:rPr>
        <w:t>; 02 xã đạt 16</w:t>
      </w:r>
      <w:r w:rsidR="001D5C1A" w:rsidRPr="002606C4">
        <w:rPr>
          <w:szCs w:val="28"/>
        </w:rPr>
        <w:br/>
        <w:t xml:space="preserve">tiêu chí </w:t>
      </w:r>
      <w:r w:rsidR="001D5C1A" w:rsidRPr="002606C4">
        <w:rPr>
          <w:i/>
          <w:iCs/>
          <w:szCs w:val="28"/>
        </w:rPr>
        <w:t>(Tê Xăng, Đăk Hà)</w:t>
      </w:r>
      <w:r w:rsidR="001D5C1A" w:rsidRPr="002606C4">
        <w:rPr>
          <w:szCs w:val="28"/>
        </w:rPr>
        <w:t xml:space="preserve">; 04 xã đạt 15 tiêu chí </w:t>
      </w:r>
      <w:r w:rsidR="001D5C1A" w:rsidRPr="002606C4">
        <w:rPr>
          <w:i/>
          <w:iCs/>
          <w:szCs w:val="28"/>
        </w:rPr>
        <w:t>(Đăk Na, Đăk Tờ Kan, Đăk Sao, Văn Xuôi)</w:t>
      </w:r>
      <w:r w:rsidR="001D5C1A" w:rsidRPr="002606C4">
        <w:rPr>
          <w:szCs w:val="28"/>
        </w:rPr>
        <w:t>. Đối với xây dựng thôn nông thôn mới: Phấn đấu đến hết năm 2025, toàn huyện có 50% số thôn (tương ứng với 43 thôn) đạt chuẩn thôn nông thôn mới</w:t>
      </w:r>
      <w:r w:rsidR="00D0668D" w:rsidRPr="002606C4">
        <w:rPr>
          <w:szCs w:val="28"/>
        </w:rPr>
        <w:t>; Xây dựng Nghị quyết chuyên đề để lãnh đạo thực hiện Chương trình</w:t>
      </w:r>
      <w:r w:rsidR="00D0668D" w:rsidRPr="002606C4">
        <w:rPr>
          <w:szCs w:val="28"/>
        </w:rPr>
        <w:br/>
        <w:t>MTQG xây dựng nông thôn mới trong năm 2025; Tăng cường sự lãnh đạo của cấp ủy, quản lý, điều hành của Ủy ban nhân dân cấp huyện và cấp xã, phát huy vai trò Mặt trận tổ quốc, các đoàn thể chính trị trong thực hiện nhiệm vụ xây dựng nông thôn mới; Tiếp tục tăng cường công tác tuyên truyền, phổ biến các chủ trương của Đẳng, chính sách của Nhà nước về xây dựng nông thôn mới; Tiếp tục đẩy mạnh các giải pháp huy động và đa dạng hóa các nguồn</w:t>
      </w:r>
      <w:r w:rsidR="00D0668D" w:rsidRPr="002606C4">
        <w:rPr>
          <w:szCs w:val="28"/>
        </w:rPr>
        <w:br/>
      </w:r>
      <w:r w:rsidR="00D0668D" w:rsidRPr="002606C4">
        <w:rPr>
          <w:szCs w:val="28"/>
        </w:rPr>
        <w:lastRenderedPageBreak/>
        <w:t>vốn để thực hiện Chương trình mục tiêu quốc gia xây dựng nông thôn mới. Huy</w:t>
      </w:r>
      <w:r w:rsidR="00D0668D" w:rsidRPr="002606C4">
        <w:rPr>
          <w:szCs w:val="28"/>
        </w:rPr>
        <w:br/>
        <w:t>động các nguồn lực để đầu tư xây dựng hạ tầng kinh tế - xã hội nông thôn, trong</w:t>
      </w:r>
      <w:r w:rsidR="00D0668D" w:rsidRPr="002606C4">
        <w:rPr>
          <w:szCs w:val="28"/>
        </w:rPr>
        <w:br/>
        <w:t>đó thực hiện tốt phương châm “Nhà nước và nhân dân cùng làm”….Đẩy mạnh thực hiện đổi mới và phát triển các hình thức tổ chức sản xuất</w:t>
      </w:r>
      <w:r w:rsidR="00D0668D" w:rsidRPr="002606C4">
        <w:rPr>
          <w:szCs w:val="28"/>
        </w:rPr>
        <w:br/>
        <w:t>có hiệu quả, phát triển thương mại dịch vụ, nâng cao thu nhập cho người dân</w:t>
      </w:r>
      <w:r w:rsidR="00D0668D" w:rsidRPr="002606C4">
        <w:rPr>
          <w:szCs w:val="28"/>
        </w:rPr>
        <w:br/>
        <w:t>nông thôn. Củng cố, đổi mới hoạt động các Hợp tác xã, tổ hợp tác. Khuyến</w:t>
      </w:r>
      <w:r w:rsidR="009029CF" w:rsidRPr="002606C4">
        <w:rPr>
          <w:szCs w:val="28"/>
        </w:rPr>
        <w:t xml:space="preserve"> khích các doanh nghiệp đầu tư vào lĩnh vực nông nghiệp, nông thôn và tích cực</w:t>
      </w:r>
      <w:r w:rsidR="009029CF" w:rsidRPr="002606C4">
        <w:rPr>
          <w:szCs w:val="28"/>
        </w:rPr>
        <w:br/>
        <w:t>tham gia xây dựng nông thôn mới. Đẩy mạnh đào tạo nghề gắn với tạo việc làm</w:t>
      </w:r>
      <w:r w:rsidR="009029CF" w:rsidRPr="002606C4">
        <w:rPr>
          <w:szCs w:val="28"/>
        </w:rPr>
        <w:br/>
        <w:t>cho người lao động. Gắn xây dựng nông thôn mới với công tác giảm nghèo và</w:t>
      </w:r>
      <w:r w:rsidR="009029CF" w:rsidRPr="002606C4">
        <w:rPr>
          <w:szCs w:val="28"/>
        </w:rPr>
        <w:br/>
        <w:t xml:space="preserve">phát triển văn hóa ở khu vực nông thôn; Đẩy mạnh phát triển giáo dục, y tế, văn hóa, phục vụ tốt nhu cầu của nhân dân. Đầu tư nâng cấp cơ sở vật chất phục vụ dạy và học; Chuẩn hóa đội ngũ giáo viên, đảm bảo đủ về số lượng, đáp ứng yêu cầu về chất lượng. Đẩy mạnh tuyên truyền và xây dựng nếp sống văn hóa ở nông thôn. </w:t>
      </w:r>
      <w:r w:rsidR="00D0668D" w:rsidRPr="002606C4">
        <w:rPr>
          <w:szCs w:val="28"/>
        </w:rPr>
        <w:t xml:space="preserve"> </w:t>
      </w:r>
      <w:r w:rsidR="009029CF" w:rsidRPr="002606C4">
        <w:rPr>
          <w:szCs w:val="28"/>
        </w:rPr>
        <w:t xml:space="preserve">Chỉ đạo triển khai thực hiện tốt Chương trình nước sạch và vệ sinh môi trường nông thôn. Thực hiện tốt việc thu gom, xử lý rác và nước thải sinh hoạt, chăn nuôi. Quản lý và bảo vệ vững tài nguyên đất, nước, kiểm tra, xử lý nghiêm các cơ sở sản xuất, kinh doanh gây ô nhiễm môi trường... Đẩy mạnh và nâng cao chất lượng công tác giám sát, đánh giá tình hình thực hiện Chương trình, trong đó chú trọng quản lý chặt chẽ việc sử dụng các nguồn lực thực hiện Chương trình </w:t>
      </w:r>
      <w:r w:rsidR="009029CF" w:rsidRPr="002606C4">
        <w:rPr>
          <w:i/>
          <w:iCs/>
          <w:szCs w:val="28"/>
        </w:rPr>
        <w:t xml:space="preserve">(bao gồm nguồn vốn ngân sách nhà nước và các nguồn vốn khác). </w:t>
      </w:r>
      <w:r w:rsidR="009029CF" w:rsidRPr="002606C4">
        <w:rPr>
          <w:szCs w:val="28"/>
        </w:rPr>
        <w:t>Tăng cường công tác kiểm tra, giám sát trong xây dựng nông thôn mới;</w:t>
      </w:r>
      <w:r w:rsidR="009029CF" w:rsidRPr="002606C4">
        <w:rPr>
          <w:szCs w:val="28"/>
        </w:rPr>
        <w:br/>
        <w:t>tiếp tục phát huy vai trò giám sát và phản biện xã hội của Mặt trận Tổ quốc, các</w:t>
      </w:r>
      <w:r w:rsidR="009029CF" w:rsidRPr="002606C4">
        <w:rPr>
          <w:szCs w:val="28"/>
        </w:rPr>
        <w:br/>
        <w:t>tổ chức chính trị - xã hội và giám sát của cộng đồng dân cư đối với xây dựng</w:t>
      </w:r>
      <w:r w:rsidR="009029CF" w:rsidRPr="002606C4">
        <w:rPr>
          <w:szCs w:val="28"/>
        </w:rPr>
        <w:br/>
        <w:t xml:space="preserve">nông thôn mới. </w:t>
      </w:r>
    </w:p>
    <w:p w14:paraId="28E6B1C4" w14:textId="69B75AE9" w:rsidR="00E054F7" w:rsidRPr="002606C4" w:rsidRDefault="00E054F7" w:rsidP="009C5328">
      <w:pPr>
        <w:widowControl w:val="0"/>
        <w:spacing w:before="80" w:after="100"/>
        <w:ind w:firstLine="567"/>
        <w:rPr>
          <w:szCs w:val="28"/>
        </w:rPr>
      </w:pPr>
      <w:r w:rsidRPr="002606C4">
        <w:rPr>
          <w:b/>
          <w:bCs/>
          <w:iCs/>
          <w:szCs w:val="28"/>
          <w:lang w:val="vi-VN"/>
        </w:rPr>
        <w:t>2. Về văn hóa - xã hội</w:t>
      </w:r>
      <w:r w:rsidR="008C4232" w:rsidRPr="002606C4">
        <w:rPr>
          <w:b/>
          <w:bCs/>
          <w:iCs/>
          <w:szCs w:val="28"/>
          <w:lang w:val="vi-VN"/>
        </w:rPr>
        <w:t>:</w:t>
      </w:r>
    </w:p>
    <w:p w14:paraId="2C63277C" w14:textId="77777777" w:rsidR="00CB1F14" w:rsidRPr="002606C4" w:rsidRDefault="00CB1F14" w:rsidP="00442205">
      <w:pPr>
        <w:widowControl w:val="0"/>
        <w:spacing w:before="80" w:after="100"/>
        <w:ind w:firstLine="567"/>
        <w:rPr>
          <w:b/>
          <w:szCs w:val="28"/>
          <w:lang w:val="vi-VN"/>
        </w:rPr>
      </w:pPr>
      <w:r w:rsidRPr="002606C4">
        <w:rPr>
          <w:szCs w:val="28"/>
          <w:lang w:val="vi-VN"/>
        </w:rPr>
        <w:t xml:space="preserve">- Phát huy cao nhất trách nhiệm của các phòng, ban, đơn vị, các xã trong việc triển khai thực hiện nhiệm vụ; chăm lo chế độ, chính sách, bảo đảm cơ sở vật chất, giữ vững an ninh chính trị, trật tự an toàn xã hội, phòng, chống dịch. </w:t>
      </w:r>
    </w:p>
    <w:p w14:paraId="72EE90AB" w14:textId="77777777" w:rsidR="00CB1F14" w:rsidRPr="002606C4" w:rsidRDefault="00CB1F14" w:rsidP="00442205">
      <w:pPr>
        <w:widowControl w:val="0"/>
        <w:spacing w:before="80" w:after="100"/>
        <w:ind w:firstLine="567"/>
        <w:rPr>
          <w:b/>
          <w:szCs w:val="28"/>
          <w:lang w:val="vi-VN"/>
        </w:rPr>
      </w:pPr>
      <w:r w:rsidRPr="002606C4">
        <w:rPr>
          <w:szCs w:val="28"/>
          <w:lang w:val="vi-VN"/>
        </w:rPr>
        <w:t xml:space="preserve">- Thực hiện tốt các chính sách an sinh xã hội, giải quyết đầy đủ chế độ, chính sách cho người có công, gia đình chính sách, đối tượng bảo trợ xã hội trên địa bàn huyện, </w:t>
      </w:r>
      <w:r w:rsidRPr="002606C4">
        <w:rPr>
          <w:szCs w:val="28"/>
          <w:shd w:val="clear" w:color="auto" w:fill="FFFFFF"/>
          <w:lang w:val="vi-VN"/>
        </w:rPr>
        <w:t>chi trả trợ cấp hàng tháng đúng, đủ, kịp thời, giải quyết chế độ mai táng phí và trợ cấp 01 lần cho các đối tượng đảm bảo thời gian.</w:t>
      </w:r>
    </w:p>
    <w:p w14:paraId="4530DB0B" w14:textId="317D06B8" w:rsidR="00CB1F14" w:rsidRPr="002606C4" w:rsidRDefault="00CB1F14" w:rsidP="00442205">
      <w:pPr>
        <w:widowControl w:val="0"/>
        <w:spacing w:before="80" w:after="100"/>
        <w:ind w:firstLine="567"/>
        <w:rPr>
          <w:b/>
          <w:szCs w:val="28"/>
          <w:lang w:val="vi-VN"/>
        </w:rPr>
      </w:pPr>
      <w:r w:rsidRPr="002606C4">
        <w:rPr>
          <w:szCs w:val="28"/>
          <w:shd w:val="clear" w:color="auto" w:fill="FFFFFF"/>
          <w:lang w:val="vi-VN"/>
        </w:rPr>
        <w:t xml:space="preserve">- Tổ chức kiểm tra, giám sát việc thực hiện dự án/tiểu dự án thuộc Chương </w:t>
      </w:r>
      <w:r w:rsidR="00FC4AB1" w:rsidRPr="002606C4">
        <w:rPr>
          <w:szCs w:val="28"/>
          <w:shd w:val="clear" w:color="auto" w:fill="FFFFFF"/>
          <w:lang w:val="vi-VN"/>
        </w:rPr>
        <w:t>trình mục tiêu quốc gia năm 202</w:t>
      </w:r>
      <w:r w:rsidR="009B3ED6" w:rsidRPr="002606C4">
        <w:rPr>
          <w:szCs w:val="28"/>
          <w:shd w:val="clear" w:color="auto" w:fill="FFFFFF"/>
        </w:rPr>
        <w:t>5</w:t>
      </w:r>
      <w:r w:rsidRPr="002606C4">
        <w:rPr>
          <w:szCs w:val="28"/>
          <w:shd w:val="clear" w:color="auto" w:fill="FFFFFF"/>
          <w:lang w:val="vi-VN"/>
        </w:rPr>
        <w:t xml:space="preserve"> trên địa bàn huyện.</w:t>
      </w:r>
    </w:p>
    <w:p w14:paraId="7E5016A0" w14:textId="77777777" w:rsidR="00CB1F14" w:rsidRPr="002606C4" w:rsidRDefault="00CB1F14" w:rsidP="00442205">
      <w:pPr>
        <w:widowControl w:val="0"/>
        <w:spacing w:before="80" w:after="100"/>
        <w:ind w:firstLine="567"/>
        <w:rPr>
          <w:b/>
          <w:szCs w:val="28"/>
          <w:lang w:val="vi-VN"/>
        </w:rPr>
      </w:pPr>
      <w:r w:rsidRPr="002606C4">
        <w:rPr>
          <w:szCs w:val="28"/>
          <w:lang w:val="vi-VN"/>
        </w:rPr>
        <w:t>- Tiếp tục duy trì thời lượng phát sóng Truyền thanh - Truyền hình, phục vụ nhu cầu nghe nhìn cho bà con nhân dân trên địa bàn huyện, tuyên truyền các ngày lễ lớn, nhất là</w:t>
      </w:r>
      <w:r w:rsidRPr="002606C4">
        <w:rPr>
          <w:bCs/>
          <w:szCs w:val="28"/>
          <w:lang w:val="vi-VN"/>
        </w:rPr>
        <w:t xml:space="preserve"> </w:t>
      </w:r>
      <w:r w:rsidRPr="002606C4">
        <w:rPr>
          <w:szCs w:val="28"/>
          <w:lang w:val="vi-VN" w:eastAsia="ar-SA"/>
        </w:rPr>
        <w:t>tuyên truyền phòng, chống dịch bệnh;...</w:t>
      </w:r>
    </w:p>
    <w:p w14:paraId="0DED4BCC" w14:textId="6180EBF6" w:rsidR="00861255" w:rsidRPr="002606C4" w:rsidRDefault="00CB1F14" w:rsidP="00442205">
      <w:pPr>
        <w:spacing w:before="80" w:after="100"/>
        <w:ind w:firstLine="567"/>
        <w:rPr>
          <w:b/>
          <w:bCs/>
          <w:iCs/>
          <w:szCs w:val="28"/>
          <w:lang w:val="vi-VN"/>
        </w:rPr>
      </w:pPr>
      <w:r w:rsidRPr="002606C4">
        <w:rPr>
          <w:szCs w:val="28"/>
          <w:lang w:val="vi-VN"/>
        </w:rPr>
        <w:t>- Quản lý tốt các hoạt động Văn hoá, Thông tin, gia đình, thể thao, du lịch, sớm hình thành các đơn vị tổ chức tour du lịch để sẵn sàng cho việc đón khách trong thời gian tới. Hình thành các sản phẩm du lịch đặc trưng của huyện; quản lý và vận dụng mạng viễn thông &amp; Internet, công nghệ thông tin, Truyền thanh -</w:t>
      </w:r>
      <w:r w:rsidRPr="002606C4">
        <w:rPr>
          <w:szCs w:val="28"/>
          <w:lang w:val="vi-VN"/>
        </w:rPr>
        <w:lastRenderedPageBreak/>
        <w:t>Truyền hình để tăng cường quảng bá, thu hút đầu tư và các hoạt động kinh doanh dịch vụ.</w:t>
      </w:r>
    </w:p>
    <w:p w14:paraId="1E661EC4" w14:textId="40B81885" w:rsidR="008C4232" w:rsidRPr="002606C4" w:rsidRDefault="00E054F7" w:rsidP="00442205">
      <w:pPr>
        <w:spacing w:before="80" w:after="100"/>
        <w:ind w:firstLine="567"/>
        <w:rPr>
          <w:b/>
          <w:bCs/>
          <w:iCs/>
          <w:szCs w:val="28"/>
        </w:rPr>
      </w:pPr>
      <w:r w:rsidRPr="002606C4">
        <w:rPr>
          <w:b/>
          <w:bCs/>
          <w:iCs/>
          <w:szCs w:val="28"/>
        </w:rPr>
        <w:t>3. Về nội vụ; quốc phòng, an ninh</w:t>
      </w:r>
      <w:r w:rsidR="008C4232" w:rsidRPr="002606C4">
        <w:rPr>
          <w:b/>
          <w:bCs/>
          <w:iCs/>
          <w:szCs w:val="28"/>
        </w:rPr>
        <w:t>:</w:t>
      </w:r>
    </w:p>
    <w:p w14:paraId="6255CF04" w14:textId="77777777" w:rsidR="001C7F29" w:rsidRPr="002606C4" w:rsidRDefault="001C7F29" w:rsidP="00442205">
      <w:pPr>
        <w:widowControl w:val="0"/>
        <w:spacing w:before="80" w:after="100"/>
        <w:ind w:firstLine="567"/>
        <w:rPr>
          <w:b/>
          <w:szCs w:val="28"/>
          <w:lang w:val="vi-VN"/>
        </w:rPr>
      </w:pPr>
      <w:r w:rsidRPr="002606C4">
        <w:rPr>
          <w:szCs w:val="28"/>
          <w:lang w:val="vi-VN"/>
        </w:rPr>
        <w:t>- Thường xuyên duy trì các chế độ trực chỉ huy, trực ban tác chiến, phân đội trực chiến. Thực hiện công tác bám nắm địa bàn, đối tượng, nắm tình hình an ninh trong vùng đồng bào dân tộc thiêu số, an ninh nông thôn và an ninh tôn giáo.</w:t>
      </w:r>
    </w:p>
    <w:p w14:paraId="10F3ACBD" w14:textId="77777777" w:rsidR="001C7F29" w:rsidRPr="002606C4" w:rsidRDefault="001C7F29" w:rsidP="00442205">
      <w:pPr>
        <w:widowControl w:val="0"/>
        <w:spacing w:before="80" w:after="100"/>
        <w:ind w:firstLine="567"/>
        <w:rPr>
          <w:b/>
          <w:szCs w:val="28"/>
          <w:lang w:val="vi-VN"/>
        </w:rPr>
      </w:pPr>
      <w:r w:rsidRPr="002606C4">
        <w:rPr>
          <w:szCs w:val="28"/>
          <w:lang w:val="vi-VN"/>
        </w:rPr>
        <w:t>- Theo dõi, chỉ đạo các đơn vị cơ sở tổ chức duy trì trực sẵn sàng chiến đấu và bám nắm trên địa bàn, làm tốt công tác bảo vệ chính trị nội bộ, giữ vững ANCT-TTATXH trên địa bàn huyện. Tổ chức tuần tra, kiểm soát trật tự an toàn giao thông theo kế hoạch.</w:t>
      </w:r>
    </w:p>
    <w:p w14:paraId="6F3691CB" w14:textId="77777777" w:rsidR="001C7F29" w:rsidRPr="002606C4" w:rsidRDefault="001C7F29" w:rsidP="00442205">
      <w:pPr>
        <w:widowControl w:val="0"/>
        <w:spacing w:before="80" w:after="100"/>
        <w:ind w:firstLine="567"/>
        <w:rPr>
          <w:b/>
          <w:szCs w:val="28"/>
          <w:lang w:val="af-ZA"/>
        </w:rPr>
      </w:pPr>
      <w:r w:rsidRPr="002606C4">
        <w:rPr>
          <w:szCs w:val="28"/>
          <w:lang w:val="af-ZA"/>
        </w:rPr>
        <w:t>- Tiếp tục thường xuyên kiểm tra việc chấp hành kỷ luật, kỷ cương hành chính tại các cơ quan, đơn vị huyện và UBND các xã trên địa bàn huyện.</w:t>
      </w:r>
    </w:p>
    <w:p w14:paraId="1B840F5C" w14:textId="77777777" w:rsidR="001C7F29" w:rsidRPr="002606C4" w:rsidRDefault="001C7F29" w:rsidP="00442205">
      <w:pPr>
        <w:widowControl w:val="0"/>
        <w:spacing w:before="80" w:after="100"/>
        <w:ind w:firstLine="567"/>
        <w:rPr>
          <w:b/>
          <w:szCs w:val="28"/>
          <w:lang w:val="vi-VN"/>
        </w:rPr>
      </w:pPr>
      <w:r w:rsidRPr="002606C4">
        <w:rPr>
          <w:szCs w:val="28"/>
          <w:lang w:val="af-ZA"/>
        </w:rPr>
        <w:t>- Duy trì và thực hiện tốt việc giải quyết các thủ tục hành chính tại bộ phận nhận và trả kết quả theo cơ chế một cửa. Cập nhật kịp thời thông tin, văn bản QPPL của HĐND và UBND huyện ban hành lên Trang thông tin điện tử của huyện; tổ chức rút kinh nghiệm</w:t>
      </w:r>
      <w:r w:rsidRPr="002606C4">
        <w:rPr>
          <w:szCs w:val="28"/>
          <w:lang w:val="vi-VN"/>
        </w:rPr>
        <w:t xml:space="preserve"> và triển khai nhiệm vụ</w:t>
      </w:r>
      <w:r w:rsidRPr="002606C4">
        <w:rPr>
          <w:szCs w:val="28"/>
          <w:lang w:val="af-ZA"/>
        </w:rPr>
        <w:t xml:space="preserve"> liên quan đến thực hiện các chỉ số cải cách h</w:t>
      </w:r>
      <w:r w:rsidRPr="002606C4">
        <w:rPr>
          <w:szCs w:val="28"/>
          <w:lang w:val="vi-VN"/>
        </w:rPr>
        <w:t>à</w:t>
      </w:r>
      <w:r w:rsidRPr="002606C4">
        <w:rPr>
          <w:szCs w:val="28"/>
          <w:lang w:val="af-ZA"/>
        </w:rPr>
        <w:t>nh ch</w:t>
      </w:r>
      <w:r w:rsidRPr="002606C4">
        <w:rPr>
          <w:szCs w:val="28"/>
          <w:lang w:val="vi-VN"/>
        </w:rPr>
        <w:t>í</w:t>
      </w:r>
      <w:r w:rsidRPr="002606C4">
        <w:rPr>
          <w:szCs w:val="28"/>
          <w:lang w:val="af-ZA"/>
        </w:rPr>
        <w:t xml:space="preserve">nh, cải thiện môi trường đầu tư, nâng cao năng lực cạnh tranh và thu hút đầu tư trên địa bàn </w:t>
      </w:r>
      <w:r w:rsidRPr="002606C4">
        <w:rPr>
          <w:szCs w:val="28"/>
          <w:lang w:val="vi-VN"/>
        </w:rPr>
        <w:t xml:space="preserve">huyện. Kiên quyết không xếp loại, xếp loại kém đối với các đơn vị và người đứng đầu có đánh giá yếu kém về giải quyết thủ tục hành chính, về nâng cao năng lực cạnh tranh; để xảy ra các vi phạm nghiêm trọng trong cơ quan, đơn vị hoặc không hoàn thành nhiệm vụ được giao... </w:t>
      </w:r>
    </w:p>
    <w:p w14:paraId="344E0494" w14:textId="196CE7D6" w:rsidR="001C7F29" w:rsidRPr="002606C4" w:rsidRDefault="001C7F29" w:rsidP="00442205">
      <w:pPr>
        <w:widowControl w:val="0"/>
        <w:spacing w:before="80" w:after="100"/>
        <w:ind w:firstLine="567"/>
        <w:rPr>
          <w:b/>
          <w:szCs w:val="28"/>
          <w:lang w:val="vi-VN"/>
        </w:rPr>
      </w:pPr>
      <w:r w:rsidRPr="002606C4">
        <w:rPr>
          <w:szCs w:val="28"/>
          <w:lang w:val="af-ZA"/>
        </w:rPr>
        <w:t xml:space="preserve">- Tiếp tục chỉ đạo </w:t>
      </w:r>
      <w:r w:rsidRPr="002606C4">
        <w:rPr>
          <w:noProof/>
          <w:szCs w:val="28"/>
          <w:lang w:val="af-ZA"/>
        </w:rPr>
        <w:t>thực hiện nghiêm túc Chỉ thị 35-CT/TW của Bộ Chính trị về tăng cường sự lãnh đạo của Đảng với công tác tiếp công dân và giải quyết khiếu nại, tố cáo tăng</w:t>
      </w:r>
      <w:r w:rsidRPr="002606C4">
        <w:rPr>
          <w:szCs w:val="28"/>
          <w:lang w:val="af-ZA"/>
        </w:rPr>
        <w:t xml:space="preserve"> cường công tác tuyên truyền phổ biến giáo dục pháp luật nhất là Luật Khiếu nại</w:t>
      </w:r>
      <w:r w:rsidR="00411DDD" w:rsidRPr="002606C4">
        <w:rPr>
          <w:szCs w:val="28"/>
          <w:lang w:val="af-ZA"/>
        </w:rPr>
        <w:t>;</w:t>
      </w:r>
      <w:r w:rsidRPr="002606C4">
        <w:rPr>
          <w:szCs w:val="28"/>
          <w:lang w:val="af-ZA"/>
        </w:rPr>
        <w:t xml:space="preserve"> Luật Tố cáo; Luật Phòng, chống tham nhũng; Luật Thực hành tiết kiệm, chống lãng phí …</w:t>
      </w:r>
    </w:p>
    <w:p w14:paraId="049E1B6E" w14:textId="29D28D1C" w:rsidR="005215A6" w:rsidRPr="002606C4" w:rsidRDefault="005215A6" w:rsidP="00442205">
      <w:pPr>
        <w:spacing w:before="80" w:after="100"/>
        <w:ind w:firstLine="567"/>
        <w:rPr>
          <w:szCs w:val="28"/>
          <w:lang w:val="vi-VN"/>
        </w:rPr>
      </w:pPr>
      <w:r w:rsidRPr="002606C4">
        <w:rPr>
          <w:szCs w:val="28"/>
          <w:lang w:val="vi-VN"/>
        </w:rPr>
        <w:t xml:space="preserve">Trên đây là </w:t>
      </w:r>
      <w:r w:rsidR="00174758" w:rsidRPr="002606C4">
        <w:rPr>
          <w:szCs w:val="28"/>
          <w:lang w:val="vi-VN"/>
        </w:rPr>
        <w:t>B</w:t>
      </w:r>
      <w:r w:rsidRPr="002606C4">
        <w:rPr>
          <w:szCs w:val="28"/>
          <w:lang w:val="vi-VN"/>
        </w:rPr>
        <w:t xml:space="preserve">áo </w:t>
      </w:r>
      <w:r w:rsidR="004A1218" w:rsidRPr="002606C4">
        <w:rPr>
          <w:szCs w:val="28"/>
        </w:rPr>
        <w:t xml:space="preserve">tình hình thực hiện kế hoạch phát triển kinh tế - xã hội </w:t>
      </w:r>
      <w:r w:rsidR="004D2C69">
        <w:rPr>
          <w:szCs w:val="28"/>
        </w:rPr>
        <w:t>tháng 03</w:t>
      </w:r>
      <w:r w:rsidR="004A1218" w:rsidRPr="002606C4">
        <w:rPr>
          <w:szCs w:val="28"/>
        </w:rPr>
        <w:t xml:space="preserve"> năm 2025 và nhiệm vụ trọng tâm </w:t>
      </w:r>
      <w:r w:rsidR="004D2C69">
        <w:rPr>
          <w:szCs w:val="28"/>
        </w:rPr>
        <w:t xml:space="preserve">tháng 04 </w:t>
      </w:r>
      <w:r w:rsidR="004A1218" w:rsidRPr="002606C4">
        <w:rPr>
          <w:szCs w:val="28"/>
        </w:rPr>
        <w:t>năm 2025 trên địa bàn huyện Tu Mơ Rông</w:t>
      </w:r>
      <w:r w:rsidRPr="002606C4">
        <w:rPr>
          <w:szCs w:val="28"/>
          <w:lang w:val="vi-VN"/>
        </w:rPr>
        <w:t xml:space="preserve">./. </w:t>
      </w:r>
    </w:p>
    <w:tbl>
      <w:tblPr>
        <w:tblW w:w="9105" w:type="dxa"/>
        <w:tblInd w:w="108" w:type="dxa"/>
        <w:tblLayout w:type="fixed"/>
        <w:tblLook w:val="04A0" w:firstRow="1" w:lastRow="0" w:firstColumn="1" w:lastColumn="0" w:noHBand="0" w:noVBand="1"/>
      </w:tblPr>
      <w:tblGrid>
        <w:gridCol w:w="4995"/>
        <w:gridCol w:w="4110"/>
      </w:tblGrid>
      <w:tr w:rsidR="00EC1798" w:rsidRPr="002606C4" w14:paraId="5E7A0E16" w14:textId="77777777" w:rsidTr="00161938">
        <w:tc>
          <w:tcPr>
            <w:tcW w:w="4995" w:type="dxa"/>
          </w:tcPr>
          <w:p w14:paraId="5FB3620C" w14:textId="77777777" w:rsidR="009D5122" w:rsidRPr="002606C4" w:rsidRDefault="009D5122" w:rsidP="00036B62">
            <w:pPr>
              <w:pStyle w:val="Vanban"/>
              <w:tabs>
                <w:tab w:val="center" w:pos="6804"/>
              </w:tabs>
              <w:spacing w:line="240" w:lineRule="auto"/>
              <w:ind w:firstLine="0"/>
              <w:rPr>
                <w:b/>
                <w:bCs/>
                <w:i/>
                <w:iCs/>
                <w:color w:val="auto"/>
                <w:sz w:val="24"/>
                <w:szCs w:val="24"/>
                <w:lang w:val="vi-VN"/>
              </w:rPr>
            </w:pPr>
            <w:r w:rsidRPr="002606C4">
              <w:rPr>
                <w:b/>
                <w:bCs/>
                <w:i/>
                <w:iCs/>
                <w:color w:val="auto"/>
                <w:sz w:val="24"/>
                <w:szCs w:val="24"/>
                <w:lang w:val="vi-VN"/>
              </w:rPr>
              <w:t>Nơi nhận:</w:t>
            </w:r>
          </w:p>
          <w:p w14:paraId="56AADB7B" w14:textId="2C6F9BD4" w:rsidR="006C6D73" w:rsidRPr="002606C4" w:rsidRDefault="006C6D73" w:rsidP="006C6D73">
            <w:pPr>
              <w:spacing w:after="0"/>
              <w:ind w:left="-108"/>
              <w:rPr>
                <w:sz w:val="22"/>
                <w:lang w:val="af-ZA"/>
              </w:rPr>
            </w:pPr>
            <w:r w:rsidRPr="002606C4">
              <w:rPr>
                <w:sz w:val="22"/>
                <w:lang w:val="af-ZA"/>
              </w:rPr>
              <w:t>- UBND tỉnh (b/c);</w:t>
            </w:r>
          </w:p>
          <w:p w14:paraId="73B2DB7E" w14:textId="13B7065D" w:rsidR="006C6D73" w:rsidRPr="002606C4" w:rsidRDefault="006C6D73" w:rsidP="006C6D73">
            <w:pPr>
              <w:spacing w:after="0"/>
              <w:ind w:left="-108"/>
              <w:rPr>
                <w:sz w:val="22"/>
                <w:lang w:val="af-ZA"/>
              </w:rPr>
            </w:pPr>
            <w:r w:rsidRPr="002606C4">
              <w:rPr>
                <w:sz w:val="22"/>
                <w:lang w:val="af-ZA"/>
              </w:rPr>
              <w:t xml:space="preserve">- Sở </w:t>
            </w:r>
            <w:r w:rsidR="00B0689D" w:rsidRPr="002606C4">
              <w:rPr>
                <w:sz w:val="22"/>
                <w:lang w:val="af-ZA"/>
              </w:rPr>
              <w:t>Tài chính tỉnh</w:t>
            </w:r>
            <w:r w:rsidRPr="002606C4">
              <w:rPr>
                <w:sz w:val="22"/>
                <w:lang w:val="af-ZA"/>
              </w:rPr>
              <w:t xml:space="preserve"> (b/c);</w:t>
            </w:r>
          </w:p>
          <w:p w14:paraId="7D28DCB9" w14:textId="2B61EF58" w:rsidR="00B0689D" w:rsidRPr="002606C4" w:rsidRDefault="00B0689D" w:rsidP="006C6D73">
            <w:pPr>
              <w:spacing w:after="0"/>
              <w:ind w:left="-108"/>
              <w:rPr>
                <w:sz w:val="22"/>
                <w:lang w:val="af-ZA"/>
              </w:rPr>
            </w:pPr>
            <w:r w:rsidRPr="002606C4">
              <w:rPr>
                <w:sz w:val="22"/>
                <w:lang w:val="af-ZA"/>
              </w:rPr>
              <w:t>- Sở NN&amp;PTNT tỉnh (b/c);</w:t>
            </w:r>
          </w:p>
          <w:p w14:paraId="2F9B5A80" w14:textId="64672FAD" w:rsidR="006C6D73" w:rsidRPr="002606C4" w:rsidRDefault="006C6D73" w:rsidP="006C6D73">
            <w:pPr>
              <w:spacing w:after="0"/>
              <w:ind w:left="-108"/>
              <w:rPr>
                <w:sz w:val="22"/>
                <w:lang w:val="af-ZA"/>
              </w:rPr>
            </w:pPr>
            <w:r w:rsidRPr="002606C4">
              <w:rPr>
                <w:sz w:val="22"/>
                <w:lang w:val="af-ZA"/>
              </w:rPr>
              <w:t>- Thường trực Huyện uỷ</w:t>
            </w:r>
            <w:r w:rsidR="002E112D" w:rsidRPr="002606C4">
              <w:rPr>
                <w:sz w:val="22"/>
                <w:lang w:val="af-ZA"/>
              </w:rPr>
              <w:t xml:space="preserve"> (b/c)</w:t>
            </w:r>
            <w:r w:rsidRPr="002606C4">
              <w:rPr>
                <w:sz w:val="22"/>
                <w:lang w:val="af-ZA"/>
              </w:rPr>
              <w:t>;</w:t>
            </w:r>
          </w:p>
          <w:p w14:paraId="5CA571BC" w14:textId="77777777" w:rsidR="00DA13AC" w:rsidRPr="002606C4" w:rsidRDefault="006C6D73" w:rsidP="00DA13AC">
            <w:pPr>
              <w:spacing w:after="0"/>
              <w:ind w:left="-108"/>
              <w:rPr>
                <w:sz w:val="22"/>
                <w:lang w:val="af-ZA"/>
              </w:rPr>
            </w:pPr>
            <w:r w:rsidRPr="002606C4">
              <w:rPr>
                <w:sz w:val="22"/>
                <w:lang w:val="af-ZA"/>
              </w:rPr>
              <w:t>- Thường trực HĐND huyện</w:t>
            </w:r>
            <w:r w:rsidR="002E112D" w:rsidRPr="002606C4">
              <w:rPr>
                <w:sz w:val="22"/>
                <w:lang w:val="af-ZA"/>
              </w:rPr>
              <w:t xml:space="preserve"> (b/c)</w:t>
            </w:r>
            <w:r w:rsidRPr="002606C4">
              <w:rPr>
                <w:sz w:val="22"/>
                <w:lang w:val="af-ZA"/>
              </w:rPr>
              <w:t>;</w:t>
            </w:r>
          </w:p>
          <w:p w14:paraId="5D4212A3" w14:textId="77777777" w:rsidR="00DA13AC" w:rsidRPr="002606C4" w:rsidRDefault="00DA13AC" w:rsidP="006C6D73">
            <w:pPr>
              <w:spacing w:after="0"/>
              <w:ind w:left="-108"/>
              <w:rPr>
                <w:sz w:val="22"/>
              </w:rPr>
            </w:pPr>
            <w:r w:rsidRPr="002606C4">
              <w:rPr>
                <w:sz w:val="22"/>
              </w:rPr>
              <w:t>- Các Ban của HĐND huyện (b/c);</w:t>
            </w:r>
          </w:p>
          <w:p w14:paraId="29FC2374" w14:textId="297F72B9" w:rsidR="002B5562" w:rsidRPr="002606C4" w:rsidRDefault="002B5562" w:rsidP="006C6D73">
            <w:pPr>
              <w:spacing w:after="0"/>
              <w:ind w:left="-108"/>
              <w:rPr>
                <w:sz w:val="22"/>
                <w:lang w:val="af-ZA"/>
              </w:rPr>
            </w:pPr>
            <w:r w:rsidRPr="002606C4">
              <w:rPr>
                <w:sz w:val="22"/>
                <w:lang w:val="af-ZA"/>
              </w:rPr>
              <w:t>- Thường trực UBMTTQVN huyện (b/c);</w:t>
            </w:r>
          </w:p>
          <w:p w14:paraId="6B4D9BD5" w14:textId="700E4395" w:rsidR="006C6D73" w:rsidRPr="002606C4" w:rsidRDefault="006C6D73" w:rsidP="006C6D73">
            <w:pPr>
              <w:spacing w:after="0"/>
              <w:ind w:left="-108"/>
              <w:rPr>
                <w:sz w:val="22"/>
                <w:lang w:val="af-ZA"/>
              </w:rPr>
            </w:pPr>
            <w:r w:rsidRPr="002606C4">
              <w:rPr>
                <w:sz w:val="22"/>
                <w:lang w:val="af-ZA"/>
              </w:rPr>
              <w:t>- CT, các PCT UBND huyện</w:t>
            </w:r>
            <w:r w:rsidR="00DA13AC" w:rsidRPr="002606C4">
              <w:rPr>
                <w:sz w:val="22"/>
                <w:lang w:val="af-ZA"/>
              </w:rPr>
              <w:t xml:space="preserve"> (đ/b)</w:t>
            </w:r>
            <w:r w:rsidRPr="002606C4">
              <w:rPr>
                <w:sz w:val="22"/>
                <w:lang w:val="af-ZA"/>
              </w:rPr>
              <w:t>;</w:t>
            </w:r>
          </w:p>
          <w:p w14:paraId="53C5CE1E" w14:textId="1960E8D1" w:rsidR="006C6D73" w:rsidRPr="002606C4" w:rsidRDefault="006C6D73" w:rsidP="006C6D73">
            <w:pPr>
              <w:spacing w:after="0"/>
              <w:ind w:left="-108"/>
              <w:rPr>
                <w:sz w:val="22"/>
                <w:lang w:val="af-ZA"/>
              </w:rPr>
            </w:pPr>
            <w:r w:rsidRPr="002606C4">
              <w:rPr>
                <w:sz w:val="22"/>
                <w:lang w:val="af-ZA"/>
              </w:rPr>
              <w:t>- Các cơ quan đơn vị thuộc huyện</w:t>
            </w:r>
            <w:r w:rsidR="002B5562" w:rsidRPr="002606C4">
              <w:rPr>
                <w:sz w:val="22"/>
                <w:lang w:val="af-ZA"/>
              </w:rPr>
              <w:t xml:space="preserve"> (đ/b)</w:t>
            </w:r>
            <w:r w:rsidRPr="002606C4">
              <w:rPr>
                <w:sz w:val="22"/>
                <w:lang w:val="af-ZA"/>
              </w:rPr>
              <w:t>;</w:t>
            </w:r>
          </w:p>
          <w:p w14:paraId="66814789" w14:textId="56BC251B" w:rsidR="006C6D73" w:rsidRPr="002606C4" w:rsidRDefault="006C6D73" w:rsidP="006C6D73">
            <w:pPr>
              <w:spacing w:after="0"/>
              <w:ind w:left="-108"/>
              <w:rPr>
                <w:sz w:val="22"/>
                <w:lang w:val="af-ZA"/>
              </w:rPr>
            </w:pPr>
            <w:r w:rsidRPr="002606C4">
              <w:rPr>
                <w:sz w:val="22"/>
                <w:lang w:val="af-ZA"/>
              </w:rPr>
              <w:t>- UBND các xã</w:t>
            </w:r>
            <w:r w:rsidR="00916FFC" w:rsidRPr="002606C4">
              <w:rPr>
                <w:sz w:val="22"/>
                <w:lang w:val="af-ZA"/>
              </w:rPr>
              <w:t xml:space="preserve"> (đ/b)</w:t>
            </w:r>
            <w:r w:rsidRPr="002606C4">
              <w:rPr>
                <w:sz w:val="22"/>
                <w:lang w:val="af-ZA"/>
              </w:rPr>
              <w:t xml:space="preserve">; </w:t>
            </w:r>
          </w:p>
          <w:p w14:paraId="63BB2580" w14:textId="5DF8F005" w:rsidR="009D5122" w:rsidRPr="002606C4" w:rsidRDefault="006C6D73" w:rsidP="00916FFC">
            <w:pPr>
              <w:spacing w:after="0"/>
              <w:ind w:left="-108"/>
              <w:rPr>
                <w:sz w:val="22"/>
                <w:lang w:val="af-ZA"/>
              </w:rPr>
            </w:pPr>
            <w:r w:rsidRPr="002606C4">
              <w:rPr>
                <w:sz w:val="22"/>
                <w:lang w:val="af-ZA"/>
              </w:rPr>
              <w:t>- Lưu: VT-TH.</w:t>
            </w:r>
          </w:p>
        </w:tc>
        <w:tc>
          <w:tcPr>
            <w:tcW w:w="4110" w:type="dxa"/>
          </w:tcPr>
          <w:p w14:paraId="306ED1DC" w14:textId="77777777" w:rsidR="00161938" w:rsidRPr="002606C4" w:rsidRDefault="00161938" w:rsidP="00161938">
            <w:pPr>
              <w:widowControl w:val="0"/>
              <w:spacing w:after="0"/>
              <w:jc w:val="center"/>
              <w:rPr>
                <w:b/>
                <w:szCs w:val="28"/>
                <w:lang w:val="af-ZA"/>
              </w:rPr>
            </w:pPr>
            <w:r w:rsidRPr="002606C4">
              <w:rPr>
                <w:b/>
                <w:szCs w:val="28"/>
                <w:lang w:val="af-ZA"/>
              </w:rPr>
              <w:t>TM. ỦY BAN NHÂN DÂN</w:t>
            </w:r>
          </w:p>
          <w:p w14:paraId="2675B52C" w14:textId="77777777" w:rsidR="00161938" w:rsidRPr="002606C4" w:rsidRDefault="00161938" w:rsidP="00161938">
            <w:pPr>
              <w:widowControl w:val="0"/>
              <w:spacing w:after="0"/>
              <w:jc w:val="center"/>
              <w:rPr>
                <w:b/>
                <w:szCs w:val="28"/>
                <w:lang w:val="af-ZA"/>
              </w:rPr>
            </w:pPr>
            <w:r w:rsidRPr="002606C4">
              <w:rPr>
                <w:b/>
                <w:szCs w:val="28"/>
                <w:lang w:val="af-ZA"/>
              </w:rPr>
              <w:t>CHỦ TỊCH</w:t>
            </w:r>
          </w:p>
          <w:p w14:paraId="0CB42112" w14:textId="77777777" w:rsidR="00161938" w:rsidRPr="002606C4" w:rsidRDefault="00161938" w:rsidP="00161938">
            <w:pPr>
              <w:widowControl w:val="0"/>
              <w:spacing w:after="0"/>
              <w:jc w:val="center"/>
              <w:rPr>
                <w:b/>
                <w:szCs w:val="28"/>
                <w:lang w:val="af-ZA"/>
              </w:rPr>
            </w:pPr>
          </w:p>
          <w:p w14:paraId="756558F9" w14:textId="77777777" w:rsidR="00161938" w:rsidRPr="002606C4" w:rsidRDefault="00161938" w:rsidP="00161938">
            <w:pPr>
              <w:widowControl w:val="0"/>
              <w:spacing w:after="0"/>
              <w:jc w:val="center"/>
              <w:rPr>
                <w:b/>
                <w:szCs w:val="28"/>
                <w:lang w:val="af-ZA"/>
              </w:rPr>
            </w:pPr>
          </w:p>
          <w:p w14:paraId="4C133374" w14:textId="77777777" w:rsidR="00161938" w:rsidRPr="002606C4" w:rsidRDefault="00161938" w:rsidP="00161938">
            <w:pPr>
              <w:widowControl w:val="0"/>
              <w:spacing w:after="0"/>
              <w:jc w:val="center"/>
              <w:rPr>
                <w:b/>
                <w:lang w:val="af-ZA"/>
              </w:rPr>
            </w:pPr>
          </w:p>
          <w:p w14:paraId="17A9D1AB" w14:textId="77777777" w:rsidR="00161938" w:rsidRPr="002606C4" w:rsidRDefault="00161938" w:rsidP="00161938">
            <w:pPr>
              <w:widowControl w:val="0"/>
              <w:spacing w:after="0"/>
              <w:jc w:val="center"/>
              <w:rPr>
                <w:b/>
                <w:szCs w:val="28"/>
                <w:lang w:val="af-ZA"/>
              </w:rPr>
            </w:pPr>
          </w:p>
          <w:p w14:paraId="68DD4F81" w14:textId="77777777" w:rsidR="00161938" w:rsidRPr="002606C4" w:rsidRDefault="00161938" w:rsidP="00161938">
            <w:pPr>
              <w:widowControl w:val="0"/>
              <w:spacing w:after="0"/>
              <w:jc w:val="center"/>
              <w:rPr>
                <w:b/>
                <w:szCs w:val="28"/>
                <w:lang w:val="af-ZA"/>
              </w:rPr>
            </w:pPr>
            <w:r w:rsidRPr="002606C4">
              <w:rPr>
                <w:b/>
                <w:szCs w:val="28"/>
                <w:lang w:val="af-ZA"/>
              </w:rPr>
              <w:t>Võ Trung Mạnh</w:t>
            </w:r>
          </w:p>
          <w:p w14:paraId="7B96AD0F" w14:textId="7791D394" w:rsidR="009D5122" w:rsidRPr="002606C4" w:rsidRDefault="009D5122" w:rsidP="00AA295E">
            <w:pPr>
              <w:pStyle w:val="Vanban"/>
              <w:tabs>
                <w:tab w:val="left" w:pos="5663"/>
              </w:tabs>
              <w:ind w:firstLine="0"/>
              <w:jc w:val="center"/>
              <w:rPr>
                <w:b/>
                <w:color w:val="auto"/>
                <w:szCs w:val="28"/>
                <w:highlight w:val="white"/>
              </w:rPr>
            </w:pPr>
          </w:p>
        </w:tc>
      </w:tr>
    </w:tbl>
    <w:p w14:paraId="17474000" w14:textId="77777777" w:rsidR="0096192E" w:rsidRPr="002606C4" w:rsidRDefault="0096192E" w:rsidP="00916FFC">
      <w:pPr>
        <w:spacing w:after="0"/>
        <w:ind w:left="-108"/>
      </w:pPr>
    </w:p>
    <w:sectPr w:rsidR="0096192E" w:rsidRPr="002606C4" w:rsidSect="005213CA">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D78A3" w14:textId="77777777" w:rsidR="00EC5029" w:rsidRDefault="00EC5029" w:rsidP="00BE50A2">
      <w:pPr>
        <w:spacing w:after="0"/>
      </w:pPr>
      <w:r>
        <w:separator/>
      </w:r>
    </w:p>
  </w:endnote>
  <w:endnote w:type="continuationSeparator" w:id="0">
    <w:p w14:paraId="0E967DE9" w14:textId="77777777" w:rsidR="00EC5029" w:rsidRDefault="00EC5029" w:rsidP="00BE50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F0F73" w14:textId="77777777" w:rsidR="00EC5029" w:rsidRDefault="00EC5029" w:rsidP="00BE50A2">
      <w:pPr>
        <w:spacing w:after="0"/>
      </w:pPr>
      <w:r>
        <w:separator/>
      </w:r>
    </w:p>
  </w:footnote>
  <w:footnote w:type="continuationSeparator" w:id="0">
    <w:p w14:paraId="45564EA5" w14:textId="77777777" w:rsidR="00EC5029" w:rsidRDefault="00EC5029" w:rsidP="00BE50A2">
      <w:pPr>
        <w:spacing w:after="0"/>
      </w:pPr>
      <w:r>
        <w:continuationSeparator/>
      </w:r>
    </w:p>
  </w:footnote>
  <w:footnote w:id="1">
    <w:p w14:paraId="613DDD59" w14:textId="7D83DC1F" w:rsidR="00345FDF" w:rsidRPr="00BB2EE0" w:rsidRDefault="00345FDF" w:rsidP="00BB2EE0">
      <w:pPr>
        <w:pStyle w:val="FootnoteText"/>
      </w:pPr>
      <w:r w:rsidRPr="00BB2EE0">
        <w:rPr>
          <w:rStyle w:val="FootnoteReference"/>
        </w:rPr>
        <w:footnoteRef/>
      </w:r>
      <w:r w:rsidRPr="00BB2EE0">
        <w:t xml:space="preserve"> Hộ bà Cao Hoàng Hồng Hoa thôn Kon HNông xã Đăk TờKan với quy mô 2.500 con, hộ chăn nuôi Ngô Văn Danh xã Đăk Tờ Kan  với  quy  mô 250  con,  hộ Nguyễn Văn Bê thôn Năng Lớn  với quy  mô 150  con.</w:t>
      </w:r>
    </w:p>
  </w:footnote>
  <w:footnote w:id="2">
    <w:p w14:paraId="55F9997A" w14:textId="75290B67" w:rsidR="00677581" w:rsidRPr="00E10C65" w:rsidRDefault="00677581" w:rsidP="00BB2EE0">
      <w:pPr>
        <w:pStyle w:val="FootnoteText"/>
      </w:pPr>
      <w:r w:rsidRPr="00E10C65">
        <w:rPr>
          <w:rStyle w:val="FootnoteReference"/>
        </w:rPr>
        <w:footnoteRef/>
      </w:r>
      <w:r w:rsidRPr="00E10C65">
        <w:t xml:space="preserve"> Bệnh truyền nhiễm nguy hiểm:  như bệnh Lở mồm long móng, Cúm gia cầm, Viêm da nổi cục, Dại chó, mèo, Dịch tả lợn Châu phi ....</w:t>
      </w:r>
    </w:p>
  </w:footnote>
  <w:footnote w:id="3">
    <w:p w14:paraId="5A1C7B61" w14:textId="77777777" w:rsidR="00B83D0C" w:rsidRPr="00E10C65" w:rsidRDefault="00B83D0C" w:rsidP="00BB2EE0">
      <w:pPr>
        <w:pStyle w:val="FootnoteText"/>
        <w:rPr>
          <w:lang w:val="nl-NL"/>
        </w:rPr>
      </w:pPr>
      <w:r w:rsidRPr="00E10C65">
        <w:rPr>
          <w:rStyle w:val="FootnoteReference"/>
        </w:rPr>
        <w:footnoteRef/>
      </w:r>
      <w:r w:rsidRPr="00E10C65">
        <w:t xml:space="preserve"> </w:t>
      </w:r>
      <w:r w:rsidRPr="00E10C65">
        <w:rPr>
          <w:lang w:val="nl-NL"/>
        </w:rPr>
        <w:t>Công văn số 143/UBND-NN ngày 16 tháng 01 năm 2025 của Ủy ban nhân dân huyện Tu Mơ Rông về việc triển khai thực hiện Chỉ thị số 03/CT-UBND ngày 13/01/2025 của Ủy ban nhân dân tỉnh Kon Tum.</w:t>
      </w:r>
    </w:p>
  </w:footnote>
  <w:footnote w:id="4">
    <w:p w14:paraId="11B61C45" w14:textId="77777777" w:rsidR="00B83D0C" w:rsidRPr="00E10C65" w:rsidRDefault="00B83D0C" w:rsidP="00BB2EE0">
      <w:pPr>
        <w:pStyle w:val="FootnoteText"/>
        <w:rPr>
          <w:lang w:val="nl-NL"/>
        </w:rPr>
      </w:pPr>
      <w:r w:rsidRPr="00E10C65">
        <w:rPr>
          <w:rStyle w:val="FootnoteReference"/>
        </w:rPr>
        <w:footnoteRef/>
      </w:r>
      <w:r w:rsidRPr="00E10C65">
        <w:rPr>
          <w:vertAlign w:val="superscript"/>
          <w:lang w:val="nl-NL"/>
        </w:rPr>
        <w:t xml:space="preserve"> </w:t>
      </w:r>
      <w:r w:rsidRPr="00E10C65">
        <w:rPr>
          <w:lang w:val="nl-NL"/>
        </w:rPr>
        <w:t>Kế hoạch 20/KH-UBND ngày 22 tháng 01 năm 2025 của Ủy ban nhân dân huyện Tu Mơ Rông về triển khai ra quân đầu năm 2025 thực hiện chương trình MTQG xây dựng nông thôn mới trên địa bàn huyện Tu Mơ Rông.</w:t>
      </w:r>
    </w:p>
  </w:footnote>
  <w:footnote w:id="5">
    <w:p w14:paraId="1267495A" w14:textId="77777777" w:rsidR="00B83D0C" w:rsidRPr="00E10C65" w:rsidRDefault="00B83D0C" w:rsidP="00BB2EE0">
      <w:pPr>
        <w:pStyle w:val="FootnoteText"/>
        <w:rPr>
          <w:lang w:val="nl-NL"/>
        </w:rPr>
      </w:pPr>
      <w:r w:rsidRPr="00E10C65">
        <w:rPr>
          <w:rStyle w:val="FootnoteReference"/>
        </w:rPr>
        <w:footnoteRef/>
      </w:r>
      <w:r w:rsidRPr="00E10C65">
        <w:rPr>
          <w:lang w:val="nl-NL"/>
        </w:rPr>
        <w:t xml:space="preserve"> Công văn số 87/UBND-NN ngày 14/01/2025 của UBND huyện về việc chuẩn bị Lễ phát động điểm cấp huyện ra quân đầu năm 2025.</w:t>
      </w:r>
    </w:p>
  </w:footnote>
  <w:footnote w:id="6">
    <w:p w14:paraId="1F75C3B6" w14:textId="77777777" w:rsidR="00B83D0C" w:rsidRPr="00E10C65" w:rsidRDefault="00B83D0C" w:rsidP="00BB2EE0">
      <w:pPr>
        <w:pStyle w:val="FootnoteText"/>
        <w:rPr>
          <w:lang w:val="nl-NL"/>
        </w:rPr>
      </w:pPr>
      <w:r w:rsidRPr="00E10C65">
        <w:rPr>
          <w:rStyle w:val="FootnoteReference"/>
        </w:rPr>
        <w:footnoteRef/>
      </w:r>
      <w:r w:rsidRPr="00E10C65">
        <w:rPr>
          <w:lang w:val="nl-NL"/>
        </w:rPr>
        <w:t xml:space="preserve"> Công văn số 374/UBND-NN ngày 14 tháng 02 năm 2025 của Ủy ban nhân dân huyện Tu Mơ Rông về việc tiếp tục thực hiện các nội dung ra quân thực hiện chương trình nông thôn mới.</w:t>
      </w:r>
    </w:p>
  </w:footnote>
  <w:footnote w:id="7">
    <w:p w14:paraId="03E1D192" w14:textId="77777777" w:rsidR="00B83D0C" w:rsidRPr="00E10C65" w:rsidRDefault="00B83D0C" w:rsidP="00BB2EE0">
      <w:pPr>
        <w:pStyle w:val="FootnoteText"/>
        <w:rPr>
          <w:lang w:val="nl-NL"/>
        </w:rPr>
      </w:pPr>
      <w:r w:rsidRPr="00E10C65">
        <w:rPr>
          <w:rStyle w:val="FootnoteReference"/>
        </w:rPr>
        <w:footnoteRef/>
      </w:r>
      <w:r w:rsidRPr="00E10C65">
        <w:rPr>
          <w:lang w:val="nl-NL"/>
        </w:rPr>
        <w:t xml:space="preserve"> Công văn 376/UBND-NN ngày 14/02/2025 của Ủy ban nhân dân huyện Tu Mơ Rông về việc tiếp tục thực hiện Chương trình tăng cường bảo vệ môi trường, an toàn thực phẩm và cấp nước sạch nông thôn trong xây dựng nông thôn mới giai đoạn 2021-2025.</w:t>
      </w:r>
    </w:p>
  </w:footnote>
  <w:footnote w:id="8">
    <w:p w14:paraId="6173A0B4" w14:textId="5BD5B03E" w:rsidR="002C6061" w:rsidRPr="00243651" w:rsidRDefault="002C6061" w:rsidP="00BB2EE0">
      <w:pPr>
        <w:pStyle w:val="FootnoteText"/>
      </w:pPr>
      <w:r w:rsidRPr="00E10C65">
        <w:rPr>
          <w:rStyle w:val="FootnoteReference"/>
          <w:color w:val="000000" w:themeColor="text1"/>
        </w:rPr>
        <w:footnoteRef/>
      </w:r>
      <w:r w:rsidRPr="00E10C65">
        <w:t xml:space="preserve"> Kết quả chi tiết nột số nội dung chính như sau: Phát quang, mở rộng đường, dọn vệ sinh, vét rãnh thoát nước đường giao thông nông thôn: 110,84 km; Chỉnh sửa lề đường, đào đắp 2 bên lề đường, san gạt nền đường:</w:t>
      </w:r>
      <w:r w:rsidRPr="00A6315F">
        <w:t xml:space="preserve"> </w:t>
      </w:r>
      <w:r w:rsidRPr="00243651">
        <w:t>5,5 km; Nạo vét, phát dọn kênh mương thủy lợi: 7,8km; Sửa chữa công trình cấp nước sinh hoạt: 01 công trình; Thu gom, xử lý rác thải: 35,3m3; Đào hố rác: 29 cái; Chỉnh trang hàng rào: 106 hộ; trồng hoa, cây xanh: 220 cây; Tu bổ, sửa chữa nhà rông văn hóa: 17 công trình; Phát dọn, vệ sinh môi trường đô thi, các điểm công cộng: 49,380 km; Chỉnh trang, dọn dẹp sân bóng đá, bóng chuyền thôn: 13 công trình..</w:t>
      </w:r>
    </w:p>
  </w:footnote>
  <w:footnote w:id="9">
    <w:p w14:paraId="6A2F71CD" w14:textId="77777777" w:rsidR="00195E8D" w:rsidRPr="00243651" w:rsidRDefault="00195E8D" w:rsidP="00BB2EE0">
      <w:pPr>
        <w:pStyle w:val="FootnoteText"/>
      </w:pPr>
      <w:r w:rsidRPr="00243651">
        <w:rPr>
          <w:rStyle w:val="FootnoteReference"/>
        </w:rPr>
        <w:footnoteRef/>
      </w:r>
      <w:r w:rsidRPr="00243651">
        <w:t xml:space="preserve"> Quyết định số 14/QĐ-UBND ngày 14 tháng 01 năm 2025 của Uỷ ban nhân dân huyện Tu Mơ Rông về việc phê duyệt danh sách hỗ trợ nhà ở cho các hộ có nhà tạm, nhà dột nát trên địa bàn huyện Tu Mơ Rông.</w:t>
      </w:r>
    </w:p>
  </w:footnote>
  <w:footnote w:id="10">
    <w:p w14:paraId="1FF039EC" w14:textId="5B407A98" w:rsidR="00587AF1" w:rsidRPr="00243651" w:rsidRDefault="00587AF1" w:rsidP="00BB2EE0">
      <w:pPr>
        <w:pStyle w:val="FootnoteText"/>
        <w:rPr>
          <w:lang w:val="nl-NL"/>
        </w:rPr>
      </w:pPr>
      <w:r w:rsidRPr="00243651">
        <w:rPr>
          <w:rStyle w:val="FootnoteReference"/>
        </w:rPr>
        <w:footnoteRef/>
      </w:r>
      <w:r w:rsidRPr="00243651">
        <w:rPr>
          <w:vertAlign w:val="superscript"/>
          <w:lang w:val="nl-NL"/>
        </w:rPr>
        <w:t xml:space="preserve"> </w:t>
      </w:r>
      <w:r w:rsidRPr="00243651">
        <w:rPr>
          <w:lang w:val="nl-NL"/>
        </w:rPr>
        <w:t>Kế hoạch 49/KH-UBND ngày 07 tháng 03 năm 2025 của Ủy ban nhân dân huyện Tu Mơ Rông về Kế hoạch Trồng rừng tập trung năm 2025 trên địa bàn huyện Tu Mơ Rông.</w:t>
      </w:r>
    </w:p>
  </w:footnote>
  <w:footnote w:id="11">
    <w:p w14:paraId="07855BBF" w14:textId="77777777" w:rsidR="0051796F" w:rsidRPr="00E921E3" w:rsidRDefault="0051796F" w:rsidP="00BB2EE0">
      <w:pPr>
        <w:pStyle w:val="FootnoteText"/>
        <w:rPr>
          <w:lang w:val="vi-VN"/>
        </w:rPr>
      </w:pPr>
      <w:r w:rsidRPr="00E921E3">
        <w:rPr>
          <w:rStyle w:val="FootnoteReference"/>
        </w:rPr>
        <w:footnoteRef/>
      </w:r>
      <w:r w:rsidRPr="00E921E3">
        <w:rPr>
          <w:lang w:val="vi-VN"/>
        </w:rPr>
        <w:t xml:space="preserve"> </w:t>
      </w:r>
      <w:r w:rsidRPr="00E921E3">
        <w:rPr>
          <w:shd w:val="clear" w:color="auto" w:fill="FFFFFF"/>
          <w:lang w:val="vi-VN"/>
        </w:rPr>
        <w:t>Thủy điện Đăk Psi 3 (15 MW); Thủy điện Đăk Psi 4 (30MW); Thủy điện Đăk Ter 1 (3,6 MW); Thủy điện Đăk Ter 2 (3,4 MW); Thủy điện Nước Lây (3,2 MW); Thuỷ điện Đăk Psi 2B (14MW); Thủy điện Thượng Đăk Psi (6,6 MW)</w:t>
      </w:r>
    </w:p>
  </w:footnote>
  <w:footnote w:id="12">
    <w:p w14:paraId="221D531B" w14:textId="77777777" w:rsidR="0051796F" w:rsidRPr="00E921E3" w:rsidRDefault="0051796F" w:rsidP="00BB2EE0">
      <w:pPr>
        <w:pStyle w:val="FootnoteText"/>
        <w:rPr>
          <w:lang w:val="vi-VN"/>
        </w:rPr>
      </w:pPr>
      <w:r w:rsidRPr="00E921E3">
        <w:rPr>
          <w:rStyle w:val="FootnoteReference"/>
        </w:rPr>
        <w:footnoteRef/>
      </w:r>
      <w:r w:rsidRPr="00E921E3">
        <w:rPr>
          <w:lang w:val="vi-VN"/>
        </w:rPr>
        <w:t xml:space="preserve"> </w:t>
      </w:r>
      <w:r w:rsidRPr="00E921E3">
        <w:rPr>
          <w:shd w:val="clear" w:color="auto" w:fill="FFFFFF"/>
          <w:lang w:val="vi-VN"/>
        </w:rPr>
        <w:t xml:space="preserve">Thủy điện Đăk Psi 1 (4MW) xã Tê Xăng; Đập phụ Thủy điện Thượng Đăk Psi 2,6MW </w:t>
      </w:r>
      <w:r w:rsidRPr="00E921E3">
        <w:rPr>
          <w:i/>
          <w:shd w:val="clear" w:color="auto" w:fill="FFFFFF"/>
          <w:lang w:val="vi-VN"/>
        </w:rPr>
        <w:t>(Thủy điện Đăk Psi 2 tỉnh đã thu hồi Giấy phép đầu tư)</w:t>
      </w:r>
      <w:r w:rsidRPr="00E921E3">
        <w:rPr>
          <w:shd w:val="clear" w:color="auto" w:fill="FFFFFF"/>
          <w:lang w:val="vi-VN"/>
        </w:rPr>
        <w:t>.</w:t>
      </w:r>
    </w:p>
  </w:footnote>
  <w:footnote w:id="13">
    <w:p w14:paraId="79A4C6FA" w14:textId="75733075" w:rsidR="00AA295E" w:rsidRPr="00AD4B78" w:rsidRDefault="00AA295E" w:rsidP="00BB2EE0">
      <w:pPr>
        <w:pStyle w:val="FootnoteText"/>
        <w:rPr>
          <w:lang w:val="vi-VN"/>
        </w:rPr>
      </w:pPr>
      <w:r w:rsidRPr="00AD4B78">
        <w:rPr>
          <w:rStyle w:val="FootnoteReference"/>
        </w:rPr>
        <w:footnoteRef/>
      </w:r>
      <w:r w:rsidRPr="00AD4B78">
        <w:rPr>
          <w:lang w:val="vi-VN"/>
        </w:rPr>
        <w:t xml:space="preserve"> Hộ kinh doanh: Đăng ký </w:t>
      </w:r>
      <w:r w:rsidRPr="00AD4B78">
        <w:rPr>
          <w:shd w:val="clear" w:color="auto" w:fill="FFFFFF"/>
          <w:lang w:val="vi-VN"/>
        </w:rPr>
        <w:t xml:space="preserve">thành lập mới </w:t>
      </w:r>
      <w:r w:rsidR="00AD4B78" w:rsidRPr="00AD4B78">
        <w:rPr>
          <w:shd w:val="clear" w:color="auto" w:fill="FFFFFF"/>
        </w:rPr>
        <w:t>08</w:t>
      </w:r>
      <w:r w:rsidRPr="00AD4B78">
        <w:rPr>
          <w:shd w:val="clear" w:color="auto" w:fill="FFFFFF"/>
          <w:lang w:val="vi-VN"/>
        </w:rPr>
        <w:t xml:space="preserve"> hộ; Đăng ký thay đổi nội dung 0</w:t>
      </w:r>
      <w:r w:rsidR="00AD4B78" w:rsidRPr="00AD4B78">
        <w:rPr>
          <w:shd w:val="clear" w:color="auto" w:fill="FFFFFF"/>
        </w:rPr>
        <w:t>8</w:t>
      </w:r>
      <w:r w:rsidRPr="00AD4B78">
        <w:rPr>
          <w:shd w:val="clear" w:color="auto" w:fill="FFFFFF"/>
          <w:lang w:val="vi-VN"/>
        </w:rPr>
        <w:t xml:space="preserve"> hộ</w:t>
      </w:r>
      <w:r w:rsidRPr="00AD4B78">
        <w:rPr>
          <w:lang w:val="eu-ES"/>
        </w:rPr>
        <w:t>.</w:t>
      </w:r>
    </w:p>
  </w:footnote>
  <w:footnote w:id="14">
    <w:p w14:paraId="0373B825" w14:textId="7F667767" w:rsidR="00AA295E" w:rsidRPr="00621E26" w:rsidRDefault="00AA295E" w:rsidP="00BB2EE0">
      <w:pPr>
        <w:pStyle w:val="FootnoteText"/>
        <w:rPr>
          <w:lang w:val="vi-VN"/>
        </w:rPr>
      </w:pPr>
      <w:r w:rsidRPr="00621E26">
        <w:rPr>
          <w:rStyle w:val="FootnoteReference"/>
        </w:rPr>
        <w:footnoteRef/>
      </w:r>
      <w:r w:rsidRPr="00621E26">
        <w:rPr>
          <w:lang w:val="vi-VN"/>
        </w:rPr>
        <w:t xml:space="preserve"> </w:t>
      </w:r>
      <w:r w:rsidR="00342A0C" w:rsidRPr="00342A0C">
        <w:t>Chuyển nhượng, thừa kế, tạng cho, cấp đổi, cấp lại 13 hồ sơ</w:t>
      </w:r>
      <w:r w:rsidRPr="00621E26">
        <w:rPr>
          <w:lang w:val="vi-VN"/>
        </w:rPr>
        <w:t>; Thế chấp 0</w:t>
      </w:r>
      <w:r w:rsidR="001F7E20">
        <w:t>4</w:t>
      </w:r>
      <w:r w:rsidRPr="00621E26">
        <w:rPr>
          <w:lang w:val="vi-VN"/>
        </w:rPr>
        <w:t xml:space="preserve"> hồ sơ; Xóa thế chấp 0</w:t>
      </w:r>
      <w:r w:rsidR="001F7E20">
        <w:t>7</w:t>
      </w:r>
      <w:r w:rsidRPr="00621E26">
        <w:rPr>
          <w:lang w:val="vi-VN"/>
        </w:rPr>
        <w:t xml:space="preserve"> hồ sơ</w:t>
      </w:r>
      <w:r w:rsidRPr="00621E26">
        <w:rPr>
          <w:lang w:val="sv-SE"/>
        </w:rPr>
        <w:t>.</w:t>
      </w:r>
    </w:p>
  </w:footnote>
  <w:footnote w:id="15">
    <w:p w14:paraId="04F4510D" w14:textId="4DEFFB04" w:rsidR="00AA295E" w:rsidRPr="00E861AA" w:rsidRDefault="00AA295E" w:rsidP="00E34574">
      <w:pPr>
        <w:spacing w:after="0"/>
        <w:ind w:firstLine="567"/>
        <w:rPr>
          <w:spacing w:val="2"/>
          <w:sz w:val="20"/>
          <w:szCs w:val="20"/>
          <w:lang w:val="sv-SE"/>
        </w:rPr>
      </w:pPr>
      <w:r w:rsidRPr="00E861AA">
        <w:rPr>
          <w:rStyle w:val="FootnoteReference"/>
          <w:sz w:val="20"/>
          <w:szCs w:val="20"/>
        </w:rPr>
        <w:footnoteRef/>
      </w:r>
      <w:r w:rsidRPr="00E861AA">
        <w:rPr>
          <w:sz w:val="20"/>
          <w:szCs w:val="20"/>
          <w:lang w:val="vi-VN"/>
        </w:rPr>
        <w:t xml:space="preserve"> </w:t>
      </w:r>
      <w:r w:rsidRPr="00E861AA">
        <w:rPr>
          <w:spacing w:val="2"/>
          <w:sz w:val="20"/>
          <w:szCs w:val="20"/>
          <w:lang w:val="sv-SE"/>
        </w:rPr>
        <w:t>Công ty TNHH Tuấn Dũng khai thác cát (Giấy phép số 906/GP-UBNDngày 12/9/2017) tại thôn Kon Hnông, xã Đăk Tờ Kan, với diện tích 3,7 ha; Công ty TNHH Đồng Tâm khai thác cát, sỏi (Giấy phép số 07/GP-UBND ngày 02/01/2018) tại Thôn Đăk Văn 2 xã Văn Xuôi và thôn Đăk Chum 2, xã Tu Mơ Rông, với diện tích 06 ha. UBND ngày 02/01/2018) tại Thôn Đăk Văn 2 xã Văn Xuôi và thôn Đăk Chum 2, xã Tu Mơ Rông. Diện tích 06 ha.</w:t>
      </w:r>
    </w:p>
  </w:footnote>
  <w:footnote w:id="16">
    <w:p w14:paraId="4F29B14C" w14:textId="351A6FF4" w:rsidR="00030082" w:rsidRDefault="00030082" w:rsidP="00BB2EE0">
      <w:pPr>
        <w:pStyle w:val="FootnoteText"/>
        <w:rPr>
          <w:lang w:val="vi-VN"/>
        </w:rPr>
      </w:pPr>
      <w:r>
        <w:rPr>
          <w:rStyle w:val="FootnoteReference"/>
        </w:rPr>
        <w:footnoteRef/>
      </w:r>
      <w:r w:rsidR="00924003">
        <w:t xml:space="preserve"> </w:t>
      </w:r>
      <w:r>
        <w:rPr>
          <w:lang w:val="vi-VN"/>
        </w:rPr>
        <w:t>01 Lớp 10: 21 học viên</w:t>
      </w:r>
      <w:r w:rsidR="00924003">
        <w:t>;</w:t>
      </w:r>
      <w:r>
        <w:rPr>
          <w:lang w:val="vi-VN"/>
        </w:rPr>
        <w:t xml:space="preserve"> 01 lớp 11: 15 học viên</w:t>
      </w:r>
      <w:r w:rsidR="00924003">
        <w:t xml:space="preserve">; </w:t>
      </w:r>
      <w:r>
        <w:rPr>
          <w:lang w:val="vi-VN"/>
        </w:rPr>
        <w:t>01 Lớp 12: 1</w:t>
      </w:r>
      <w:r>
        <w:t>3</w:t>
      </w:r>
      <w:r>
        <w:rPr>
          <w:lang w:val="vi-VN"/>
        </w:rPr>
        <w:t xml:space="preserve"> học viên</w:t>
      </w:r>
    </w:p>
  </w:footnote>
  <w:footnote w:id="17">
    <w:p w14:paraId="47BEC6F1" w14:textId="77777777" w:rsidR="007126FC" w:rsidRDefault="007126FC" w:rsidP="00BB2EE0">
      <w:pPr>
        <w:pStyle w:val="FootnoteText"/>
      </w:pPr>
      <w:r>
        <w:rPr>
          <w:rStyle w:val="FootnoteReference"/>
        </w:rPr>
        <w:footnoteRef/>
      </w:r>
      <w:r>
        <w:t xml:space="preserve"> Quyết định số 26/QĐ-UBND, ngày 23/01/2025</w:t>
      </w:r>
    </w:p>
  </w:footnote>
  <w:footnote w:id="18">
    <w:p w14:paraId="7CE2DFB1" w14:textId="77777777" w:rsidR="007126FC" w:rsidRDefault="007126FC" w:rsidP="00BB2EE0">
      <w:pPr>
        <w:pStyle w:val="FootnoteText"/>
      </w:pPr>
      <w:r>
        <w:rPr>
          <w:rStyle w:val="FootnoteReference"/>
        </w:rPr>
        <w:footnoteRef/>
      </w:r>
      <w:r>
        <w:t xml:space="preserve"> Kế hoạch số 531/KH-UBND, 26/12/2024</w:t>
      </w:r>
    </w:p>
  </w:footnote>
  <w:footnote w:id="19">
    <w:p w14:paraId="7A7318CD" w14:textId="09FDD2B2" w:rsidR="00EC734E" w:rsidRPr="002D0A8E" w:rsidRDefault="00EC734E" w:rsidP="00EC734E">
      <w:pPr>
        <w:spacing w:after="0"/>
        <w:ind w:firstLine="567"/>
        <w:rPr>
          <w:spacing w:val="2"/>
          <w:sz w:val="20"/>
          <w:szCs w:val="20"/>
          <w:lang w:val="sv-SE"/>
        </w:rPr>
      </w:pPr>
      <w:r w:rsidRPr="002D0A8E">
        <w:rPr>
          <w:rStyle w:val="FootnoteReference"/>
          <w:sz w:val="20"/>
          <w:szCs w:val="20"/>
        </w:rPr>
        <w:footnoteRef/>
      </w:r>
      <w:r w:rsidRPr="002D0A8E">
        <w:rPr>
          <w:sz w:val="20"/>
          <w:szCs w:val="20"/>
          <w:lang w:val="vi-VN"/>
        </w:rPr>
        <w:t xml:space="preserve"> </w:t>
      </w:r>
      <w:r w:rsidR="00826ED8" w:rsidRPr="002D0A8E">
        <w:rPr>
          <w:sz w:val="20"/>
          <w:szCs w:val="20"/>
          <w:lang w:val="nl-NL"/>
        </w:rPr>
        <w:t>Nghị quyết số 27-NQ/TU ngày 02 tháng 12 năm 2024 của Ban chấp hành Đảng bộ tỉnh khóa XVI về lãnh đạo thực hiện nhiệm vụ kinh tế - xã hội, quốc phòng, an ninh, xây dựng Đảng và hệ thống chính trị năm 2025</w:t>
      </w:r>
      <w:r w:rsidR="00ED0F25" w:rsidRPr="002D0A8E">
        <w:rPr>
          <w:sz w:val="20"/>
          <w:szCs w:val="20"/>
          <w:lang w:val="nl-NL"/>
        </w:rPr>
        <w:t>; Nghị quyết số 89/NQ-HĐND, ngày 09 tháng 12 năm 2024 của HĐND tỉnh Kon Tum về phương hướng, nhiệm vụ kinh tế - xã hội năm 2025;</w:t>
      </w:r>
      <w:r w:rsidR="004A2015" w:rsidRPr="002D0A8E">
        <w:rPr>
          <w:sz w:val="20"/>
          <w:szCs w:val="20"/>
          <w:lang w:val="nl-NL"/>
        </w:rPr>
        <w:t xml:space="preserve"> Quyết định số 814/QĐ-UBND, ngày 12/12/2024 của UBND tỉnh Kon Tum về việc giao chỉ tiêu kế hoạch phát triển kinh tế - xã hội và dự toán ngân sách nhà nước năm 2025</w:t>
      </w:r>
      <w:r w:rsidR="00C15E00" w:rsidRPr="002D0A8E">
        <w:rPr>
          <w:sz w:val="20"/>
          <w:szCs w:val="20"/>
          <w:lang w:val="nl-NL"/>
        </w:rPr>
        <w:t xml:space="preserve">; </w:t>
      </w:r>
      <w:r w:rsidR="00C15E00" w:rsidRPr="002D0A8E">
        <w:rPr>
          <w:sz w:val="20"/>
          <w:szCs w:val="20"/>
        </w:rPr>
        <w:t>Nghị quyết số 06-NQ/HU, ngày 12 tháng 12 năm 2024 của Ban chấp hành Đảng bộ huyện khóa XVII về lãnh đạo thực hiện nhiệm vụ Kinh tế - Xã hội, quốc phòng, an ninh, xây dựng Đảng và hệ thống chính trị năm 2025;</w:t>
      </w:r>
      <w:r w:rsidR="00A85384" w:rsidRPr="002D0A8E">
        <w:rPr>
          <w:sz w:val="20"/>
          <w:szCs w:val="20"/>
        </w:rPr>
        <w:t>Quyết định số 936/QĐ-UBND ngày 17 tháng 12 năm 2024 của Ủy ban nhân dân huyện về việc giao chỉ tiêu kế hoạch phát triển kinh tế - xã hội và dự toán ngân sách nhà nước năm 2025.</w:t>
      </w:r>
    </w:p>
  </w:footnote>
  <w:footnote w:id="20">
    <w:p w14:paraId="453472F1" w14:textId="7ADB03C5" w:rsidR="00B3570F" w:rsidRPr="00AB1E25" w:rsidRDefault="00B3570F" w:rsidP="00B3570F">
      <w:pPr>
        <w:spacing w:after="0"/>
        <w:ind w:firstLine="567"/>
        <w:rPr>
          <w:spacing w:val="2"/>
          <w:sz w:val="20"/>
          <w:szCs w:val="20"/>
          <w:lang w:val="sv-SE"/>
        </w:rPr>
      </w:pPr>
      <w:r w:rsidRPr="00AB1E25">
        <w:rPr>
          <w:rStyle w:val="FootnoteReference"/>
          <w:sz w:val="20"/>
          <w:szCs w:val="20"/>
        </w:rPr>
        <w:footnoteRef/>
      </w:r>
      <w:r w:rsidRPr="00AB1E25">
        <w:rPr>
          <w:sz w:val="20"/>
          <w:szCs w:val="20"/>
          <w:lang w:val="vi-VN"/>
        </w:rPr>
        <w:t xml:space="preserve"> </w:t>
      </w:r>
      <w:r w:rsidR="003849E8" w:rsidRPr="00AB1E25">
        <w:rPr>
          <w:sz w:val="20"/>
          <w:szCs w:val="20"/>
        </w:rPr>
        <w:t>HTX Thảo dược Công đồng Tu Mơ Rông với số lượng cây giống 300.000 cây (cà phê xứ lạnh); Hộ</w:t>
      </w:r>
      <w:r w:rsidR="003849E8" w:rsidRPr="00AB1E25">
        <w:rPr>
          <w:sz w:val="20"/>
          <w:szCs w:val="20"/>
        </w:rPr>
        <w:br/>
        <w:t>kinh doanh Dũng với số lượng cây 500.000 cây cà phê xứ lạnh và 10.000 cây cà phê vối</w:t>
      </w:r>
      <w:r w:rsidRPr="00AB1E25">
        <w:rPr>
          <w:sz w:val="20"/>
          <w:szCs w:val="20"/>
        </w:rPr>
        <w:t>.</w:t>
      </w:r>
    </w:p>
  </w:footnote>
  <w:footnote w:id="21">
    <w:p w14:paraId="52E9F27D" w14:textId="547533BA" w:rsidR="00F83281" w:rsidRPr="00AB1E25" w:rsidRDefault="00F83281" w:rsidP="00F83281">
      <w:pPr>
        <w:spacing w:after="0"/>
        <w:ind w:firstLine="567"/>
        <w:rPr>
          <w:spacing w:val="2"/>
          <w:sz w:val="20"/>
          <w:szCs w:val="20"/>
          <w:lang w:val="sv-SE"/>
        </w:rPr>
      </w:pPr>
      <w:r w:rsidRPr="00AB1E25">
        <w:rPr>
          <w:rStyle w:val="FootnoteReference"/>
          <w:sz w:val="20"/>
          <w:szCs w:val="20"/>
        </w:rPr>
        <w:footnoteRef/>
      </w:r>
      <w:r w:rsidRPr="00AB1E25">
        <w:rPr>
          <w:sz w:val="20"/>
          <w:szCs w:val="20"/>
          <w:lang w:val="vi-VN"/>
        </w:rPr>
        <w:t xml:space="preserve"> </w:t>
      </w:r>
      <w:r w:rsidR="00F773A9" w:rsidRPr="00AB1E25">
        <w:rPr>
          <w:sz w:val="20"/>
          <w:szCs w:val="20"/>
        </w:rPr>
        <w:t>Hộ kinh doanh Dũng với số lượng cây 10.000 cây cà phê vối; Vường ươm của Sở Khoa học công</w:t>
      </w:r>
      <w:r w:rsidR="00F773A9" w:rsidRPr="00AB1E25">
        <w:rPr>
          <w:sz w:val="20"/>
          <w:szCs w:val="20"/>
        </w:rPr>
        <w:br/>
        <w:t>nghệ hỗ trợ 12000 hạt; các hộ dân ươm giống để bán 30.000 cây.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356922"/>
      <w:docPartObj>
        <w:docPartGallery w:val="Page Numbers (Top of Page)"/>
        <w:docPartUnique/>
      </w:docPartObj>
    </w:sdtPr>
    <w:sdtEndPr>
      <w:rPr>
        <w:noProof/>
        <w:szCs w:val="28"/>
      </w:rPr>
    </w:sdtEndPr>
    <w:sdtContent>
      <w:p w14:paraId="13FEE4CF" w14:textId="0A93FDA7" w:rsidR="00AA295E" w:rsidRPr="0050566D" w:rsidRDefault="00AA295E">
        <w:pPr>
          <w:pStyle w:val="Header"/>
          <w:jc w:val="center"/>
          <w:rPr>
            <w:szCs w:val="28"/>
          </w:rPr>
        </w:pPr>
        <w:r w:rsidRPr="0050566D">
          <w:rPr>
            <w:szCs w:val="28"/>
          </w:rPr>
          <w:fldChar w:fldCharType="begin"/>
        </w:r>
        <w:r w:rsidRPr="0050566D">
          <w:rPr>
            <w:szCs w:val="28"/>
          </w:rPr>
          <w:instrText xml:space="preserve"> PAGE   \* MERGEFORMAT </w:instrText>
        </w:r>
        <w:r w:rsidRPr="0050566D">
          <w:rPr>
            <w:szCs w:val="28"/>
          </w:rPr>
          <w:fldChar w:fldCharType="separate"/>
        </w:r>
        <w:r w:rsidR="002B6021">
          <w:rPr>
            <w:noProof/>
            <w:szCs w:val="28"/>
          </w:rPr>
          <w:t>15</w:t>
        </w:r>
        <w:r w:rsidRPr="0050566D">
          <w:rPr>
            <w:noProof/>
            <w:szCs w:val="28"/>
          </w:rPr>
          <w:fldChar w:fldCharType="end"/>
        </w:r>
      </w:p>
    </w:sdtContent>
  </w:sdt>
  <w:p w14:paraId="129BF15B" w14:textId="77777777" w:rsidR="00AA295E" w:rsidRDefault="00AA2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74C45"/>
    <w:multiLevelType w:val="multilevel"/>
    <w:tmpl w:val="53674C45"/>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367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3F2"/>
    <w:rsid w:val="0000000F"/>
    <w:rsid w:val="00000C53"/>
    <w:rsid w:val="0000125F"/>
    <w:rsid w:val="000014DE"/>
    <w:rsid w:val="00001618"/>
    <w:rsid w:val="00001A4E"/>
    <w:rsid w:val="00002218"/>
    <w:rsid w:val="000023CD"/>
    <w:rsid w:val="00002A8F"/>
    <w:rsid w:val="00002F54"/>
    <w:rsid w:val="00003227"/>
    <w:rsid w:val="00003AFF"/>
    <w:rsid w:val="00003C74"/>
    <w:rsid w:val="00003F25"/>
    <w:rsid w:val="000043A2"/>
    <w:rsid w:val="00005704"/>
    <w:rsid w:val="00005CB0"/>
    <w:rsid w:val="00005E2F"/>
    <w:rsid w:val="00005F18"/>
    <w:rsid w:val="00005FD4"/>
    <w:rsid w:val="0000652F"/>
    <w:rsid w:val="00006971"/>
    <w:rsid w:val="00006D3E"/>
    <w:rsid w:val="00007136"/>
    <w:rsid w:val="000074A4"/>
    <w:rsid w:val="00007C86"/>
    <w:rsid w:val="00007FCA"/>
    <w:rsid w:val="0001025E"/>
    <w:rsid w:val="00010383"/>
    <w:rsid w:val="000105EB"/>
    <w:rsid w:val="00011144"/>
    <w:rsid w:val="00011324"/>
    <w:rsid w:val="000117C8"/>
    <w:rsid w:val="000117EC"/>
    <w:rsid w:val="0001208C"/>
    <w:rsid w:val="00012210"/>
    <w:rsid w:val="00012220"/>
    <w:rsid w:val="000125A9"/>
    <w:rsid w:val="000128D2"/>
    <w:rsid w:val="00012FC0"/>
    <w:rsid w:val="00013002"/>
    <w:rsid w:val="0001300B"/>
    <w:rsid w:val="0001306B"/>
    <w:rsid w:val="000134F9"/>
    <w:rsid w:val="000136FE"/>
    <w:rsid w:val="00013AB9"/>
    <w:rsid w:val="00013F5F"/>
    <w:rsid w:val="00014068"/>
    <w:rsid w:val="000142F4"/>
    <w:rsid w:val="0001483E"/>
    <w:rsid w:val="00014EA4"/>
    <w:rsid w:val="000150C3"/>
    <w:rsid w:val="000157AE"/>
    <w:rsid w:val="00015F26"/>
    <w:rsid w:val="00016B5B"/>
    <w:rsid w:val="00017390"/>
    <w:rsid w:val="00017AE8"/>
    <w:rsid w:val="000206D1"/>
    <w:rsid w:val="00020F16"/>
    <w:rsid w:val="0002156F"/>
    <w:rsid w:val="000218BA"/>
    <w:rsid w:val="00021B4C"/>
    <w:rsid w:val="0002294F"/>
    <w:rsid w:val="00022AA5"/>
    <w:rsid w:val="00023152"/>
    <w:rsid w:val="000232E5"/>
    <w:rsid w:val="000233CD"/>
    <w:rsid w:val="00023481"/>
    <w:rsid w:val="0002360C"/>
    <w:rsid w:val="00023E81"/>
    <w:rsid w:val="00023FAF"/>
    <w:rsid w:val="00024840"/>
    <w:rsid w:val="000256FB"/>
    <w:rsid w:val="00025D1C"/>
    <w:rsid w:val="00025E25"/>
    <w:rsid w:val="00026201"/>
    <w:rsid w:val="00026540"/>
    <w:rsid w:val="00026BEF"/>
    <w:rsid w:val="00026E36"/>
    <w:rsid w:val="00026E64"/>
    <w:rsid w:val="00027837"/>
    <w:rsid w:val="0002784E"/>
    <w:rsid w:val="00027865"/>
    <w:rsid w:val="00027B58"/>
    <w:rsid w:val="00030082"/>
    <w:rsid w:val="000307D0"/>
    <w:rsid w:val="000310E3"/>
    <w:rsid w:val="00031127"/>
    <w:rsid w:val="000312A7"/>
    <w:rsid w:val="00031BD5"/>
    <w:rsid w:val="00031C5C"/>
    <w:rsid w:val="000320F3"/>
    <w:rsid w:val="00032DE0"/>
    <w:rsid w:val="000337A9"/>
    <w:rsid w:val="0003383E"/>
    <w:rsid w:val="00033D32"/>
    <w:rsid w:val="00033E1B"/>
    <w:rsid w:val="0003416F"/>
    <w:rsid w:val="000351EA"/>
    <w:rsid w:val="000355AC"/>
    <w:rsid w:val="000357D0"/>
    <w:rsid w:val="00036276"/>
    <w:rsid w:val="00036328"/>
    <w:rsid w:val="00036345"/>
    <w:rsid w:val="00036B62"/>
    <w:rsid w:val="00036B70"/>
    <w:rsid w:val="000370F7"/>
    <w:rsid w:val="00037149"/>
    <w:rsid w:val="00037734"/>
    <w:rsid w:val="00037ABD"/>
    <w:rsid w:val="00037BD7"/>
    <w:rsid w:val="00037ECA"/>
    <w:rsid w:val="00040023"/>
    <w:rsid w:val="0004013A"/>
    <w:rsid w:val="000404D5"/>
    <w:rsid w:val="00040532"/>
    <w:rsid w:val="000405FD"/>
    <w:rsid w:val="00040675"/>
    <w:rsid w:val="00040935"/>
    <w:rsid w:val="000409C1"/>
    <w:rsid w:val="00040ACD"/>
    <w:rsid w:val="00040DB1"/>
    <w:rsid w:val="00041707"/>
    <w:rsid w:val="00041C50"/>
    <w:rsid w:val="00041E05"/>
    <w:rsid w:val="000432F3"/>
    <w:rsid w:val="000439F0"/>
    <w:rsid w:val="00043A17"/>
    <w:rsid w:val="00043AE4"/>
    <w:rsid w:val="000441B5"/>
    <w:rsid w:val="000444BE"/>
    <w:rsid w:val="00044716"/>
    <w:rsid w:val="00045393"/>
    <w:rsid w:val="00045A6C"/>
    <w:rsid w:val="00045D43"/>
    <w:rsid w:val="00045D63"/>
    <w:rsid w:val="000460D4"/>
    <w:rsid w:val="0004687C"/>
    <w:rsid w:val="000470EA"/>
    <w:rsid w:val="000473F6"/>
    <w:rsid w:val="00047471"/>
    <w:rsid w:val="00047C48"/>
    <w:rsid w:val="00050781"/>
    <w:rsid w:val="0005089E"/>
    <w:rsid w:val="00050CB5"/>
    <w:rsid w:val="00050CD5"/>
    <w:rsid w:val="00050F63"/>
    <w:rsid w:val="00051063"/>
    <w:rsid w:val="00051599"/>
    <w:rsid w:val="00051831"/>
    <w:rsid w:val="000520DD"/>
    <w:rsid w:val="0005274F"/>
    <w:rsid w:val="00052919"/>
    <w:rsid w:val="0005300E"/>
    <w:rsid w:val="000539DC"/>
    <w:rsid w:val="000550D0"/>
    <w:rsid w:val="000556A3"/>
    <w:rsid w:val="00055BCC"/>
    <w:rsid w:val="000561D8"/>
    <w:rsid w:val="000563AF"/>
    <w:rsid w:val="000563DF"/>
    <w:rsid w:val="000564B3"/>
    <w:rsid w:val="00056BFB"/>
    <w:rsid w:val="000570F4"/>
    <w:rsid w:val="00057651"/>
    <w:rsid w:val="00057E68"/>
    <w:rsid w:val="00060373"/>
    <w:rsid w:val="00061316"/>
    <w:rsid w:val="0006161A"/>
    <w:rsid w:val="00061FDD"/>
    <w:rsid w:val="0006245D"/>
    <w:rsid w:val="000636E3"/>
    <w:rsid w:val="00063A16"/>
    <w:rsid w:val="00064A11"/>
    <w:rsid w:val="00064CB4"/>
    <w:rsid w:val="00064E86"/>
    <w:rsid w:val="00065475"/>
    <w:rsid w:val="000660FB"/>
    <w:rsid w:val="00066DAB"/>
    <w:rsid w:val="00066F36"/>
    <w:rsid w:val="000670B3"/>
    <w:rsid w:val="00067261"/>
    <w:rsid w:val="00067661"/>
    <w:rsid w:val="000704CA"/>
    <w:rsid w:val="00070B1B"/>
    <w:rsid w:val="00070B54"/>
    <w:rsid w:val="00070D78"/>
    <w:rsid w:val="00070E53"/>
    <w:rsid w:val="00071020"/>
    <w:rsid w:val="000712E2"/>
    <w:rsid w:val="000716ED"/>
    <w:rsid w:val="000724E4"/>
    <w:rsid w:val="000725AD"/>
    <w:rsid w:val="00072DAB"/>
    <w:rsid w:val="00072E64"/>
    <w:rsid w:val="00073CDE"/>
    <w:rsid w:val="00074826"/>
    <w:rsid w:val="00074932"/>
    <w:rsid w:val="000759F7"/>
    <w:rsid w:val="00075C08"/>
    <w:rsid w:val="00075C96"/>
    <w:rsid w:val="00075D32"/>
    <w:rsid w:val="00075E01"/>
    <w:rsid w:val="000760FC"/>
    <w:rsid w:val="000762FD"/>
    <w:rsid w:val="0007634A"/>
    <w:rsid w:val="00077833"/>
    <w:rsid w:val="00077A34"/>
    <w:rsid w:val="00077C6D"/>
    <w:rsid w:val="0008042B"/>
    <w:rsid w:val="000805DC"/>
    <w:rsid w:val="00080971"/>
    <w:rsid w:val="000811F6"/>
    <w:rsid w:val="0008181E"/>
    <w:rsid w:val="000818F6"/>
    <w:rsid w:val="000828FF"/>
    <w:rsid w:val="00082C6A"/>
    <w:rsid w:val="000831B7"/>
    <w:rsid w:val="0008321F"/>
    <w:rsid w:val="0008388F"/>
    <w:rsid w:val="00083927"/>
    <w:rsid w:val="00083ADA"/>
    <w:rsid w:val="00083B67"/>
    <w:rsid w:val="00084B2E"/>
    <w:rsid w:val="000856FF"/>
    <w:rsid w:val="0008631F"/>
    <w:rsid w:val="0008708D"/>
    <w:rsid w:val="00087359"/>
    <w:rsid w:val="0008762C"/>
    <w:rsid w:val="0008771B"/>
    <w:rsid w:val="00087B3B"/>
    <w:rsid w:val="00087FA8"/>
    <w:rsid w:val="00090E85"/>
    <w:rsid w:val="00091317"/>
    <w:rsid w:val="00091D7F"/>
    <w:rsid w:val="00092131"/>
    <w:rsid w:val="00092357"/>
    <w:rsid w:val="00092ABE"/>
    <w:rsid w:val="000938E9"/>
    <w:rsid w:val="00094614"/>
    <w:rsid w:val="000946DC"/>
    <w:rsid w:val="00094876"/>
    <w:rsid w:val="00094A18"/>
    <w:rsid w:val="00094D58"/>
    <w:rsid w:val="0009570E"/>
    <w:rsid w:val="00095ACA"/>
    <w:rsid w:val="00095CE1"/>
    <w:rsid w:val="000962AC"/>
    <w:rsid w:val="00096301"/>
    <w:rsid w:val="0009746D"/>
    <w:rsid w:val="00097B21"/>
    <w:rsid w:val="00097F67"/>
    <w:rsid w:val="000A08E4"/>
    <w:rsid w:val="000A08F1"/>
    <w:rsid w:val="000A2080"/>
    <w:rsid w:val="000A24B2"/>
    <w:rsid w:val="000A2971"/>
    <w:rsid w:val="000A3D61"/>
    <w:rsid w:val="000A3D92"/>
    <w:rsid w:val="000A445A"/>
    <w:rsid w:val="000A4BA5"/>
    <w:rsid w:val="000A5047"/>
    <w:rsid w:val="000A545F"/>
    <w:rsid w:val="000A6D6D"/>
    <w:rsid w:val="000A6EA3"/>
    <w:rsid w:val="000A7429"/>
    <w:rsid w:val="000B0CEE"/>
    <w:rsid w:val="000B11B9"/>
    <w:rsid w:val="000B1791"/>
    <w:rsid w:val="000B1A0E"/>
    <w:rsid w:val="000B3AE4"/>
    <w:rsid w:val="000B3BA7"/>
    <w:rsid w:val="000B41F0"/>
    <w:rsid w:val="000B43FD"/>
    <w:rsid w:val="000B44B9"/>
    <w:rsid w:val="000B4752"/>
    <w:rsid w:val="000B5368"/>
    <w:rsid w:val="000B582A"/>
    <w:rsid w:val="000B590C"/>
    <w:rsid w:val="000B6196"/>
    <w:rsid w:val="000B6CD2"/>
    <w:rsid w:val="000B70BB"/>
    <w:rsid w:val="000B724B"/>
    <w:rsid w:val="000B7E56"/>
    <w:rsid w:val="000C038D"/>
    <w:rsid w:val="000C03B0"/>
    <w:rsid w:val="000C03C7"/>
    <w:rsid w:val="000C1430"/>
    <w:rsid w:val="000C18FD"/>
    <w:rsid w:val="000C24EE"/>
    <w:rsid w:val="000C2669"/>
    <w:rsid w:val="000C2AD8"/>
    <w:rsid w:val="000C2C7A"/>
    <w:rsid w:val="000C2CB2"/>
    <w:rsid w:val="000C46A0"/>
    <w:rsid w:val="000C4D66"/>
    <w:rsid w:val="000C59B0"/>
    <w:rsid w:val="000C5AA9"/>
    <w:rsid w:val="000C5E10"/>
    <w:rsid w:val="000C5FEB"/>
    <w:rsid w:val="000C6439"/>
    <w:rsid w:val="000C6EA7"/>
    <w:rsid w:val="000C77C8"/>
    <w:rsid w:val="000C7ABD"/>
    <w:rsid w:val="000C7C0A"/>
    <w:rsid w:val="000C7CDE"/>
    <w:rsid w:val="000C7D43"/>
    <w:rsid w:val="000C7E8E"/>
    <w:rsid w:val="000D01DB"/>
    <w:rsid w:val="000D05F3"/>
    <w:rsid w:val="000D0DE1"/>
    <w:rsid w:val="000D126A"/>
    <w:rsid w:val="000D2772"/>
    <w:rsid w:val="000D2EE6"/>
    <w:rsid w:val="000D2F1D"/>
    <w:rsid w:val="000D3270"/>
    <w:rsid w:val="000D3AAD"/>
    <w:rsid w:val="000D3E58"/>
    <w:rsid w:val="000D3F60"/>
    <w:rsid w:val="000D4584"/>
    <w:rsid w:val="000D4947"/>
    <w:rsid w:val="000D4B55"/>
    <w:rsid w:val="000D4FE3"/>
    <w:rsid w:val="000D5B71"/>
    <w:rsid w:val="000D5BA9"/>
    <w:rsid w:val="000D5D24"/>
    <w:rsid w:val="000D6042"/>
    <w:rsid w:val="000D6279"/>
    <w:rsid w:val="000D627C"/>
    <w:rsid w:val="000D6A40"/>
    <w:rsid w:val="000D6D30"/>
    <w:rsid w:val="000D7112"/>
    <w:rsid w:val="000D7381"/>
    <w:rsid w:val="000E00F2"/>
    <w:rsid w:val="000E07C1"/>
    <w:rsid w:val="000E08C8"/>
    <w:rsid w:val="000E0CE7"/>
    <w:rsid w:val="000E0D6C"/>
    <w:rsid w:val="000E114A"/>
    <w:rsid w:val="000E11CC"/>
    <w:rsid w:val="000E1E48"/>
    <w:rsid w:val="000E1E99"/>
    <w:rsid w:val="000E26CE"/>
    <w:rsid w:val="000E2AB9"/>
    <w:rsid w:val="000E31CB"/>
    <w:rsid w:val="000E3654"/>
    <w:rsid w:val="000E36ED"/>
    <w:rsid w:val="000E4A62"/>
    <w:rsid w:val="000E4BD3"/>
    <w:rsid w:val="000E4F0A"/>
    <w:rsid w:val="000E50F7"/>
    <w:rsid w:val="000E514D"/>
    <w:rsid w:val="000E5625"/>
    <w:rsid w:val="000E675D"/>
    <w:rsid w:val="000E7054"/>
    <w:rsid w:val="000F0683"/>
    <w:rsid w:val="000F0694"/>
    <w:rsid w:val="000F08A3"/>
    <w:rsid w:val="000F0A38"/>
    <w:rsid w:val="000F19CF"/>
    <w:rsid w:val="000F231E"/>
    <w:rsid w:val="000F2C0C"/>
    <w:rsid w:val="000F41CF"/>
    <w:rsid w:val="000F44D3"/>
    <w:rsid w:val="000F4700"/>
    <w:rsid w:val="000F4F7D"/>
    <w:rsid w:val="000F52C2"/>
    <w:rsid w:val="000F5B8F"/>
    <w:rsid w:val="000F5D66"/>
    <w:rsid w:val="000F5EA4"/>
    <w:rsid w:val="000F632B"/>
    <w:rsid w:val="000F6999"/>
    <w:rsid w:val="000F75D7"/>
    <w:rsid w:val="000F7EE3"/>
    <w:rsid w:val="00100547"/>
    <w:rsid w:val="00100ED0"/>
    <w:rsid w:val="00101113"/>
    <w:rsid w:val="00101309"/>
    <w:rsid w:val="001014F6"/>
    <w:rsid w:val="00101961"/>
    <w:rsid w:val="00101A62"/>
    <w:rsid w:val="00101BD4"/>
    <w:rsid w:val="00101FC0"/>
    <w:rsid w:val="001020A0"/>
    <w:rsid w:val="00102EC8"/>
    <w:rsid w:val="00102FD8"/>
    <w:rsid w:val="00103A54"/>
    <w:rsid w:val="00103CD8"/>
    <w:rsid w:val="00104441"/>
    <w:rsid w:val="0010477C"/>
    <w:rsid w:val="0010519E"/>
    <w:rsid w:val="001051FB"/>
    <w:rsid w:val="00105479"/>
    <w:rsid w:val="001055A1"/>
    <w:rsid w:val="0010586F"/>
    <w:rsid w:val="001059E0"/>
    <w:rsid w:val="00105B01"/>
    <w:rsid w:val="00106043"/>
    <w:rsid w:val="001066FD"/>
    <w:rsid w:val="001069D9"/>
    <w:rsid w:val="00106BE2"/>
    <w:rsid w:val="00106C8F"/>
    <w:rsid w:val="00106DBD"/>
    <w:rsid w:val="0010736E"/>
    <w:rsid w:val="00107945"/>
    <w:rsid w:val="00107B89"/>
    <w:rsid w:val="00107E48"/>
    <w:rsid w:val="00107EF1"/>
    <w:rsid w:val="00107F98"/>
    <w:rsid w:val="00107FC0"/>
    <w:rsid w:val="0011002D"/>
    <w:rsid w:val="00110E8A"/>
    <w:rsid w:val="00111FFE"/>
    <w:rsid w:val="00112462"/>
    <w:rsid w:val="001128B7"/>
    <w:rsid w:val="00112A2E"/>
    <w:rsid w:val="0011461C"/>
    <w:rsid w:val="001149B6"/>
    <w:rsid w:val="00114A4A"/>
    <w:rsid w:val="00115478"/>
    <w:rsid w:val="00115A40"/>
    <w:rsid w:val="0011649F"/>
    <w:rsid w:val="001167ED"/>
    <w:rsid w:val="00116DE4"/>
    <w:rsid w:val="00117CBC"/>
    <w:rsid w:val="00120B68"/>
    <w:rsid w:val="00120CA8"/>
    <w:rsid w:val="00121712"/>
    <w:rsid w:val="00121869"/>
    <w:rsid w:val="00121945"/>
    <w:rsid w:val="00121AC2"/>
    <w:rsid w:val="00121DEC"/>
    <w:rsid w:val="00121FDB"/>
    <w:rsid w:val="00122554"/>
    <w:rsid w:val="001225BC"/>
    <w:rsid w:val="00122B7E"/>
    <w:rsid w:val="0012327A"/>
    <w:rsid w:val="0012443A"/>
    <w:rsid w:val="001246C3"/>
    <w:rsid w:val="00124A06"/>
    <w:rsid w:val="00124A6F"/>
    <w:rsid w:val="00124F20"/>
    <w:rsid w:val="00125184"/>
    <w:rsid w:val="00125D08"/>
    <w:rsid w:val="00126023"/>
    <w:rsid w:val="00126905"/>
    <w:rsid w:val="00126FBA"/>
    <w:rsid w:val="0012714E"/>
    <w:rsid w:val="001277E6"/>
    <w:rsid w:val="00127C85"/>
    <w:rsid w:val="0013010B"/>
    <w:rsid w:val="0013014E"/>
    <w:rsid w:val="0013031B"/>
    <w:rsid w:val="00130C51"/>
    <w:rsid w:val="00131135"/>
    <w:rsid w:val="0013124F"/>
    <w:rsid w:val="001315E8"/>
    <w:rsid w:val="00131659"/>
    <w:rsid w:val="001323AF"/>
    <w:rsid w:val="00132C58"/>
    <w:rsid w:val="00132C7A"/>
    <w:rsid w:val="00132FBE"/>
    <w:rsid w:val="001343DB"/>
    <w:rsid w:val="00134E7B"/>
    <w:rsid w:val="001356B0"/>
    <w:rsid w:val="001363AB"/>
    <w:rsid w:val="00136AAE"/>
    <w:rsid w:val="001371ED"/>
    <w:rsid w:val="0013758A"/>
    <w:rsid w:val="001376B6"/>
    <w:rsid w:val="00137A7B"/>
    <w:rsid w:val="00137C91"/>
    <w:rsid w:val="00137F95"/>
    <w:rsid w:val="001418FF"/>
    <w:rsid w:val="00141F9A"/>
    <w:rsid w:val="0014242C"/>
    <w:rsid w:val="00142852"/>
    <w:rsid w:val="00142EC5"/>
    <w:rsid w:val="00143585"/>
    <w:rsid w:val="001436E9"/>
    <w:rsid w:val="00143EC9"/>
    <w:rsid w:val="00144665"/>
    <w:rsid w:val="00145465"/>
    <w:rsid w:val="0014581F"/>
    <w:rsid w:val="00146327"/>
    <w:rsid w:val="00147175"/>
    <w:rsid w:val="0014760E"/>
    <w:rsid w:val="00147E5E"/>
    <w:rsid w:val="00150986"/>
    <w:rsid w:val="001509B2"/>
    <w:rsid w:val="00150FAE"/>
    <w:rsid w:val="001512E7"/>
    <w:rsid w:val="0015145E"/>
    <w:rsid w:val="001519E1"/>
    <w:rsid w:val="001528A4"/>
    <w:rsid w:val="00152948"/>
    <w:rsid w:val="00152CE3"/>
    <w:rsid w:val="00153C86"/>
    <w:rsid w:val="001542C3"/>
    <w:rsid w:val="001545D9"/>
    <w:rsid w:val="00154633"/>
    <w:rsid w:val="00154F25"/>
    <w:rsid w:val="001557A7"/>
    <w:rsid w:val="00155F7D"/>
    <w:rsid w:val="001567EB"/>
    <w:rsid w:val="0015690E"/>
    <w:rsid w:val="00156AA1"/>
    <w:rsid w:val="001572AF"/>
    <w:rsid w:val="001579EB"/>
    <w:rsid w:val="00157AC6"/>
    <w:rsid w:val="00160289"/>
    <w:rsid w:val="00160D21"/>
    <w:rsid w:val="0016160E"/>
    <w:rsid w:val="00161938"/>
    <w:rsid w:val="0016312E"/>
    <w:rsid w:val="00163810"/>
    <w:rsid w:val="00163E76"/>
    <w:rsid w:val="00164137"/>
    <w:rsid w:val="00164DA1"/>
    <w:rsid w:val="00164F56"/>
    <w:rsid w:val="0016598F"/>
    <w:rsid w:val="00165D34"/>
    <w:rsid w:val="00165E18"/>
    <w:rsid w:val="001668B7"/>
    <w:rsid w:val="00166D59"/>
    <w:rsid w:val="00166F77"/>
    <w:rsid w:val="0017041D"/>
    <w:rsid w:val="00170E29"/>
    <w:rsid w:val="00171359"/>
    <w:rsid w:val="001716C0"/>
    <w:rsid w:val="00171B55"/>
    <w:rsid w:val="001726B5"/>
    <w:rsid w:val="00172D83"/>
    <w:rsid w:val="00172E60"/>
    <w:rsid w:val="0017395A"/>
    <w:rsid w:val="00173FAD"/>
    <w:rsid w:val="00174077"/>
    <w:rsid w:val="00174269"/>
    <w:rsid w:val="001745DD"/>
    <w:rsid w:val="0017461A"/>
    <w:rsid w:val="00174641"/>
    <w:rsid w:val="00174758"/>
    <w:rsid w:val="00174CA4"/>
    <w:rsid w:val="00175093"/>
    <w:rsid w:val="0017573D"/>
    <w:rsid w:val="00175E13"/>
    <w:rsid w:val="00176793"/>
    <w:rsid w:val="00176C25"/>
    <w:rsid w:val="00176F6A"/>
    <w:rsid w:val="00177615"/>
    <w:rsid w:val="00177999"/>
    <w:rsid w:val="001779C9"/>
    <w:rsid w:val="00180C31"/>
    <w:rsid w:val="00180C4C"/>
    <w:rsid w:val="00181393"/>
    <w:rsid w:val="00181B61"/>
    <w:rsid w:val="00181C16"/>
    <w:rsid w:val="00181DC4"/>
    <w:rsid w:val="0018266E"/>
    <w:rsid w:val="0018268D"/>
    <w:rsid w:val="00182715"/>
    <w:rsid w:val="00182972"/>
    <w:rsid w:val="00182CE3"/>
    <w:rsid w:val="00182F8C"/>
    <w:rsid w:val="001834F2"/>
    <w:rsid w:val="00183DF7"/>
    <w:rsid w:val="0018402D"/>
    <w:rsid w:val="001840F5"/>
    <w:rsid w:val="00184887"/>
    <w:rsid w:val="00184A27"/>
    <w:rsid w:val="00185097"/>
    <w:rsid w:val="001857D0"/>
    <w:rsid w:val="00186210"/>
    <w:rsid w:val="00186726"/>
    <w:rsid w:val="00186EAC"/>
    <w:rsid w:val="001874BE"/>
    <w:rsid w:val="00190033"/>
    <w:rsid w:val="00190A49"/>
    <w:rsid w:val="00190B16"/>
    <w:rsid w:val="00190CAB"/>
    <w:rsid w:val="001910EB"/>
    <w:rsid w:val="00191D49"/>
    <w:rsid w:val="00192371"/>
    <w:rsid w:val="00192559"/>
    <w:rsid w:val="001929D6"/>
    <w:rsid w:val="001935DF"/>
    <w:rsid w:val="0019374A"/>
    <w:rsid w:val="00193A16"/>
    <w:rsid w:val="001948FB"/>
    <w:rsid w:val="00195E8D"/>
    <w:rsid w:val="00196E73"/>
    <w:rsid w:val="00197159"/>
    <w:rsid w:val="00197723"/>
    <w:rsid w:val="00197E6C"/>
    <w:rsid w:val="001A0472"/>
    <w:rsid w:val="001A0D82"/>
    <w:rsid w:val="001A0E09"/>
    <w:rsid w:val="001A153C"/>
    <w:rsid w:val="001A18A2"/>
    <w:rsid w:val="001A1A09"/>
    <w:rsid w:val="001A2068"/>
    <w:rsid w:val="001A3B25"/>
    <w:rsid w:val="001A464B"/>
    <w:rsid w:val="001A54DE"/>
    <w:rsid w:val="001A5F6B"/>
    <w:rsid w:val="001A6905"/>
    <w:rsid w:val="001A6946"/>
    <w:rsid w:val="001A6D63"/>
    <w:rsid w:val="001A7C96"/>
    <w:rsid w:val="001B08BC"/>
    <w:rsid w:val="001B0A36"/>
    <w:rsid w:val="001B0CD1"/>
    <w:rsid w:val="001B1278"/>
    <w:rsid w:val="001B16A0"/>
    <w:rsid w:val="001B1C18"/>
    <w:rsid w:val="001B22ED"/>
    <w:rsid w:val="001B2980"/>
    <w:rsid w:val="001B2A22"/>
    <w:rsid w:val="001B2C52"/>
    <w:rsid w:val="001B2E77"/>
    <w:rsid w:val="001B3228"/>
    <w:rsid w:val="001B38E1"/>
    <w:rsid w:val="001B3D6B"/>
    <w:rsid w:val="001B46B7"/>
    <w:rsid w:val="001B4906"/>
    <w:rsid w:val="001B50B0"/>
    <w:rsid w:val="001B63BF"/>
    <w:rsid w:val="001B6F80"/>
    <w:rsid w:val="001C02F5"/>
    <w:rsid w:val="001C0648"/>
    <w:rsid w:val="001C0976"/>
    <w:rsid w:val="001C1046"/>
    <w:rsid w:val="001C1A67"/>
    <w:rsid w:val="001C27D1"/>
    <w:rsid w:val="001C35D1"/>
    <w:rsid w:val="001C429F"/>
    <w:rsid w:val="001C4EB0"/>
    <w:rsid w:val="001C4F06"/>
    <w:rsid w:val="001C556D"/>
    <w:rsid w:val="001C5CFA"/>
    <w:rsid w:val="001C5F08"/>
    <w:rsid w:val="001C655F"/>
    <w:rsid w:val="001C6676"/>
    <w:rsid w:val="001C6693"/>
    <w:rsid w:val="001C6D3B"/>
    <w:rsid w:val="001C7A8A"/>
    <w:rsid w:val="001C7DA6"/>
    <w:rsid w:val="001C7F29"/>
    <w:rsid w:val="001D046C"/>
    <w:rsid w:val="001D113C"/>
    <w:rsid w:val="001D1905"/>
    <w:rsid w:val="001D1D8C"/>
    <w:rsid w:val="001D20E8"/>
    <w:rsid w:val="001D2348"/>
    <w:rsid w:val="001D4998"/>
    <w:rsid w:val="001D4DA7"/>
    <w:rsid w:val="001D5795"/>
    <w:rsid w:val="001D5B00"/>
    <w:rsid w:val="001D5C1A"/>
    <w:rsid w:val="001D62F0"/>
    <w:rsid w:val="001D68C0"/>
    <w:rsid w:val="001D6AEE"/>
    <w:rsid w:val="001D7425"/>
    <w:rsid w:val="001D7CCE"/>
    <w:rsid w:val="001E0322"/>
    <w:rsid w:val="001E0BDA"/>
    <w:rsid w:val="001E0FEE"/>
    <w:rsid w:val="001E15EA"/>
    <w:rsid w:val="001E1EF1"/>
    <w:rsid w:val="001E1FF3"/>
    <w:rsid w:val="001E29FE"/>
    <w:rsid w:val="001E2F72"/>
    <w:rsid w:val="001E2FF2"/>
    <w:rsid w:val="001E32E4"/>
    <w:rsid w:val="001E3F96"/>
    <w:rsid w:val="001E491E"/>
    <w:rsid w:val="001E4A88"/>
    <w:rsid w:val="001E54D0"/>
    <w:rsid w:val="001E5FA6"/>
    <w:rsid w:val="001E7755"/>
    <w:rsid w:val="001E7AA4"/>
    <w:rsid w:val="001E7AE0"/>
    <w:rsid w:val="001E7B4E"/>
    <w:rsid w:val="001E7B5B"/>
    <w:rsid w:val="001E7B9E"/>
    <w:rsid w:val="001F0288"/>
    <w:rsid w:val="001F03F8"/>
    <w:rsid w:val="001F0864"/>
    <w:rsid w:val="001F0A83"/>
    <w:rsid w:val="001F0B32"/>
    <w:rsid w:val="001F1167"/>
    <w:rsid w:val="001F132A"/>
    <w:rsid w:val="001F1380"/>
    <w:rsid w:val="001F13B0"/>
    <w:rsid w:val="001F1AA3"/>
    <w:rsid w:val="001F1BDF"/>
    <w:rsid w:val="001F1F9F"/>
    <w:rsid w:val="001F215A"/>
    <w:rsid w:val="001F222A"/>
    <w:rsid w:val="001F406E"/>
    <w:rsid w:val="001F40AA"/>
    <w:rsid w:val="001F43E4"/>
    <w:rsid w:val="001F48D9"/>
    <w:rsid w:val="001F4DFE"/>
    <w:rsid w:val="001F4FD6"/>
    <w:rsid w:val="001F5CFD"/>
    <w:rsid w:val="001F5DDB"/>
    <w:rsid w:val="001F600A"/>
    <w:rsid w:val="001F6199"/>
    <w:rsid w:val="001F6651"/>
    <w:rsid w:val="001F66AF"/>
    <w:rsid w:val="001F6B22"/>
    <w:rsid w:val="001F6E2A"/>
    <w:rsid w:val="001F75AF"/>
    <w:rsid w:val="001F77D3"/>
    <w:rsid w:val="001F7E20"/>
    <w:rsid w:val="001F7EA9"/>
    <w:rsid w:val="0020033E"/>
    <w:rsid w:val="0020036F"/>
    <w:rsid w:val="0020052C"/>
    <w:rsid w:val="002006F2"/>
    <w:rsid w:val="00200BAB"/>
    <w:rsid w:val="00201BE0"/>
    <w:rsid w:val="00201DA5"/>
    <w:rsid w:val="00202592"/>
    <w:rsid w:val="00202761"/>
    <w:rsid w:val="00202C30"/>
    <w:rsid w:val="002039B5"/>
    <w:rsid w:val="00203AF4"/>
    <w:rsid w:val="00203AFD"/>
    <w:rsid w:val="00203B07"/>
    <w:rsid w:val="00204086"/>
    <w:rsid w:val="0020456E"/>
    <w:rsid w:val="0020481E"/>
    <w:rsid w:val="00204CC9"/>
    <w:rsid w:val="00204D40"/>
    <w:rsid w:val="00204E3B"/>
    <w:rsid w:val="0020562A"/>
    <w:rsid w:val="0020575C"/>
    <w:rsid w:val="00205AA4"/>
    <w:rsid w:val="00205D63"/>
    <w:rsid w:val="002061CE"/>
    <w:rsid w:val="0020665C"/>
    <w:rsid w:val="002079D0"/>
    <w:rsid w:val="00210065"/>
    <w:rsid w:val="00210210"/>
    <w:rsid w:val="00210360"/>
    <w:rsid w:val="00211335"/>
    <w:rsid w:val="00212116"/>
    <w:rsid w:val="0021245C"/>
    <w:rsid w:val="002126E9"/>
    <w:rsid w:val="00212F51"/>
    <w:rsid w:val="0021325F"/>
    <w:rsid w:val="002134F4"/>
    <w:rsid w:val="00213949"/>
    <w:rsid w:val="00214569"/>
    <w:rsid w:val="00214863"/>
    <w:rsid w:val="002150D7"/>
    <w:rsid w:val="002158B2"/>
    <w:rsid w:val="002159C8"/>
    <w:rsid w:val="00216034"/>
    <w:rsid w:val="00216084"/>
    <w:rsid w:val="002160AD"/>
    <w:rsid w:val="00216EBD"/>
    <w:rsid w:val="00217290"/>
    <w:rsid w:val="002175CD"/>
    <w:rsid w:val="00220798"/>
    <w:rsid w:val="0022084A"/>
    <w:rsid w:val="002213A0"/>
    <w:rsid w:val="00221461"/>
    <w:rsid w:val="00221839"/>
    <w:rsid w:val="00221B22"/>
    <w:rsid w:val="00221F06"/>
    <w:rsid w:val="002224DE"/>
    <w:rsid w:val="00222CB3"/>
    <w:rsid w:val="002232D3"/>
    <w:rsid w:val="00223536"/>
    <w:rsid w:val="0022385C"/>
    <w:rsid w:val="002240FE"/>
    <w:rsid w:val="00224354"/>
    <w:rsid w:val="00224438"/>
    <w:rsid w:val="002246A4"/>
    <w:rsid w:val="002246CC"/>
    <w:rsid w:val="0022579A"/>
    <w:rsid w:val="00225CB1"/>
    <w:rsid w:val="002265AE"/>
    <w:rsid w:val="00226821"/>
    <w:rsid w:val="0022718E"/>
    <w:rsid w:val="00227486"/>
    <w:rsid w:val="00227AE2"/>
    <w:rsid w:val="00227F1E"/>
    <w:rsid w:val="002302E9"/>
    <w:rsid w:val="00231370"/>
    <w:rsid w:val="002317A3"/>
    <w:rsid w:val="00231F3D"/>
    <w:rsid w:val="002320B9"/>
    <w:rsid w:val="00232620"/>
    <w:rsid w:val="00232BC6"/>
    <w:rsid w:val="0023315A"/>
    <w:rsid w:val="002334F5"/>
    <w:rsid w:val="00233559"/>
    <w:rsid w:val="00233AEF"/>
    <w:rsid w:val="00233B76"/>
    <w:rsid w:val="00234390"/>
    <w:rsid w:val="0023495A"/>
    <w:rsid w:val="002349C5"/>
    <w:rsid w:val="002353B1"/>
    <w:rsid w:val="00235410"/>
    <w:rsid w:val="00235C95"/>
    <w:rsid w:val="00235D7E"/>
    <w:rsid w:val="00235E06"/>
    <w:rsid w:val="00236A5F"/>
    <w:rsid w:val="0023720E"/>
    <w:rsid w:val="00240E3D"/>
    <w:rsid w:val="00240FD8"/>
    <w:rsid w:val="002413EA"/>
    <w:rsid w:val="002415F8"/>
    <w:rsid w:val="00242835"/>
    <w:rsid w:val="00242912"/>
    <w:rsid w:val="002429E3"/>
    <w:rsid w:val="00242C16"/>
    <w:rsid w:val="00243651"/>
    <w:rsid w:val="00243870"/>
    <w:rsid w:val="002442CD"/>
    <w:rsid w:val="00244BA3"/>
    <w:rsid w:val="00244D7B"/>
    <w:rsid w:val="00244FC7"/>
    <w:rsid w:val="00245126"/>
    <w:rsid w:val="0024521A"/>
    <w:rsid w:val="0024582E"/>
    <w:rsid w:val="002459D6"/>
    <w:rsid w:val="00246905"/>
    <w:rsid w:val="002475BD"/>
    <w:rsid w:val="002476CB"/>
    <w:rsid w:val="00247D9D"/>
    <w:rsid w:val="00247DA8"/>
    <w:rsid w:val="00250A1D"/>
    <w:rsid w:val="00250FF1"/>
    <w:rsid w:val="00251084"/>
    <w:rsid w:val="00251480"/>
    <w:rsid w:val="00251749"/>
    <w:rsid w:val="0025184E"/>
    <w:rsid w:val="00251EDE"/>
    <w:rsid w:val="00251F5A"/>
    <w:rsid w:val="00252567"/>
    <w:rsid w:val="002528B3"/>
    <w:rsid w:val="00252AA5"/>
    <w:rsid w:val="00252C97"/>
    <w:rsid w:val="00252D6B"/>
    <w:rsid w:val="002530FB"/>
    <w:rsid w:val="00253624"/>
    <w:rsid w:val="00253931"/>
    <w:rsid w:val="00253DB4"/>
    <w:rsid w:val="00254A15"/>
    <w:rsid w:val="0025572A"/>
    <w:rsid w:val="002557F3"/>
    <w:rsid w:val="002559BA"/>
    <w:rsid w:val="00255E0F"/>
    <w:rsid w:val="002563DD"/>
    <w:rsid w:val="00256696"/>
    <w:rsid w:val="002578B7"/>
    <w:rsid w:val="00257FCC"/>
    <w:rsid w:val="002606C4"/>
    <w:rsid w:val="00260B3E"/>
    <w:rsid w:val="00260B92"/>
    <w:rsid w:val="0026114D"/>
    <w:rsid w:val="00261419"/>
    <w:rsid w:val="002614A8"/>
    <w:rsid w:val="002616A4"/>
    <w:rsid w:val="00261751"/>
    <w:rsid w:val="00262468"/>
    <w:rsid w:val="00262668"/>
    <w:rsid w:val="0026308F"/>
    <w:rsid w:val="00265713"/>
    <w:rsid w:val="00265B16"/>
    <w:rsid w:val="00266544"/>
    <w:rsid w:val="00266BE3"/>
    <w:rsid w:val="00266DDB"/>
    <w:rsid w:val="00266F35"/>
    <w:rsid w:val="00266FFD"/>
    <w:rsid w:val="0026789F"/>
    <w:rsid w:val="00267E75"/>
    <w:rsid w:val="00267F3A"/>
    <w:rsid w:val="00267FCC"/>
    <w:rsid w:val="002703B6"/>
    <w:rsid w:val="00270E05"/>
    <w:rsid w:val="002711BC"/>
    <w:rsid w:val="002712DD"/>
    <w:rsid w:val="002713FE"/>
    <w:rsid w:val="002718C9"/>
    <w:rsid w:val="00271BFB"/>
    <w:rsid w:val="002721CD"/>
    <w:rsid w:val="0027225A"/>
    <w:rsid w:val="00272473"/>
    <w:rsid w:val="00273149"/>
    <w:rsid w:val="0027330B"/>
    <w:rsid w:val="002738F8"/>
    <w:rsid w:val="00273A0D"/>
    <w:rsid w:val="00273BCE"/>
    <w:rsid w:val="00274766"/>
    <w:rsid w:val="00274A98"/>
    <w:rsid w:val="002761D6"/>
    <w:rsid w:val="00276CB9"/>
    <w:rsid w:val="00277614"/>
    <w:rsid w:val="00277946"/>
    <w:rsid w:val="00277D31"/>
    <w:rsid w:val="00277DEA"/>
    <w:rsid w:val="00280BB4"/>
    <w:rsid w:val="002817CE"/>
    <w:rsid w:val="00281965"/>
    <w:rsid w:val="00282291"/>
    <w:rsid w:val="002822CD"/>
    <w:rsid w:val="00282309"/>
    <w:rsid w:val="00282A67"/>
    <w:rsid w:val="00282A74"/>
    <w:rsid w:val="002830A5"/>
    <w:rsid w:val="00283D28"/>
    <w:rsid w:val="00284549"/>
    <w:rsid w:val="002849B3"/>
    <w:rsid w:val="00284C8E"/>
    <w:rsid w:val="00284CBC"/>
    <w:rsid w:val="00285371"/>
    <w:rsid w:val="002862EF"/>
    <w:rsid w:val="00286534"/>
    <w:rsid w:val="00286F27"/>
    <w:rsid w:val="002877B5"/>
    <w:rsid w:val="002878E2"/>
    <w:rsid w:val="00287ADE"/>
    <w:rsid w:val="00287CB2"/>
    <w:rsid w:val="00290C5C"/>
    <w:rsid w:val="00290F92"/>
    <w:rsid w:val="002928CE"/>
    <w:rsid w:val="002932BA"/>
    <w:rsid w:val="002934BF"/>
    <w:rsid w:val="002934FA"/>
    <w:rsid w:val="002936AB"/>
    <w:rsid w:val="002942F7"/>
    <w:rsid w:val="00294446"/>
    <w:rsid w:val="002945F3"/>
    <w:rsid w:val="00294E34"/>
    <w:rsid w:val="00294EEB"/>
    <w:rsid w:val="00295264"/>
    <w:rsid w:val="00295A7D"/>
    <w:rsid w:val="00295C9B"/>
    <w:rsid w:val="002963C5"/>
    <w:rsid w:val="00296A40"/>
    <w:rsid w:val="00296B3A"/>
    <w:rsid w:val="00297227"/>
    <w:rsid w:val="0029770A"/>
    <w:rsid w:val="00297B04"/>
    <w:rsid w:val="00297C22"/>
    <w:rsid w:val="002A0356"/>
    <w:rsid w:val="002A13D5"/>
    <w:rsid w:val="002A15D5"/>
    <w:rsid w:val="002A1682"/>
    <w:rsid w:val="002A1DB0"/>
    <w:rsid w:val="002A2408"/>
    <w:rsid w:val="002A2641"/>
    <w:rsid w:val="002A27A7"/>
    <w:rsid w:val="002A2AA7"/>
    <w:rsid w:val="002A2FD8"/>
    <w:rsid w:val="002A3847"/>
    <w:rsid w:val="002A3DFF"/>
    <w:rsid w:val="002A3E09"/>
    <w:rsid w:val="002A3E2E"/>
    <w:rsid w:val="002A478A"/>
    <w:rsid w:val="002A4906"/>
    <w:rsid w:val="002A4A8A"/>
    <w:rsid w:val="002A587B"/>
    <w:rsid w:val="002A5A6D"/>
    <w:rsid w:val="002A5E23"/>
    <w:rsid w:val="002A5E47"/>
    <w:rsid w:val="002A60A7"/>
    <w:rsid w:val="002A6313"/>
    <w:rsid w:val="002A69E8"/>
    <w:rsid w:val="002A721C"/>
    <w:rsid w:val="002A7A18"/>
    <w:rsid w:val="002A7BCC"/>
    <w:rsid w:val="002B085D"/>
    <w:rsid w:val="002B096A"/>
    <w:rsid w:val="002B0AB7"/>
    <w:rsid w:val="002B12CD"/>
    <w:rsid w:val="002B1816"/>
    <w:rsid w:val="002B304D"/>
    <w:rsid w:val="002B3059"/>
    <w:rsid w:val="002B3224"/>
    <w:rsid w:val="002B3248"/>
    <w:rsid w:val="002B396E"/>
    <w:rsid w:val="002B46F3"/>
    <w:rsid w:val="002B4EFC"/>
    <w:rsid w:val="002B521C"/>
    <w:rsid w:val="002B5562"/>
    <w:rsid w:val="002B57B7"/>
    <w:rsid w:val="002B59F5"/>
    <w:rsid w:val="002B5CF9"/>
    <w:rsid w:val="002B5F9B"/>
    <w:rsid w:val="002B6021"/>
    <w:rsid w:val="002B618C"/>
    <w:rsid w:val="002B61CF"/>
    <w:rsid w:val="002B65B1"/>
    <w:rsid w:val="002B6F72"/>
    <w:rsid w:val="002B7C13"/>
    <w:rsid w:val="002C00F4"/>
    <w:rsid w:val="002C06FA"/>
    <w:rsid w:val="002C0CEC"/>
    <w:rsid w:val="002C0F95"/>
    <w:rsid w:val="002C217D"/>
    <w:rsid w:val="002C21D4"/>
    <w:rsid w:val="002C2629"/>
    <w:rsid w:val="002C2BAF"/>
    <w:rsid w:val="002C2C2B"/>
    <w:rsid w:val="002C2E38"/>
    <w:rsid w:val="002C3287"/>
    <w:rsid w:val="002C354B"/>
    <w:rsid w:val="002C3704"/>
    <w:rsid w:val="002C37A8"/>
    <w:rsid w:val="002C3D76"/>
    <w:rsid w:val="002C517D"/>
    <w:rsid w:val="002C5CE0"/>
    <w:rsid w:val="002C6061"/>
    <w:rsid w:val="002C64F1"/>
    <w:rsid w:val="002C6664"/>
    <w:rsid w:val="002C67B0"/>
    <w:rsid w:val="002C6B34"/>
    <w:rsid w:val="002C73C3"/>
    <w:rsid w:val="002D0258"/>
    <w:rsid w:val="002D09D5"/>
    <w:rsid w:val="002D0A8E"/>
    <w:rsid w:val="002D1AAF"/>
    <w:rsid w:val="002D1B23"/>
    <w:rsid w:val="002D203B"/>
    <w:rsid w:val="002D22C2"/>
    <w:rsid w:val="002D24AC"/>
    <w:rsid w:val="002D2BD8"/>
    <w:rsid w:val="002D2C30"/>
    <w:rsid w:val="002D36F6"/>
    <w:rsid w:val="002D3EB1"/>
    <w:rsid w:val="002D4171"/>
    <w:rsid w:val="002D4186"/>
    <w:rsid w:val="002D4AB7"/>
    <w:rsid w:val="002D52F4"/>
    <w:rsid w:val="002D60B2"/>
    <w:rsid w:val="002D67D1"/>
    <w:rsid w:val="002D680F"/>
    <w:rsid w:val="002D6926"/>
    <w:rsid w:val="002D6FD3"/>
    <w:rsid w:val="002D7586"/>
    <w:rsid w:val="002D7A5A"/>
    <w:rsid w:val="002E0036"/>
    <w:rsid w:val="002E00EA"/>
    <w:rsid w:val="002E112D"/>
    <w:rsid w:val="002E1227"/>
    <w:rsid w:val="002E1880"/>
    <w:rsid w:val="002E18CA"/>
    <w:rsid w:val="002E18CF"/>
    <w:rsid w:val="002E1C81"/>
    <w:rsid w:val="002E214A"/>
    <w:rsid w:val="002E2985"/>
    <w:rsid w:val="002E2D43"/>
    <w:rsid w:val="002E31F2"/>
    <w:rsid w:val="002E335A"/>
    <w:rsid w:val="002E38CC"/>
    <w:rsid w:val="002E3E01"/>
    <w:rsid w:val="002E4025"/>
    <w:rsid w:val="002E41F4"/>
    <w:rsid w:val="002E4A71"/>
    <w:rsid w:val="002E4EB4"/>
    <w:rsid w:val="002E516B"/>
    <w:rsid w:val="002E51CA"/>
    <w:rsid w:val="002E52CF"/>
    <w:rsid w:val="002E5926"/>
    <w:rsid w:val="002E5D78"/>
    <w:rsid w:val="002E5DB7"/>
    <w:rsid w:val="002E5FD0"/>
    <w:rsid w:val="002E6A20"/>
    <w:rsid w:val="002E6E62"/>
    <w:rsid w:val="002E6FCF"/>
    <w:rsid w:val="002E7486"/>
    <w:rsid w:val="002E7AA0"/>
    <w:rsid w:val="002E7D89"/>
    <w:rsid w:val="002E7E0F"/>
    <w:rsid w:val="002F00B2"/>
    <w:rsid w:val="002F00BA"/>
    <w:rsid w:val="002F0296"/>
    <w:rsid w:val="002F0342"/>
    <w:rsid w:val="002F0592"/>
    <w:rsid w:val="002F0599"/>
    <w:rsid w:val="002F071F"/>
    <w:rsid w:val="002F0865"/>
    <w:rsid w:val="002F0D93"/>
    <w:rsid w:val="002F15F7"/>
    <w:rsid w:val="002F16DC"/>
    <w:rsid w:val="002F1797"/>
    <w:rsid w:val="002F19B0"/>
    <w:rsid w:val="002F19C0"/>
    <w:rsid w:val="002F1B82"/>
    <w:rsid w:val="002F267D"/>
    <w:rsid w:val="002F29B8"/>
    <w:rsid w:val="002F2B74"/>
    <w:rsid w:val="002F2DFA"/>
    <w:rsid w:val="002F2E96"/>
    <w:rsid w:val="002F3ADD"/>
    <w:rsid w:val="002F3C87"/>
    <w:rsid w:val="002F3E18"/>
    <w:rsid w:val="002F450B"/>
    <w:rsid w:val="002F4825"/>
    <w:rsid w:val="002F4848"/>
    <w:rsid w:val="002F4AE2"/>
    <w:rsid w:val="002F529D"/>
    <w:rsid w:val="002F554A"/>
    <w:rsid w:val="002F5A9F"/>
    <w:rsid w:val="002F60DB"/>
    <w:rsid w:val="002F6123"/>
    <w:rsid w:val="002F6426"/>
    <w:rsid w:val="002F64C1"/>
    <w:rsid w:val="002F6549"/>
    <w:rsid w:val="002F694F"/>
    <w:rsid w:val="002F7911"/>
    <w:rsid w:val="003009EE"/>
    <w:rsid w:val="00300A86"/>
    <w:rsid w:val="003013C3"/>
    <w:rsid w:val="00301842"/>
    <w:rsid w:val="003023DB"/>
    <w:rsid w:val="003026C4"/>
    <w:rsid w:val="003029EC"/>
    <w:rsid w:val="00303618"/>
    <w:rsid w:val="00303A6F"/>
    <w:rsid w:val="00303CC0"/>
    <w:rsid w:val="00304335"/>
    <w:rsid w:val="00305AC9"/>
    <w:rsid w:val="00306007"/>
    <w:rsid w:val="00306A8A"/>
    <w:rsid w:val="00306AED"/>
    <w:rsid w:val="00307516"/>
    <w:rsid w:val="003100BD"/>
    <w:rsid w:val="00310297"/>
    <w:rsid w:val="0031029A"/>
    <w:rsid w:val="0031058D"/>
    <w:rsid w:val="00310B28"/>
    <w:rsid w:val="00310E5E"/>
    <w:rsid w:val="00310F3D"/>
    <w:rsid w:val="00310F96"/>
    <w:rsid w:val="00311636"/>
    <w:rsid w:val="00311AE1"/>
    <w:rsid w:val="00311D4A"/>
    <w:rsid w:val="0031234B"/>
    <w:rsid w:val="0031242F"/>
    <w:rsid w:val="003129D4"/>
    <w:rsid w:val="003133C8"/>
    <w:rsid w:val="0031405D"/>
    <w:rsid w:val="00315EF3"/>
    <w:rsid w:val="003171C0"/>
    <w:rsid w:val="00317450"/>
    <w:rsid w:val="0031765D"/>
    <w:rsid w:val="00317D98"/>
    <w:rsid w:val="00317E36"/>
    <w:rsid w:val="00320009"/>
    <w:rsid w:val="00320288"/>
    <w:rsid w:val="00320443"/>
    <w:rsid w:val="00320B73"/>
    <w:rsid w:val="00320D0B"/>
    <w:rsid w:val="00321C37"/>
    <w:rsid w:val="00321FC0"/>
    <w:rsid w:val="00322572"/>
    <w:rsid w:val="003228FD"/>
    <w:rsid w:val="00322AFA"/>
    <w:rsid w:val="00322B96"/>
    <w:rsid w:val="003230C2"/>
    <w:rsid w:val="00323621"/>
    <w:rsid w:val="0032391A"/>
    <w:rsid w:val="00323A66"/>
    <w:rsid w:val="00323B81"/>
    <w:rsid w:val="00323BE7"/>
    <w:rsid w:val="00324122"/>
    <w:rsid w:val="00324471"/>
    <w:rsid w:val="0032745B"/>
    <w:rsid w:val="00327699"/>
    <w:rsid w:val="003302AE"/>
    <w:rsid w:val="003302B6"/>
    <w:rsid w:val="00330DAF"/>
    <w:rsid w:val="003313BB"/>
    <w:rsid w:val="003318B9"/>
    <w:rsid w:val="00331996"/>
    <w:rsid w:val="00331F6B"/>
    <w:rsid w:val="003324E0"/>
    <w:rsid w:val="00332A56"/>
    <w:rsid w:val="00333065"/>
    <w:rsid w:val="003332C3"/>
    <w:rsid w:val="00333BCB"/>
    <w:rsid w:val="00335772"/>
    <w:rsid w:val="00335D9C"/>
    <w:rsid w:val="00335EBA"/>
    <w:rsid w:val="003369BC"/>
    <w:rsid w:val="00336AEF"/>
    <w:rsid w:val="003371FE"/>
    <w:rsid w:val="00340153"/>
    <w:rsid w:val="00340A09"/>
    <w:rsid w:val="00342A0C"/>
    <w:rsid w:val="00342BED"/>
    <w:rsid w:val="00342C59"/>
    <w:rsid w:val="00342E2B"/>
    <w:rsid w:val="00342EBA"/>
    <w:rsid w:val="003431EA"/>
    <w:rsid w:val="00343621"/>
    <w:rsid w:val="00343BAC"/>
    <w:rsid w:val="00344ECB"/>
    <w:rsid w:val="00345293"/>
    <w:rsid w:val="0034531E"/>
    <w:rsid w:val="00345508"/>
    <w:rsid w:val="00345FDF"/>
    <w:rsid w:val="00346064"/>
    <w:rsid w:val="003465DC"/>
    <w:rsid w:val="0034688A"/>
    <w:rsid w:val="00346A7C"/>
    <w:rsid w:val="003474EA"/>
    <w:rsid w:val="00347A39"/>
    <w:rsid w:val="0035091C"/>
    <w:rsid w:val="003509F2"/>
    <w:rsid w:val="00350DF7"/>
    <w:rsid w:val="0035128E"/>
    <w:rsid w:val="0035170E"/>
    <w:rsid w:val="0035175F"/>
    <w:rsid w:val="00351A96"/>
    <w:rsid w:val="00351DE1"/>
    <w:rsid w:val="0035267C"/>
    <w:rsid w:val="00352888"/>
    <w:rsid w:val="00352B63"/>
    <w:rsid w:val="00352D1F"/>
    <w:rsid w:val="003536FF"/>
    <w:rsid w:val="00353C45"/>
    <w:rsid w:val="0035468D"/>
    <w:rsid w:val="003546E8"/>
    <w:rsid w:val="00354A3D"/>
    <w:rsid w:val="0035527A"/>
    <w:rsid w:val="003557A5"/>
    <w:rsid w:val="00355866"/>
    <w:rsid w:val="00355D6E"/>
    <w:rsid w:val="00355F9D"/>
    <w:rsid w:val="00356098"/>
    <w:rsid w:val="00357137"/>
    <w:rsid w:val="00357790"/>
    <w:rsid w:val="003606DF"/>
    <w:rsid w:val="00362110"/>
    <w:rsid w:val="003621D6"/>
    <w:rsid w:val="00362A92"/>
    <w:rsid w:val="00362AB7"/>
    <w:rsid w:val="003632BA"/>
    <w:rsid w:val="00363D94"/>
    <w:rsid w:val="003640FB"/>
    <w:rsid w:val="0036482B"/>
    <w:rsid w:val="00364B59"/>
    <w:rsid w:val="00364CEB"/>
    <w:rsid w:val="0036612E"/>
    <w:rsid w:val="00366876"/>
    <w:rsid w:val="00366A99"/>
    <w:rsid w:val="00366F94"/>
    <w:rsid w:val="00370091"/>
    <w:rsid w:val="003706AF"/>
    <w:rsid w:val="0037189A"/>
    <w:rsid w:val="00371D22"/>
    <w:rsid w:val="003724E7"/>
    <w:rsid w:val="00372AFD"/>
    <w:rsid w:val="00372BBA"/>
    <w:rsid w:val="00372E1D"/>
    <w:rsid w:val="003735C7"/>
    <w:rsid w:val="00373E38"/>
    <w:rsid w:val="00374344"/>
    <w:rsid w:val="00374832"/>
    <w:rsid w:val="00374A92"/>
    <w:rsid w:val="00375018"/>
    <w:rsid w:val="0037511D"/>
    <w:rsid w:val="00375208"/>
    <w:rsid w:val="00375D97"/>
    <w:rsid w:val="00376077"/>
    <w:rsid w:val="00376401"/>
    <w:rsid w:val="00376504"/>
    <w:rsid w:val="00376576"/>
    <w:rsid w:val="0037667A"/>
    <w:rsid w:val="00376C55"/>
    <w:rsid w:val="00377284"/>
    <w:rsid w:val="0037740B"/>
    <w:rsid w:val="0037743D"/>
    <w:rsid w:val="00377926"/>
    <w:rsid w:val="003779FF"/>
    <w:rsid w:val="00377E0D"/>
    <w:rsid w:val="0038014E"/>
    <w:rsid w:val="003810FC"/>
    <w:rsid w:val="0038217E"/>
    <w:rsid w:val="00383850"/>
    <w:rsid w:val="0038393A"/>
    <w:rsid w:val="003844F7"/>
    <w:rsid w:val="003848E9"/>
    <w:rsid w:val="003849E8"/>
    <w:rsid w:val="00384B17"/>
    <w:rsid w:val="00384CE2"/>
    <w:rsid w:val="00384D4A"/>
    <w:rsid w:val="003863FD"/>
    <w:rsid w:val="00386914"/>
    <w:rsid w:val="00386D6C"/>
    <w:rsid w:val="00387A31"/>
    <w:rsid w:val="003903CD"/>
    <w:rsid w:val="003907F9"/>
    <w:rsid w:val="0039091A"/>
    <w:rsid w:val="00391D80"/>
    <w:rsid w:val="00391E82"/>
    <w:rsid w:val="003924C5"/>
    <w:rsid w:val="00392787"/>
    <w:rsid w:val="003929B7"/>
    <w:rsid w:val="00392BC6"/>
    <w:rsid w:val="00392DE5"/>
    <w:rsid w:val="00392EF2"/>
    <w:rsid w:val="003936DB"/>
    <w:rsid w:val="003947C0"/>
    <w:rsid w:val="00394B77"/>
    <w:rsid w:val="0039580C"/>
    <w:rsid w:val="00396034"/>
    <w:rsid w:val="003968BF"/>
    <w:rsid w:val="00396F08"/>
    <w:rsid w:val="00397AE9"/>
    <w:rsid w:val="00397B1A"/>
    <w:rsid w:val="00397C53"/>
    <w:rsid w:val="003A0257"/>
    <w:rsid w:val="003A0365"/>
    <w:rsid w:val="003A04E4"/>
    <w:rsid w:val="003A0772"/>
    <w:rsid w:val="003A0F82"/>
    <w:rsid w:val="003A1A41"/>
    <w:rsid w:val="003A1C9E"/>
    <w:rsid w:val="003A2610"/>
    <w:rsid w:val="003A28E3"/>
    <w:rsid w:val="003A4365"/>
    <w:rsid w:val="003A4A18"/>
    <w:rsid w:val="003A4A49"/>
    <w:rsid w:val="003A585D"/>
    <w:rsid w:val="003A5BB4"/>
    <w:rsid w:val="003A5C17"/>
    <w:rsid w:val="003A5F38"/>
    <w:rsid w:val="003A603C"/>
    <w:rsid w:val="003A642E"/>
    <w:rsid w:val="003A6547"/>
    <w:rsid w:val="003A66DE"/>
    <w:rsid w:val="003A695F"/>
    <w:rsid w:val="003A7A73"/>
    <w:rsid w:val="003A7B42"/>
    <w:rsid w:val="003B0AA3"/>
    <w:rsid w:val="003B0CE1"/>
    <w:rsid w:val="003B21EE"/>
    <w:rsid w:val="003B228A"/>
    <w:rsid w:val="003B25D4"/>
    <w:rsid w:val="003B2748"/>
    <w:rsid w:val="003B2848"/>
    <w:rsid w:val="003B323A"/>
    <w:rsid w:val="003B3766"/>
    <w:rsid w:val="003B3890"/>
    <w:rsid w:val="003B3F52"/>
    <w:rsid w:val="003B4EC7"/>
    <w:rsid w:val="003B5D94"/>
    <w:rsid w:val="003B6033"/>
    <w:rsid w:val="003B615E"/>
    <w:rsid w:val="003B6248"/>
    <w:rsid w:val="003B6497"/>
    <w:rsid w:val="003B6716"/>
    <w:rsid w:val="003B699E"/>
    <w:rsid w:val="003B6C5A"/>
    <w:rsid w:val="003B6D56"/>
    <w:rsid w:val="003B7024"/>
    <w:rsid w:val="003B7123"/>
    <w:rsid w:val="003B739D"/>
    <w:rsid w:val="003B74CD"/>
    <w:rsid w:val="003B7DAA"/>
    <w:rsid w:val="003B7DE0"/>
    <w:rsid w:val="003C025F"/>
    <w:rsid w:val="003C187E"/>
    <w:rsid w:val="003C1953"/>
    <w:rsid w:val="003C1C9A"/>
    <w:rsid w:val="003C3774"/>
    <w:rsid w:val="003C42CD"/>
    <w:rsid w:val="003C4623"/>
    <w:rsid w:val="003C509A"/>
    <w:rsid w:val="003C5664"/>
    <w:rsid w:val="003C59BD"/>
    <w:rsid w:val="003C5A83"/>
    <w:rsid w:val="003C5F80"/>
    <w:rsid w:val="003C65AF"/>
    <w:rsid w:val="003C768A"/>
    <w:rsid w:val="003C7AD9"/>
    <w:rsid w:val="003C7AF7"/>
    <w:rsid w:val="003C7E3D"/>
    <w:rsid w:val="003D0004"/>
    <w:rsid w:val="003D00D0"/>
    <w:rsid w:val="003D0B21"/>
    <w:rsid w:val="003D109A"/>
    <w:rsid w:val="003D1123"/>
    <w:rsid w:val="003D15C7"/>
    <w:rsid w:val="003D16AB"/>
    <w:rsid w:val="003D1CB7"/>
    <w:rsid w:val="003D1D1C"/>
    <w:rsid w:val="003D22A8"/>
    <w:rsid w:val="003D234C"/>
    <w:rsid w:val="003D28FF"/>
    <w:rsid w:val="003D2F3F"/>
    <w:rsid w:val="003D4C79"/>
    <w:rsid w:val="003D4FA6"/>
    <w:rsid w:val="003D5342"/>
    <w:rsid w:val="003D5651"/>
    <w:rsid w:val="003D6581"/>
    <w:rsid w:val="003D6AD0"/>
    <w:rsid w:val="003D6B6B"/>
    <w:rsid w:val="003D7117"/>
    <w:rsid w:val="003D780A"/>
    <w:rsid w:val="003D7CB4"/>
    <w:rsid w:val="003E0196"/>
    <w:rsid w:val="003E030C"/>
    <w:rsid w:val="003E0363"/>
    <w:rsid w:val="003E09B9"/>
    <w:rsid w:val="003E12D0"/>
    <w:rsid w:val="003E15F0"/>
    <w:rsid w:val="003E186E"/>
    <w:rsid w:val="003E19B4"/>
    <w:rsid w:val="003E1B47"/>
    <w:rsid w:val="003E2885"/>
    <w:rsid w:val="003E313F"/>
    <w:rsid w:val="003E333C"/>
    <w:rsid w:val="003E35B2"/>
    <w:rsid w:val="003E43AC"/>
    <w:rsid w:val="003E4752"/>
    <w:rsid w:val="003E4D15"/>
    <w:rsid w:val="003E5501"/>
    <w:rsid w:val="003E6A98"/>
    <w:rsid w:val="003E6D22"/>
    <w:rsid w:val="003E7067"/>
    <w:rsid w:val="003E74F1"/>
    <w:rsid w:val="003E7A85"/>
    <w:rsid w:val="003F0889"/>
    <w:rsid w:val="003F15BB"/>
    <w:rsid w:val="003F1941"/>
    <w:rsid w:val="003F1FFB"/>
    <w:rsid w:val="003F35B3"/>
    <w:rsid w:val="003F4312"/>
    <w:rsid w:val="003F4942"/>
    <w:rsid w:val="003F4AB9"/>
    <w:rsid w:val="003F4DD3"/>
    <w:rsid w:val="003F4E5C"/>
    <w:rsid w:val="003F500D"/>
    <w:rsid w:val="003F50CC"/>
    <w:rsid w:val="003F54B8"/>
    <w:rsid w:val="003F56E3"/>
    <w:rsid w:val="003F5B26"/>
    <w:rsid w:val="003F5B69"/>
    <w:rsid w:val="003F6417"/>
    <w:rsid w:val="003F6C43"/>
    <w:rsid w:val="004006ED"/>
    <w:rsid w:val="004011E9"/>
    <w:rsid w:val="00401296"/>
    <w:rsid w:val="0040183B"/>
    <w:rsid w:val="00401849"/>
    <w:rsid w:val="00401866"/>
    <w:rsid w:val="00402331"/>
    <w:rsid w:val="00402639"/>
    <w:rsid w:val="00402C7C"/>
    <w:rsid w:val="00402F1D"/>
    <w:rsid w:val="00402F8A"/>
    <w:rsid w:val="00403154"/>
    <w:rsid w:val="00403751"/>
    <w:rsid w:val="00403B43"/>
    <w:rsid w:val="00403D86"/>
    <w:rsid w:val="00403F7F"/>
    <w:rsid w:val="00403FE1"/>
    <w:rsid w:val="00405038"/>
    <w:rsid w:val="004050EF"/>
    <w:rsid w:val="00405323"/>
    <w:rsid w:val="00405D92"/>
    <w:rsid w:val="00405DBB"/>
    <w:rsid w:val="00406980"/>
    <w:rsid w:val="00406C72"/>
    <w:rsid w:val="004076D3"/>
    <w:rsid w:val="00407BD4"/>
    <w:rsid w:val="00407DB7"/>
    <w:rsid w:val="00407DC1"/>
    <w:rsid w:val="00410AB8"/>
    <w:rsid w:val="004117B8"/>
    <w:rsid w:val="00411B76"/>
    <w:rsid w:val="00411CE5"/>
    <w:rsid w:val="00411DDD"/>
    <w:rsid w:val="0041231B"/>
    <w:rsid w:val="00412605"/>
    <w:rsid w:val="00412E4C"/>
    <w:rsid w:val="00413A77"/>
    <w:rsid w:val="00413DAB"/>
    <w:rsid w:val="00414525"/>
    <w:rsid w:val="00414CA8"/>
    <w:rsid w:val="00414CC8"/>
    <w:rsid w:val="00414D41"/>
    <w:rsid w:val="00417036"/>
    <w:rsid w:val="004170F5"/>
    <w:rsid w:val="00417627"/>
    <w:rsid w:val="0041783F"/>
    <w:rsid w:val="00417F2D"/>
    <w:rsid w:val="00420B6C"/>
    <w:rsid w:val="00420B73"/>
    <w:rsid w:val="00420FD1"/>
    <w:rsid w:val="0042128D"/>
    <w:rsid w:val="00421FCC"/>
    <w:rsid w:val="00422193"/>
    <w:rsid w:val="00422396"/>
    <w:rsid w:val="00422CC6"/>
    <w:rsid w:val="004232B5"/>
    <w:rsid w:val="00423E6D"/>
    <w:rsid w:val="0042416C"/>
    <w:rsid w:val="0042459E"/>
    <w:rsid w:val="00424757"/>
    <w:rsid w:val="00424E93"/>
    <w:rsid w:val="00425A29"/>
    <w:rsid w:val="00426F72"/>
    <w:rsid w:val="0043019A"/>
    <w:rsid w:val="004304B4"/>
    <w:rsid w:val="00430C6C"/>
    <w:rsid w:val="004312B5"/>
    <w:rsid w:val="00432D9A"/>
    <w:rsid w:val="00433C8D"/>
    <w:rsid w:val="004346AD"/>
    <w:rsid w:val="0043487F"/>
    <w:rsid w:val="00434AE2"/>
    <w:rsid w:val="00435402"/>
    <w:rsid w:val="00435AD7"/>
    <w:rsid w:val="00435E17"/>
    <w:rsid w:val="00436557"/>
    <w:rsid w:val="0043687B"/>
    <w:rsid w:val="00436E1E"/>
    <w:rsid w:val="00437358"/>
    <w:rsid w:val="00437569"/>
    <w:rsid w:val="00437C91"/>
    <w:rsid w:val="00437DEB"/>
    <w:rsid w:val="004400AD"/>
    <w:rsid w:val="00440224"/>
    <w:rsid w:val="00440681"/>
    <w:rsid w:val="004406F7"/>
    <w:rsid w:val="00440E2C"/>
    <w:rsid w:val="00440F78"/>
    <w:rsid w:val="00441163"/>
    <w:rsid w:val="004411F4"/>
    <w:rsid w:val="00441418"/>
    <w:rsid w:val="00441BB9"/>
    <w:rsid w:val="00442205"/>
    <w:rsid w:val="00444404"/>
    <w:rsid w:val="00444CC0"/>
    <w:rsid w:val="004454D3"/>
    <w:rsid w:val="0044580D"/>
    <w:rsid w:val="00447644"/>
    <w:rsid w:val="00447B3E"/>
    <w:rsid w:val="00447B6E"/>
    <w:rsid w:val="00450053"/>
    <w:rsid w:val="00450066"/>
    <w:rsid w:val="00451159"/>
    <w:rsid w:val="00451608"/>
    <w:rsid w:val="00452CE0"/>
    <w:rsid w:val="00452E84"/>
    <w:rsid w:val="00453A0F"/>
    <w:rsid w:val="0045410A"/>
    <w:rsid w:val="00454279"/>
    <w:rsid w:val="00454364"/>
    <w:rsid w:val="004543AD"/>
    <w:rsid w:val="0045464E"/>
    <w:rsid w:val="00454797"/>
    <w:rsid w:val="004556AC"/>
    <w:rsid w:val="004564F9"/>
    <w:rsid w:val="004568FD"/>
    <w:rsid w:val="004573EE"/>
    <w:rsid w:val="0045766C"/>
    <w:rsid w:val="00457CDC"/>
    <w:rsid w:val="00457D25"/>
    <w:rsid w:val="00460328"/>
    <w:rsid w:val="00460500"/>
    <w:rsid w:val="00460510"/>
    <w:rsid w:val="0046096B"/>
    <w:rsid w:val="004612AE"/>
    <w:rsid w:val="0046161D"/>
    <w:rsid w:val="00461A98"/>
    <w:rsid w:val="00461F54"/>
    <w:rsid w:val="004626B2"/>
    <w:rsid w:val="0046311D"/>
    <w:rsid w:val="00463541"/>
    <w:rsid w:val="0046360C"/>
    <w:rsid w:val="00463A34"/>
    <w:rsid w:val="00463D7C"/>
    <w:rsid w:val="00463E5D"/>
    <w:rsid w:val="0046435A"/>
    <w:rsid w:val="00464D84"/>
    <w:rsid w:val="00464F6A"/>
    <w:rsid w:val="00465250"/>
    <w:rsid w:val="004657B0"/>
    <w:rsid w:val="00465DAC"/>
    <w:rsid w:val="00465DCC"/>
    <w:rsid w:val="00465E69"/>
    <w:rsid w:val="00466487"/>
    <w:rsid w:val="00466859"/>
    <w:rsid w:val="00466883"/>
    <w:rsid w:val="00466C3C"/>
    <w:rsid w:val="00466E7E"/>
    <w:rsid w:val="00467BD1"/>
    <w:rsid w:val="00470891"/>
    <w:rsid w:val="00470CC8"/>
    <w:rsid w:val="00471301"/>
    <w:rsid w:val="004717A4"/>
    <w:rsid w:val="00471B8D"/>
    <w:rsid w:val="00472EAF"/>
    <w:rsid w:val="00474214"/>
    <w:rsid w:val="004743B2"/>
    <w:rsid w:val="00474594"/>
    <w:rsid w:val="004745F9"/>
    <w:rsid w:val="0047494E"/>
    <w:rsid w:val="00474A4B"/>
    <w:rsid w:val="004751DE"/>
    <w:rsid w:val="00475304"/>
    <w:rsid w:val="00475CEF"/>
    <w:rsid w:val="00476181"/>
    <w:rsid w:val="004774D0"/>
    <w:rsid w:val="00477B08"/>
    <w:rsid w:val="00477F12"/>
    <w:rsid w:val="00480264"/>
    <w:rsid w:val="004802A2"/>
    <w:rsid w:val="00480F67"/>
    <w:rsid w:val="00481791"/>
    <w:rsid w:val="004817B0"/>
    <w:rsid w:val="00482A94"/>
    <w:rsid w:val="00482BCD"/>
    <w:rsid w:val="00483051"/>
    <w:rsid w:val="00483098"/>
    <w:rsid w:val="00483322"/>
    <w:rsid w:val="00484150"/>
    <w:rsid w:val="00484896"/>
    <w:rsid w:val="00484FF4"/>
    <w:rsid w:val="00485183"/>
    <w:rsid w:val="0048596E"/>
    <w:rsid w:val="004859E5"/>
    <w:rsid w:val="00486200"/>
    <w:rsid w:val="0048676E"/>
    <w:rsid w:val="004879A9"/>
    <w:rsid w:val="00490238"/>
    <w:rsid w:val="004906CC"/>
    <w:rsid w:val="004907AA"/>
    <w:rsid w:val="0049153A"/>
    <w:rsid w:val="0049170C"/>
    <w:rsid w:val="0049177E"/>
    <w:rsid w:val="00491BD6"/>
    <w:rsid w:val="00492202"/>
    <w:rsid w:val="0049258A"/>
    <w:rsid w:val="00492DC9"/>
    <w:rsid w:val="00492E3C"/>
    <w:rsid w:val="004936F2"/>
    <w:rsid w:val="00493970"/>
    <w:rsid w:val="0049426C"/>
    <w:rsid w:val="00494385"/>
    <w:rsid w:val="0049497B"/>
    <w:rsid w:val="00496B09"/>
    <w:rsid w:val="0049702A"/>
    <w:rsid w:val="004976C6"/>
    <w:rsid w:val="00497A84"/>
    <w:rsid w:val="004A001A"/>
    <w:rsid w:val="004A029B"/>
    <w:rsid w:val="004A0B49"/>
    <w:rsid w:val="004A0CB8"/>
    <w:rsid w:val="004A1218"/>
    <w:rsid w:val="004A175C"/>
    <w:rsid w:val="004A1C6C"/>
    <w:rsid w:val="004A2015"/>
    <w:rsid w:val="004A2954"/>
    <w:rsid w:val="004A2BB0"/>
    <w:rsid w:val="004A3192"/>
    <w:rsid w:val="004A3CA2"/>
    <w:rsid w:val="004A3DCE"/>
    <w:rsid w:val="004A4130"/>
    <w:rsid w:val="004A4A8A"/>
    <w:rsid w:val="004A4AE9"/>
    <w:rsid w:val="004A53AD"/>
    <w:rsid w:val="004A5743"/>
    <w:rsid w:val="004A5B22"/>
    <w:rsid w:val="004A6251"/>
    <w:rsid w:val="004A6B64"/>
    <w:rsid w:val="004A74F2"/>
    <w:rsid w:val="004A7523"/>
    <w:rsid w:val="004A7EEE"/>
    <w:rsid w:val="004B099D"/>
    <w:rsid w:val="004B0D00"/>
    <w:rsid w:val="004B1102"/>
    <w:rsid w:val="004B12F8"/>
    <w:rsid w:val="004B20E3"/>
    <w:rsid w:val="004B2AC1"/>
    <w:rsid w:val="004B35D1"/>
    <w:rsid w:val="004B3DC8"/>
    <w:rsid w:val="004B3F13"/>
    <w:rsid w:val="004B4758"/>
    <w:rsid w:val="004B49C7"/>
    <w:rsid w:val="004B4B18"/>
    <w:rsid w:val="004B523F"/>
    <w:rsid w:val="004B5451"/>
    <w:rsid w:val="004B5FD4"/>
    <w:rsid w:val="004B7026"/>
    <w:rsid w:val="004B72B7"/>
    <w:rsid w:val="004B738E"/>
    <w:rsid w:val="004B771E"/>
    <w:rsid w:val="004B7784"/>
    <w:rsid w:val="004B78AE"/>
    <w:rsid w:val="004B796A"/>
    <w:rsid w:val="004B7DB6"/>
    <w:rsid w:val="004C016A"/>
    <w:rsid w:val="004C0831"/>
    <w:rsid w:val="004C0F39"/>
    <w:rsid w:val="004C1D0A"/>
    <w:rsid w:val="004C1E46"/>
    <w:rsid w:val="004C2641"/>
    <w:rsid w:val="004C28D0"/>
    <w:rsid w:val="004C434B"/>
    <w:rsid w:val="004C44A6"/>
    <w:rsid w:val="004C508F"/>
    <w:rsid w:val="004C5230"/>
    <w:rsid w:val="004C56A7"/>
    <w:rsid w:val="004C5845"/>
    <w:rsid w:val="004C6B01"/>
    <w:rsid w:val="004D09A0"/>
    <w:rsid w:val="004D1860"/>
    <w:rsid w:val="004D1BEF"/>
    <w:rsid w:val="004D20A3"/>
    <w:rsid w:val="004D2242"/>
    <w:rsid w:val="004D2C69"/>
    <w:rsid w:val="004D3209"/>
    <w:rsid w:val="004D33F9"/>
    <w:rsid w:val="004D3DB2"/>
    <w:rsid w:val="004D43BF"/>
    <w:rsid w:val="004D4863"/>
    <w:rsid w:val="004D4D6A"/>
    <w:rsid w:val="004D4F26"/>
    <w:rsid w:val="004D582C"/>
    <w:rsid w:val="004D5D9A"/>
    <w:rsid w:val="004D6003"/>
    <w:rsid w:val="004D6473"/>
    <w:rsid w:val="004D6CEC"/>
    <w:rsid w:val="004D7099"/>
    <w:rsid w:val="004D7362"/>
    <w:rsid w:val="004D774B"/>
    <w:rsid w:val="004D79E9"/>
    <w:rsid w:val="004D7D42"/>
    <w:rsid w:val="004E0359"/>
    <w:rsid w:val="004E04E9"/>
    <w:rsid w:val="004E090E"/>
    <w:rsid w:val="004E0AAE"/>
    <w:rsid w:val="004E0D8C"/>
    <w:rsid w:val="004E116F"/>
    <w:rsid w:val="004E15FE"/>
    <w:rsid w:val="004E16A8"/>
    <w:rsid w:val="004E18EC"/>
    <w:rsid w:val="004E1E61"/>
    <w:rsid w:val="004E1FBB"/>
    <w:rsid w:val="004E2C72"/>
    <w:rsid w:val="004E2D44"/>
    <w:rsid w:val="004E37F2"/>
    <w:rsid w:val="004E3837"/>
    <w:rsid w:val="004E384A"/>
    <w:rsid w:val="004E3926"/>
    <w:rsid w:val="004E4488"/>
    <w:rsid w:val="004E4518"/>
    <w:rsid w:val="004E53AB"/>
    <w:rsid w:val="004E5C71"/>
    <w:rsid w:val="004E65AE"/>
    <w:rsid w:val="004E7321"/>
    <w:rsid w:val="004E7B95"/>
    <w:rsid w:val="004F04FD"/>
    <w:rsid w:val="004F0994"/>
    <w:rsid w:val="004F0B9B"/>
    <w:rsid w:val="004F0D88"/>
    <w:rsid w:val="004F1B90"/>
    <w:rsid w:val="004F203D"/>
    <w:rsid w:val="004F243A"/>
    <w:rsid w:val="004F30CB"/>
    <w:rsid w:val="004F3352"/>
    <w:rsid w:val="004F3D99"/>
    <w:rsid w:val="004F403F"/>
    <w:rsid w:val="004F48E8"/>
    <w:rsid w:val="004F505A"/>
    <w:rsid w:val="004F515A"/>
    <w:rsid w:val="004F5427"/>
    <w:rsid w:val="004F546B"/>
    <w:rsid w:val="004F5781"/>
    <w:rsid w:val="004F5BA6"/>
    <w:rsid w:val="004F6193"/>
    <w:rsid w:val="004F62CD"/>
    <w:rsid w:val="004F7394"/>
    <w:rsid w:val="004F76A5"/>
    <w:rsid w:val="00500194"/>
    <w:rsid w:val="005003A6"/>
    <w:rsid w:val="00500FF8"/>
    <w:rsid w:val="0050129C"/>
    <w:rsid w:val="00501746"/>
    <w:rsid w:val="005019EF"/>
    <w:rsid w:val="005027B0"/>
    <w:rsid w:val="00502B7E"/>
    <w:rsid w:val="00503236"/>
    <w:rsid w:val="00503457"/>
    <w:rsid w:val="00503BED"/>
    <w:rsid w:val="005041C0"/>
    <w:rsid w:val="00504751"/>
    <w:rsid w:val="005047D5"/>
    <w:rsid w:val="0050495B"/>
    <w:rsid w:val="00504F3F"/>
    <w:rsid w:val="0050517F"/>
    <w:rsid w:val="00505486"/>
    <w:rsid w:val="0050566D"/>
    <w:rsid w:val="005058A7"/>
    <w:rsid w:val="00505B5E"/>
    <w:rsid w:val="00505FEE"/>
    <w:rsid w:val="005065D5"/>
    <w:rsid w:val="0050692C"/>
    <w:rsid w:val="005069DC"/>
    <w:rsid w:val="00506DAC"/>
    <w:rsid w:val="0050778F"/>
    <w:rsid w:val="00507B22"/>
    <w:rsid w:val="00507F51"/>
    <w:rsid w:val="00510438"/>
    <w:rsid w:val="0051082F"/>
    <w:rsid w:val="005113B9"/>
    <w:rsid w:val="00511F16"/>
    <w:rsid w:val="00512956"/>
    <w:rsid w:val="00512F42"/>
    <w:rsid w:val="005133B0"/>
    <w:rsid w:val="0051345F"/>
    <w:rsid w:val="00513EC7"/>
    <w:rsid w:val="005141EB"/>
    <w:rsid w:val="005142E7"/>
    <w:rsid w:val="005145C6"/>
    <w:rsid w:val="0051480E"/>
    <w:rsid w:val="00514853"/>
    <w:rsid w:val="00514EBB"/>
    <w:rsid w:val="00514FDD"/>
    <w:rsid w:val="00515205"/>
    <w:rsid w:val="005158A3"/>
    <w:rsid w:val="00516157"/>
    <w:rsid w:val="00516971"/>
    <w:rsid w:val="00516B14"/>
    <w:rsid w:val="00516F0D"/>
    <w:rsid w:val="00517318"/>
    <w:rsid w:val="0051796F"/>
    <w:rsid w:val="00517979"/>
    <w:rsid w:val="005205F0"/>
    <w:rsid w:val="00520601"/>
    <w:rsid w:val="00520A6C"/>
    <w:rsid w:val="00520F0C"/>
    <w:rsid w:val="005213CA"/>
    <w:rsid w:val="005215A6"/>
    <w:rsid w:val="00521625"/>
    <w:rsid w:val="005216FB"/>
    <w:rsid w:val="00521F45"/>
    <w:rsid w:val="0052262F"/>
    <w:rsid w:val="00522CD6"/>
    <w:rsid w:val="005230A4"/>
    <w:rsid w:val="0052326E"/>
    <w:rsid w:val="00523B18"/>
    <w:rsid w:val="00524535"/>
    <w:rsid w:val="00525884"/>
    <w:rsid w:val="005258D6"/>
    <w:rsid w:val="00525C6F"/>
    <w:rsid w:val="00525F09"/>
    <w:rsid w:val="00526020"/>
    <w:rsid w:val="005260C2"/>
    <w:rsid w:val="0052635A"/>
    <w:rsid w:val="005266C8"/>
    <w:rsid w:val="0052685A"/>
    <w:rsid w:val="00526A36"/>
    <w:rsid w:val="00526FE2"/>
    <w:rsid w:val="00527386"/>
    <w:rsid w:val="00530077"/>
    <w:rsid w:val="0053017A"/>
    <w:rsid w:val="005304A1"/>
    <w:rsid w:val="005306D3"/>
    <w:rsid w:val="00530A05"/>
    <w:rsid w:val="00530CE2"/>
    <w:rsid w:val="00531274"/>
    <w:rsid w:val="005315F4"/>
    <w:rsid w:val="00531B3F"/>
    <w:rsid w:val="00531B99"/>
    <w:rsid w:val="00531F84"/>
    <w:rsid w:val="00532A75"/>
    <w:rsid w:val="00532B9D"/>
    <w:rsid w:val="00532E40"/>
    <w:rsid w:val="00533319"/>
    <w:rsid w:val="005335A9"/>
    <w:rsid w:val="005338D0"/>
    <w:rsid w:val="005348BA"/>
    <w:rsid w:val="00534BDE"/>
    <w:rsid w:val="00534C43"/>
    <w:rsid w:val="0053503F"/>
    <w:rsid w:val="00535D7C"/>
    <w:rsid w:val="00535EE9"/>
    <w:rsid w:val="00536163"/>
    <w:rsid w:val="0053657A"/>
    <w:rsid w:val="0053698E"/>
    <w:rsid w:val="00536A43"/>
    <w:rsid w:val="00536ECA"/>
    <w:rsid w:val="00536F97"/>
    <w:rsid w:val="00536FCE"/>
    <w:rsid w:val="00537089"/>
    <w:rsid w:val="005370D2"/>
    <w:rsid w:val="00537216"/>
    <w:rsid w:val="0053742C"/>
    <w:rsid w:val="00537710"/>
    <w:rsid w:val="005377A2"/>
    <w:rsid w:val="005402D3"/>
    <w:rsid w:val="005407A7"/>
    <w:rsid w:val="005408E3"/>
    <w:rsid w:val="00540E84"/>
    <w:rsid w:val="0054165E"/>
    <w:rsid w:val="005417EA"/>
    <w:rsid w:val="00543FE5"/>
    <w:rsid w:val="00544A2D"/>
    <w:rsid w:val="00544D1C"/>
    <w:rsid w:val="00545BCA"/>
    <w:rsid w:val="00546F5B"/>
    <w:rsid w:val="005503CC"/>
    <w:rsid w:val="00550480"/>
    <w:rsid w:val="00550CAD"/>
    <w:rsid w:val="00550FBA"/>
    <w:rsid w:val="00551171"/>
    <w:rsid w:val="0055135F"/>
    <w:rsid w:val="00551841"/>
    <w:rsid w:val="005519A8"/>
    <w:rsid w:val="0055243E"/>
    <w:rsid w:val="00552D50"/>
    <w:rsid w:val="00552DD8"/>
    <w:rsid w:val="0055370C"/>
    <w:rsid w:val="00553AB1"/>
    <w:rsid w:val="00554954"/>
    <w:rsid w:val="00554D02"/>
    <w:rsid w:val="005550F5"/>
    <w:rsid w:val="00555D3A"/>
    <w:rsid w:val="00557A96"/>
    <w:rsid w:val="00557C10"/>
    <w:rsid w:val="00557D06"/>
    <w:rsid w:val="00557EFF"/>
    <w:rsid w:val="005602BF"/>
    <w:rsid w:val="0056050F"/>
    <w:rsid w:val="00560D8E"/>
    <w:rsid w:val="00561476"/>
    <w:rsid w:val="0056170F"/>
    <w:rsid w:val="0056175C"/>
    <w:rsid w:val="00561B04"/>
    <w:rsid w:val="005624C7"/>
    <w:rsid w:val="00562B4E"/>
    <w:rsid w:val="00562BF9"/>
    <w:rsid w:val="00562DF0"/>
    <w:rsid w:val="005637AB"/>
    <w:rsid w:val="005641BE"/>
    <w:rsid w:val="00565C73"/>
    <w:rsid w:val="00565DFB"/>
    <w:rsid w:val="005674E0"/>
    <w:rsid w:val="00567560"/>
    <w:rsid w:val="00570B06"/>
    <w:rsid w:val="00570F05"/>
    <w:rsid w:val="00571015"/>
    <w:rsid w:val="00571174"/>
    <w:rsid w:val="005721F4"/>
    <w:rsid w:val="00573277"/>
    <w:rsid w:val="00573B6B"/>
    <w:rsid w:val="0057456E"/>
    <w:rsid w:val="00574E64"/>
    <w:rsid w:val="00575D4E"/>
    <w:rsid w:val="00576601"/>
    <w:rsid w:val="00576DA0"/>
    <w:rsid w:val="00576F7B"/>
    <w:rsid w:val="0057741C"/>
    <w:rsid w:val="005774B3"/>
    <w:rsid w:val="00577DC0"/>
    <w:rsid w:val="00577E2C"/>
    <w:rsid w:val="00580762"/>
    <w:rsid w:val="005811DF"/>
    <w:rsid w:val="0058122A"/>
    <w:rsid w:val="00581EDA"/>
    <w:rsid w:val="00582125"/>
    <w:rsid w:val="0058228A"/>
    <w:rsid w:val="00582C81"/>
    <w:rsid w:val="00583167"/>
    <w:rsid w:val="00583222"/>
    <w:rsid w:val="00583470"/>
    <w:rsid w:val="00583F27"/>
    <w:rsid w:val="005844E3"/>
    <w:rsid w:val="00584CF7"/>
    <w:rsid w:val="00585073"/>
    <w:rsid w:val="00585DC4"/>
    <w:rsid w:val="00586395"/>
    <w:rsid w:val="00586553"/>
    <w:rsid w:val="005867C8"/>
    <w:rsid w:val="0058689A"/>
    <w:rsid w:val="00586B60"/>
    <w:rsid w:val="0058765F"/>
    <w:rsid w:val="0058775D"/>
    <w:rsid w:val="00587AF1"/>
    <w:rsid w:val="0059027A"/>
    <w:rsid w:val="00590833"/>
    <w:rsid w:val="0059120F"/>
    <w:rsid w:val="005918A9"/>
    <w:rsid w:val="00591904"/>
    <w:rsid w:val="0059288F"/>
    <w:rsid w:val="00592CB2"/>
    <w:rsid w:val="005932B2"/>
    <w:rsid w:val="0059345C"/>
    <w:rsid w:val="00593A5E"/>
    <w:rsid w:val="005947CE"/>
    <w:rsid w:val="005953DD"/>
    <w:rsid w:val="005957C5"/>
    <w:rsid w:val="005957E5"/>
    <w:rsid w:val="0059660B"/>
    <w:rsid w:val="0059753B"/>
    <w:rsid w:val="005977D2"/>
    <w:rsid w:val="0059793B"/>
    <w:rsid w:val="00597F71"/>
    <w:rsid w:val="005A0493"/>
    <w:rsid w:val="005A086F"/>
    <w:rsid w:val="005A18DF"/>
    <w:rsid w:val="005A1BA2"/>
    <w:rsid w:val="005A1EED"/>
    <w:rsid w:val="005A26BB"/>
    <w:rsid w:val="005A3427"/>
    <w:rsid w:val="005A3FF0"/>
    <w:rsid w:val="005A4C2F"/>
    <w:rsid w:val="005A5356"/>
    <w:rsid w:val="005A5E29"/>
    <w:rsid w:val="005A5FAE"/>
    <w:rsid w:val="005A678C"/>
    <w:rsid w:val="005A6919"/>
    <w:rsid w:val="005A7AB7"/>
    <w:rsid w:val="005A7EFF"/>
    <w:rsid w:val="005B01D4"/>
    <w:rsid w:val="005B0AC5"/>
    <w:rsid w:val="005B0B22"/>
    <w:rsid w:val="005B11F2"/>
    <w:rsid w:val="005B1DC0"/>
    <w:rsid w:val="005B2823"/>
    <w:rsid w:val="005B2A86"/>
    <w:rsid w:val="005B35AB"/>
    <w:rsid w:val="005B39A8"/>
    <w:rsid w:val="005B4033"/>
    <w:rsid w:val="005B4411"/>
    <w:rsid w:val="005B44F3"/>
    <w:rsid w:val="005B45A9"/>
    <w:rsid w:val="005B4971"/>
    <w:rsid w:val="005B4A48"/>
    <w:rsid w:val="005B4DD3"/>
    <w:rsid w:val="005B5255"/>
    <w:rsid w:val="005B6BE5"/>
    <w:rsid w:val="005B7D88"/>
    <w:rsid w:val="005C01FA"/>
    <w:rsid w:val="005C054A"/>
    <w:rsid w:val="005C0D7F"/>
    <w:rsid w:val="005C0D83"/>
    <w:rsid w:val="005C1B0E"/>
    <w:rsid w:val="005C1C4E"/>
    <w:rsid w:val="005C213B"/>
    <w:rsid w:val="005C21F5"/>
    <w:rsid w:val="005C2353"/>
    <w:rsid w:val="005C2DEE"/>
    <w:rsid w:val="005C2FA8"/>
    <w:rsid w:val="005C3382"/>
    <w:rsid w:val="005C35B2"/>
    <w:rsid w:val="005C36A7"/>
    <w:rsid w:val="005C3898"/>
    <w:rsid w:val="005C3F50"/>
    <w:rsid w:val="005C4371"/>
    <w:rsid w:val="005C4669"/>
    <w:rsid w:val="005C4A63"/>
    <w:rsid w:val="005C5AE0"/>
    <w:rsid w:val="005C5B42"/>
    <w:rsid w:val="005C5BE8"/>
    <w:rsid w:val="005C5DC5"/>
    <w:rsid w:val="005C6743"/>
    <w:rsid w:val="005C6BDB"/>
    <w:rsid w:val="005C6DA2"/>
    <w:rsid w:val="005C6FE0"/>
    <w:rsid w:val="005C72A9"/>
    <w:rsid w:val="005C7454"/>
    <w:rsid w:val="005C74B0"/>
    <w:rsid w:val="005C79C8"/>
    <w:rsid w:val="005C7AB6"/>
    <w:rsid w:val="005C7C11"/>
    <w:rsid w:val="005D0149"/>
    <w:rsid w:val="005D0AE2"/>
    <w:rsid w:val="005D0EC1"/>
    <w:rsid w:val="005D179F"/>
    <w:rsid w:val="005D22E6"/>
    <w:rsid w:val="005D29E7"/>
    <w:rsid w:val="005D2D8B"/>
    <w:rsid w:val="005D336C"/>
    <w:rsid w:val="005D3787"/>
    <w:rsid w:val="005D3C5D"/>
    <w:rsid w:val="005D3E4E"/>
    <w:rsid w:val="005D43BF"/>
    <w:rsid w:val="005D4C51"/>
    <w:rsid w:val="005D5013"/>
    <w:rsid w:val="005D5015"/>
    <w:rsid w:val="005D52E8"/>
    <w:rsid w:val="005D5622"/>
    <w:rsid w:val="005D58A0"/>
    <w:rsid w:val="005D6688"/>
    <w:rsid w:val="005D67FD"/>
    <w:rsid w:val="005D6C60"/>
    <w:rsid w:val="005D79BD"/>
    <w:rsid w:val="005D7CF9"/>
    <w:rsid w:val="005D7D53"/>
    <w:rsid w:val="005E008B"/>
    <w:rsid w:val="005E01A2"/>
    <w:rsid w:val="005E0866"/>
    <w:rsid w:val="005E0E20"/>
    <w:rsid w:val="005E1074"/>
    <w:rsid w:val="005E1AB9"/>
    <w:rsid w:val="005E1E3D"/>
    <w:rsid w:val="005E1FE7"/>
    <w:rsid w:val="005E22E0"/>
    <w:rsid w:val="005E273E"/>
    <w:rsid w:val="005E2794"/>
    <w:rsid w:val="005E2B3F"/>
    <w:rsid w:val="005E3038"/>
    <w:rsid w:val="005E3160"/>
    <w:rsid w:val="005E34C1"/>
    <w:rsid w:val="005E358F"/>
    <w:rsid w:val="005E43D6"/>
    <w:rsid w:val="005E4B35"/>
    <w:rsid w:val="005E6BB3"/>
    <w:rsid w:val="005E6FCF"/>
    <w:rsid w:val="005E7097"/>
    <w:rsid w:val="005E78E1"/>
    <w:rsid w:val="005F026E"/>
    <w:rsid w:val="005F0B31"/>
    <w:rsid w:val="005F0D83"/>
    <w:rsid w:val="005F0E79"/>
    <w:rsid w:val="005F11C8"/>
    <w:rsid w:val="005F15C0"/>
    <w:rsid w:val="005F17F2"/>
    <w:rsid w:val="005F1CBC"/>
    <w:rsid w:val="005F2311"/>
    <w:rsid w:val="005F239F"/>
    <w:rsid w:val="005F23F4"/>
    <w:rsid w:val="005F2507"/>
    <w:rsid w:val="005F26D5"/>
    <w:rsid w:val="005F2A4F"/>
    <w:rsid w:val="005F2B10"/>
    <w:rsid w:val="005F2B6B"/>
    <w:rsid w:val="005F2BC9"/>
    <w:rsid w:val="005F2CDF"/>
    <w:rsid w:val="005F3364"/>
    <w:rsid w:val="005F357C"/>
    <w:rsid w:val="005F3D89"/>
    <w:rsid w:val="005F3F2B"/>
    <w:rsid w:val="005F43EB"/>
    <w:rsid w:val="005F43ED"/>
    <w:rsid w:val="005F453C"/>
    <w:rsid w:val="005F5871"/>
    <w:rsid w:val="005F5DB0"/>
    <w:rsid w:val="005F5E7A"/>
    <w:rsid w:val="005F5FC2"/>
    <w:rsid w:val="005F63BC"/>
    <w:rsid w:val="005F6523"/>
    <w:rsid w:val="005F65AC"/>
    <w:rsid w:val="005F69A7"/>
    <w:rsid w:val="005F6D96"/>
    <w:rsid w:val="005F6E0A"/>
    <w:rsid w:val="005F722E"/>
    <w:rsid w:val="005F767F"/>
    <w:rsid w:val="005F7946"/>
    <w:rsid w:val="005F7BE0"/>
    <w:rsid w:val="00600758"/>
    <w:rsid w:val="0060080D"/>
    <w:rsid w:val="006010BA"/>
    <w:rsid w:val="006015F6"/>
    <w:rsid w:val="00601C11"/>
    <w:rsid w:val="006021B7"/>
    <w:rsid w:val="006022AC"/>
    <w:rsid w:val="00603151"/>
    <w:rsid w:val="00603179"/>
    <w:rsid w:val="00603318"/>
    <w:rsid w:val="00603604"/>
    <w:rsid w:val="006041E2"/>
    <w:rsid w:val="00604B54"/>
    <w:rsid w:val="00604EB3"/>
    <w:rsid w:val="00604F7C"/>
    <w:rsid w:val="00605012"/>
    <w:rsid w:val="00605482"/>
    <w:rsid w:val="00605CAB"/>
    <w:rsid w:val="00605E72"/>
    <w:rsid w:val="00605ECA"/>
    <w:rsid w:val="006074BA"/>
    <w:rsid w:val="00607FA2"/>
    <w:rsid w:val="00610157"/>
    <w:rsid w:val="006102D0"/>
    <w:rsid w:val="00610783"/>
    <w:rsid w:val="00610F4E"/>
    <w:rsid w:val="0061147B"/>
    <w:rsid w:val="00611505"/>
    <w:rsid w:val="00611798"/>
    <w:rsid w:val="0061188C"/>
    <w:rsid w:val="0061237E"/>
    <w:rsid w:val="00612607"/>
    <w:rsid w:val="006129BB"/>
    <w:rsid w:val="00612C73"/>
    <w:rsid w:val="00612C87"/>
    <w:rsid w:val="00612CB4"/>
    <w:rsid w:val="006138CF"/>
    <w:rsid w:val="00613A20"/>
    <w:rsid w:val="00613A9B"/>
    <w:rsid w:val="00614223"/>
    <w:rsid w:val="0061551F"/>
    <w:rsid w:val="006157AF"/>
    <w:rsid w:val="006161DD"/>
    <w:rsid w:val="00616881"/>
    <w:rsid w:val="00616C1F"/>
    <w:rsid w:val="006171D1"/>
    <w:rsid w:val="00617A82"/>
    <w:rsid w:val="00617AE7"/>
    <w:rsid w:val="00617C13"/>
    <w:rsid w:val="00617CA1"/>
    <w:rsid w:val="00617D48"/>
    <w:rsid w:val="00617DB1"/>
    <w:rsid w:val="00617E24"/>
    <w:rsid w:val="006202F0"/>
    <w:rsid w:val="00620794"/>
    <w:rsid w:val="00620C59"/>
    <w:rsid w:val="00620D80"/>
    <w:rsid w:val="00620E43"/>
    <w:rsid w:val="00621252"/>
    <w:rsid w:val="00621AB5"/>
    <w:rsid w:val="00621E26"/>
    <w:rsid w:val="0062251C"/>
    <w:rsid w:val="00623734"/>
    <w:rsid w:val="00623CD4"/>
    <w:rsid w:val="00623CD6"/>
    <w:rsid w:val="006241DE"/>
    <w:rsid w:val="00624222"/>
    <w:rsid w:val="006243E1"/>
    <w:rsid w:val="00624D47"/>
    <w:rsid w:val="006250B7"/>
    <w:rsid w:val="00625F5A"/>
    <w:rsid w:val="00626169"/>
    <w:rsid w:val="006261D5"/>
    <w:rsid w:val="006265CA"/>
    <w:rsid w:val="00626878"/>
    <w:rsid w:val="00626F11"/>
    <w:rsid w:val="00627A77"/>
    <w:rsid w:val="00627F93"/>
    <w:rsid w:val="006300B6"/>
    <w:rsid w:val="0063037E"/>
    <w:rsid w:val="006305D0"/>
    <w:rsid w:val="0063062B"/>
    <w:rsid w:val="00630D4C"/>
    <w:rsid w:val="0063111B"/>
    <w:rsid w:val="0063152F"/>
    <w:rsid w:val="00631682"/>
    <w:rsid w:val="006316E2"/>
    <w:rsid w:val="00631A43"/>
    <w:rsid w:val="00631D72"/>
    <w:rsid w:val="00632E1D"/>
    <w:rsid w:val="00632EEB"/>
    <w:rsid w:val="00633428"/>
    <w:rsid w:val="00633902"/>
    <w:rsid w:val="00633BD7"/>
    <w:rsid w:val="00633C57"/>
    <w:rsid w:val="00633E7C"/>
    <w:rsid w:val="00634A8C"/>
    <w:rsid w:val="00634CF1"/>
    <w:rsid w:val="00635358"/>
    <w:rsid w:val="006354EA"/>
    <w:rsid w:val="006355C3"/>
    <w:rsid w:val="006356DC"/>
    <w:rsid w:val="00635C74"/>
    <w:rsid w:val="00635D35"/>
    <w:rsid w:val="00635F0E"/>
    <w:rsid w:val="00636715"/>
    <w:rsid w:val="006369DB"/>
    <w:rsid w:val="00636D42"/>
    <w:rsid w:val="00636F85"/>
    <w:rsid w:val="00637284"/>
    <w:rsid w:val="006377AD"/>
    <w:rsid w:val="00640238"/>
    <w:rsid w:val="00640AFA"/>
    <w:rsid w:val="006413EF"/>
    <w:rsid w:val="0064160B"/>
    <w:rsid w:val="0064181E"/>
    <w:rsid w:val="00641DAA"/>
    <w:rsid w:val="00641ECE"/>
    <w:rsid w:val="00642788"/>
    <w:rsid w:val="006427DC"/>
    <w:rsid w:val="00642DBD"/>
    <w:rsid w:val="006431C0"/>
    <w:rsid w:val="0064372E"/>
    <w:rsid w:val="00644B2F"/>
    <w:rsid w:val="00644BD9"/>
    <w:rsid w:val="00644EBD"/>
    <w:rsid w:val="00645542"/>
    <w:rsid w:val="00645896"/>
    <w:rsid w:val="00645C18"/>
    <w:rsid w:val="00645CA9"/>
    <w:rsid w:val="00645DAC"/>
    <w:rsid w:val="00645DF2"/>
    <w:rsid w:val="00646092"/>
    <w:rsid w:val="006469B3"/>
    <w:rsid w:val="00646DF7"/>
    <w:rsid w:val="00646F82"/>
    <w:rsid w:val="00647199"/>
    <w:rsid w:val="0064763B"/>
    <w:rsid w:val="00647744"/>
    <w:rsid w:val="00647CD1"/>
    <w:rsid w:val="00647E2B"/>
    <w:rsid w:val="00651750"/>
    <w:rsid w:val="00651EED"/>
    <w:rsid w:val="006521B6"/>
    <w:rsid w:val="0065243B"/>
    <w:rsid w:val="00652B60"/>
    <w:rsid w:val="00652D41"/>
    <w:rsid w:val="0065306A"/>
    <w:rsid w:val="0065315E"/>
    <w:rsid w:val="00653331"/>
    <w:rsid w:val="0065350D"/>
    <w:rsid w:val="006554E4"/>
    <w:rsid w:val="00655D5C"/>
    <w:rsid w:val="00656460"/>
    <w:rsid w:val="00656F29"/>
    <w:rsid w:val="00656FD0"/>
    <w:rsid w:val="00657707"/>
    <w:rsid w:val="00657C1C"/>
    <w:rsid w:val="00657C1F"/>
    <w:rsid w:val="00657F7E"/>
    <w:rsid w:val="00660396"/>
    <w:rsid w:val="00660556"/>
    <w:rsid w:val="00660C74"/>
    <w:rsid w:val="00660D44"/>
    <w:rsid w:val="0066105C"/>
    <w:rsid w:val="00661B1C"/>
    <w:rsid w:val="00661BD2"/>
    <w:rsid w:val="00661EFC"/>
    <w:rsid w:val="006625DC"/>
    <w:rsid w:val="0066271C"/>
    <w:rsid w:val="006630EC"/>
    <w:rsid w:val="00663190"/>
    <w:rsid w:val="006633A3"/>
    <w:rsid w:val="006647B5"/>
    <w:rsid w:val="00664F23"/>
    <w:rsid w:val="006650F5"/>
    <w:rsid w:val="006654F9"/>
    <w:rsid w:val="00665ADB"/>
    <w:rsid w:val="00665B69"/>
    <w:rsid w:val="00665BD2"/>
    <w:rsid w:val="00666103"/>
    <w:rsid w:val="00666519"/>
    <w:rsid w:val="00667351"/>
    <w:rsid w:val="0067047A"/>
    <w:rsid w:val="0067065A"/>
    <w:rsid w:val="00670D02"/>
    <w:rsid w:val="00671B85"/>
    <w:rsid w:val="00671F1C"/>
    <w:rsid w:val="006721CD"/>
    <w:rsid w:val="00672537"/>
    <w:rsid w:val="00672A69"/>
    <w:rsid w:val="00672C15"/>
    <w:rsid w:val="00672E57"/>
    <w:rsid w:val="006730BA"/>
    <w:rsid w:val="00673BAF"/>
    <w:rsid w:val="0067409C"/>
    <w:rsid w:val="006742AD"/>
    <w:rsid w:val="00674897"/>
    <w:rsid w:val="00674B8B"/>
    <w:rsid w:val="0067554D"/>
    <w:rsid w:val="0067564F"/>
    <w:rsid w:val="006757E8"/>
    <w:rsid w:val="00675822"/>
    <w:rsid w:val="00675A0B"/>
    <w:rsid w:val="00675C21"/>
    <w:rsid w:val="00676258"/>
    <w:rsid w:val="006762D7"/>
    <w:rsid w:val="006767F7"/>
    <w:rsid w:val="00676B75"/>
    <w:rsid w:val="00676D43"/>
    <w:rsid w:val="00677581"/>
    <w:rsid w:val="0067768B"/>
    <w:rsid w:val="006776AD"/>
    <w:rsid w:val="006778DB"/>
    <w:rsid w:val="00677D0B"/>
    <w:rsid w:val="00677DB5"/>
    <w:rsid w:val="00677EBA"/>
    <w:rsid w:val="006806AC"/>
    <w:rsid w:val="00680FB4"/>
    <w:rsid w:val="0068130E"/>
    <w:rsid w:val="006814C6"/>
    <w:rsid w:val="00681C79"/>
    <w:rsid w:val="0068200E"/>
    <w:rsid w:val="00682033"/>
    <w:rsid w:val="006822B9"/>
    <w:rsid w:val="0068281B"/>
    <w:rsid w:val="00682B5A"/>
    <w:rsid w:val="00682F46"/>
    <w:rsid w:val="006831FB"/>
    <w:rsid w:val="00683550"/>
    <w:rsid w:val="006844E6"/>
    <w:rsid w:val="006845FB"/>
    <w:rsid w:val="00684913"/>
    <w:rsid w:val="006849BB"/>
    <w:rsid w:val="00684BF7"/>
    <w:rsid w:val="0068597B"/>
    <w:rsid w:val="00686976"/>
    <w:rsid w:val="00686F30"/>
    <w:rsid w:val="006875A7"/>
    <w:rsid w:val="006877CE"/>
    <w:rsid w:val="006878C2"/>
    <w:rsid w:val="00687FEE"/>
    <w:rsid w:val="00690373"/>
    <w:rsid w:val="00690B35"/>
    <w:rsid w:val="00691570"/>
    <w:rsid w:val="00691869"/>
    <w:rsid w:val="00691A1E"/>
    <w:rsid w:val="00691B2B"/>
    <w:rsid w:val="0069282E"/>
    <w:rsid w:val="0069292D"/>
    <w:rsid w:val="00693943"/>
    <w:rsid w:val="0069449C"/>
    <w:rsid w:val="006955AB"/>
    <w:rsid w:val="00695774"/>
    <w:rsid w:val="00696294"/>
    <w:rsid w:val="00696B91"/>
    <w:rsid w:val="00697AAB"/>
    <w:rsid w:val="006A03DB"/>
    <w:rsid w:val="006A051D"/>
    <w:rsid w:val="006A06BB"/>
    <w:rsid w:val="006A0BD1"/>
    <w:rsid w:val="006A0F58"/>
    <w:rsid w:val="006A10A3"/>
    <w:rsid w:val="006A24E7"/>
    <w:rsid w:val="006A2A6F"/>
    <w:rsid w:val="006A2CD6"/>
    <w:rsid w:val="006A3B7E"/>
    <w:rsid w:val="006A4B75"/>
    <w:rsid w:val="006A4B90"/>
    <w:rsid w:val="006A4DF4"/>
    <w:rsid w:val="006A4EA1"/>
    <w:rsid w:val="006A50D7"/>
    <w:rsid w:val="006A6255"/>
    <w:rsid w:val="006A672D"/>
    <w:rsid w:val="006A68FF"/>
    <w:rsid w:val="006A6B9E"/>
    <w:rsid w:val="006A73FA"/>
    <w:rsid w:val="006A7715"/>
    <w:rsid w:val="006A7B19"/>
    <w:rsid w:val="006A7D2F"/>
    <w:rsid w:val="006A7F0C"/>
    <w:rsid w:val="006B02BE"/>
    <w:rsid w:val="006B0F55"/>
    <w:rsid w:val="006B1D34"/>
    <w:rsid w:val="006B2333"/>
    <w:rsid w:val="006B284F"/>
    <w:rsid w:val="006B320B"/>
    <w:rsid w:val="006B331A"/>
    <w:rsid w:val="006B3748"/>
    <w:rsid w:val="006B3DF5"/>
    <w:rsid w:val="006B5A6D"/>
    <w:rsid w:val="006B6125"/>
    <w:rsid w:val="006B64A1"/>
    <w:rsid w:val="006B6A69"/>
    <w:rsid w:val="006B6B98"/>
    <w:rsid w:val="006B6FA3"/>
    <w:rsid w:val="006B72A1"/>
    <w:rsid w:val="006B76D6"/>
    <w:rsid w:val="006B7BDB"/>
    <w:rsid w:val="006C0601"/>
    <w:rsid w:val="006C0FBC"/>
    <w:rsid w:val="006C1CCD"/>
    <w:rsid w:val="006C1DED"/>
    <w:rsid w:val="006C20FC"/>
    <w:rsid w:val="006C2BEC"/>
    <w:rsid w:val="006C2D63"/>
    <w:rsid w:val="006C35E0"/>
    <w:rsid w:val="006C39C3"/>
    <w:rsid w:val="006C426D"/>
    <w:rsid w:val="006C45F9"/>
    <w:rsid w:val="006C4712"/>
    <w:rsid w:val="006C4E09"/>
    <w:rsid w:val="006C5914"/>
    <w:rsid w:val="006C5A91"/>
    <w:rsid w:val="006C607E"/>
    <w:rsid w:val="006C6428"/>
    <w:rsid w:val="006C69FC"/>
    <w:rsid w:val="006C6B61"/>
    <w:rsid w:val="006C6D73"/>
    <w:rsid w:val="006C6F1D"/>
    <w:rsid w:val="006C6FA8"/>
    <w:rsid w:val="006C7148"/>
    <w:rsid w:val="006C743D"/>
    <w:rsid w:val="006D029A"/>
    <w:rsid w:val="006D075D"/>
    <w:rsid w:val="006D0C0F"/>
    <w:rsid w:val="006D114C"/>
    <w:rsid w:val="006D128F"/>
    <w:rsid w:val="006D1B6D"/>
    <w:rsid w:val="006D239C"/>
    <w:rsid w:val="006D26B9"/>
    <w:rsid w:val="006D27FB"/>
    <w:rsid w:val="006D2AFF"/>
    <w:rsid w:val="006D2B40"/>
    <w:rsid w:val="006D2C62"/>
    <w:rsid w:val="006D30B6"/>
    <w:rsid w:val="006D343F"/>
    <w:rsid w:val="006D3562"/>
    <w:rsid w:val="006D4118"/>
    <w:rsid w:val="006D43DF"/>
    <w:rsid w:val="006D45E6"/>
    <w:rsid w:val="006D4936"/>
    <w:rsid w:val="006D4D3D"/>
    <w:rsid w:val="006D64A0"/>
    <w:rsid w:val="006D65DD"/>
    <w:rsid w:val="006D6BF0"/>
    <w:rsid w:val="006D6C66"/>
    <w:rsid w:val="006D71BC"/>
    <w:rsid w:val="006D7835"/>
    <w:rsid w:val="006E00B9"/>
    <w:rsid w:val="006E035E"/>
    <w:rsid w:val="006E044E"/>
    <w:rsid w:val="006E053C"/>
    <w:rsid w:val="006E068B"/>
    <w:rsid w:val="006E09D7"/>
    <w:rsid w:val="006E0B83"/>
    <w:rsid w:val="006E0D01"/>
    <w:rsid w:val="006E13E3"/>
    <w:rsid w:val="006E1634"/>
    <w:rsid w:val="006E1783"/>
    <w:rsid w:val="006E1D5E"/>
    <w:rsid w:val="006E24DF"/>
    <w:rsid w:val="006E26E4"/>
    <w:rsid w:val="006E28F3"/>
    <w:rsid w:val="006E3302"/>
    <w:rsid w:val="006E3360"/>
    <w:rsid w:val="006E4205"/>
    <w:rsid w:val="006E4326"/>
    <w:rsid w:val="006E463A"/>
    <w:rsid w:val="006E46D1"/>
    <w:rsid w:val="006E480C"/>
    <w:rsid w:val="006E5E8B"/>
    <w:rsid w:val="006E621D"/>
    <w:rsid w:val="006E65EB"/>
    <w:rsid w:val="006E680F"/>
    <w:rsid w:val="006E79D5"/>
    <w:rsid w:val="006F0279"/>
    <w:rsid w:val="006F052F"/>
    <w:rsid w:val="006F149B"/>
    <w:rsid w:val="006F1C6B"/>
    <w:rsid w:val="006F2D2E"/>
    <w:rsid w:val="006F32BA"/>
    <w:rsid w:val="006F45AC"/>
    <w:rsid w:val="006F5481"/>
    <w:rsid w:val="006F5704"/>
    <w:rsid w:val="006F5C8D"/>
    <w:rsid w:val="006F6CE9"/>
    <w:rsid w:val="006F6D2F"/>
    <w:rsid w:val="006F6E5E"/>
    <w:rsid w:val="006F6E82"/>
    <w:rsid w:val="006F72E5"/>
    <w:rsid w:val="006F77AC"/>
    <w:rsid w:val="006F7EF0"/>
    <w:rsid w:val="007002AD"/>
    <w:rsid w:val="007002D9"/>
    <w:rsid w:val="00700673"/>
    <w:rsid w:val="00700943"/>
    <w:rsid w:val="00700A8D"/>
    <w:rsid w:val="00700C6A"/>
    <w:rsid w:val="00700CED"/>
    <w:rsid w:val="00700E21"/>
    <w:rsid w:val="00701428"/>
    <w:rsid w:val="0070185E"/>
    <w:rsid w:val="0070193D"/>
    <w:rsid w:val="007019FD"/>
    <w:rsid w:val="00701C84"/>
    <w:rsid w:val="00701DAF"/>
    <w:rsid w:val="00702081"/>
    <w:rsid w:val="007020C7"/>
    <w:rsid w:val="007023E2"/>
    <w:rsid w:val="0070241B"/>
    <w:rsid w:val="007026DD"/>
    <w:rsid w:val="00702F55"/>
    <w:rsid w:val="007036AD"/>
    <w:rsid w:val="00703E3C"/>
    <w:rsid w:val="00703E55"/>
    <w:rsid w:val="00703F1E"/>
    <w:rsid w:val="00703FBE"/>
    <w:rsid w:val="007045AC"/>
    <w:rsid w:val="00704639"/>
    <w:rsid w:val="00704D6A"/>
    <w:rsid w:val="007051F5"/>
    <w:rsid w:val="007067AD"/>
    <w:rsid w:val="00706B4E"/>
    <w:rsid w:val="007072B7"/>
    <w:rsid w:val="00707849"/>
    <w:rsid w:val="00710491"/>
    <w:rsid w:val="007107AD"/>
    <w:rsid w:val="00710D70"/>
    <w:rsid w:val="00710EED"/>
    <w:rsid w:val="007116DB"/>
    <w:rsid w:val="0071170C"/>
    <w:rsid w:val="007126FC"/>
    <w:rsid w:val="00712704"/>
    <w:rsid w:val="0071276E"/>
    <w:rsid w:val="007127C6"/>
    <w:rsid w:val="007131C9"/>
    <w:rsid w:val="00713A9A"/>
    <w:rsid w:val="00713D29"/>
    <w:rsid w:val="00714522"/>
    <w:rsid w:val="007145D5"/>
    <w:rsid w:val="007146B0"/>
    <w:rsid w:val="007147DD"/>
    <w:rsid w:val="00714C70"/>
    <w:rsid w:val="00714D3C"/>
    <w:rsid w:val="00715AE3"/>
    <w:rsid w:val="00716469"/>
    <w:rsid w:val="007167AF"/>
    <w:rsid w:val="00716EDE"/>
    <w:rsid w:val="00717DC3"/>
    <w:rsid w:val="00720007"/>
    <w:rsid w:val="007204EC"/>
    <w:rsid w:val="0072059E"/>
    <w:rsid w:val="00720B82"/>
    <w:rsid w:val="00720F20"/>
    <w:rsid w:val="00721A7A"/>
    <w:rsid w:val="00721D5A"/>
    <w:rsid w:val="00722024"/>
    <w:rsid w:val="00722288"/>
    <w:rsid w:val="00722AA9"/>
    <w:rsid w:val="00722D0F"/>
    <w:rsid w:val="00722DAC"/>
    <w:rsid w:val="00723559"/>
    <w:rsid w:val="00723B7A"/>
    <w:rsid w:val="00723D63"/>
    <w:rsid w:val="00724034"/>
    <w:rsid w:val="007249EC"/>
    <w:rsid w:val="007250AD"/>
    <w:rsid w:val="007255FC"/>
    <w:rsid w:val="007268DE"/>
    <w:rsid w:val="00726A24"/>
    <w:rsid w:val="00727258"/>
    <w:rsid w:val="007277E6"/>
    <w:rsid w:val="00727849"/>
    <w:rsid w:val="00727D01"/>
    <w:rsid w:val="00730467"/>
    <w:rsid w:val="00730E02"/>
    <w:rsid w:val="00730EF9"/>
    <w:rsid w:val="00731255"/>
    <w:rsid w:val="00731BF2"/>
    <w:rsid w:val="007324B4"/>
    <w:rsid w:val="007335E4"/>
    <w:rsid w:val="007339E9"/>
    <w:rsid w:val="00733C58"/>
    <w:rsid w:val="00734187"/>
    <w:rsid w:val="00734250"/>
    <w:rsid w:val="00734282"/>
    <w:rsid w:val="007346C0"/>
    <w:rsid w:val="00734E86"/>
    <w:rsid w:val="00735372"/>
    <w:rsid w:val="00735375"/>
    <w:rsid w:val="00735ABA"/>
    <w:rsid w:val="00735C88"/>
    <w:rsid w:val="00735D12"/>
    <w:rsid w:val="00735F27"/>
    <w:rsid w:val="00736209"/>
    <w:rsid w:val="0073641C"/>
    <w:rsid w:val="00736B18"/>
    <w:rsid w:val="00737CFA"/>
    <w:rsid w:val="00737F0E"/>
    <w:rsid w:val="00740340"/>
    <w:rsid w:val="007406C9"/>
    <w:rsid w:val="007407FC"/>
    <w:rsid w:val="007408C8"/>
    <w:rsid w:val="007408EB"/>
    <w:rsid w:val="00740B03"/>
    <w:rsid w:val="007415C1"/>
    <w:rsid w:val="007416A8"/>
    <w:rsid w:val="00741B6E"/>
    <w:rsid w:val="00741DB1"/>
    <w:rsid w:val="0074234D"/>
    <w:rsid w:val="0074251C"/>
    <w:rsid w:val="00742610"/>
    <w:rsid w:val="00743237"/>
    <w:rsid w:val="007433A8"/>
    <w:rsid w:val="00743664"/>
    <w:rsid w:val="00743C46"/>
    <w:rsid w:val="007447B2"/>
    <w:rsid w:val="00744B31"/>
    <w:rsid w:val="00744C4B"/>
    <w:rsid w:val="00744F76"/>
    <w:rsid w:val="007453E8"/>
    <w:rsid w:val="00745425"/>
    <w:rsid w:val="007456DD"/>
    <w:rsid w:val="007460BD"/>
    <w:rsid w:val="00746309"/>
    <w:rsid w:val="00746BC3"/>
    <w:rsid w:val="00747558"/>
    <w:rsid w:val="0074776E"/>
    <w:rsid w:val="00747867"/>
    <w:rsid w:val="00747BF9"/>
    <w:rsid w:val="00747D29"/>
    <w:rsid w:val="007500F7"/>
    <w:rsid w:val="007505F9"/>
    <w:rsid w:val="00750F97"/>
    <w:rsid w:val="00751B14"/>
    <w:rsid w:val="00751D12"/>
    <w:rsid w:val="00751FEB"/>
    <w:rsid w:val="00752845"/>
    <w:rsid w:val="00753FE4"/>
    <w:rsid w:val="0075482A"/>
    <w:rsid w:val="00755344"/>
    <w:rsid w:val="007556B3"/>
    <w:rsid w:val="007557DC"/>
    <w:rsid w:val="00755FC0"/>
    <w:rsid w:val="0075658D"/>
    <w:rsid w:val="00756654"/>
    <w:rsid w:val="00757E3C"/>
    <w:rsid w:val="0076032A"/>
    <w:rsid w:val="0076074C"/>
    <w:rsid w:val="0076075F"/>
    <w:rsid w:val="00760AB9"/>
    <w:rsid w:val="00760CD2"/>
    <w:rsid w:val="00760F21"/>
    <w:rsid w:val="00761725"/>
    <w:rsid w:val="007617EA"/>
    <w:rsid w:val="00761BF0"/>
    <w:rsid w:val="0076227D"/>
    <w:rsid w:val="00762462"/>
    <w:rsid w:val="00762640"/>
    <w:rsid w:val="00762EFB"/>
    <w:rsid w:val="0076345A"/>
    <w:rsid w:val="00763480"/>
    <w:rsid w:val="007638B4"/>
    <w:rsid w:val="00763A59"/>
    <w:rsid w:val="00763C45"/>
    <w:rsid w:val="00763CDD"/>
    <w:rsid w:val="00764464"/>
    <w:rsid w:val="00764473"/>
    <w:rsid w:val="00764796"/>
    <w:rsid w:val="00764C7D"/>
    <w:rsid w:val="00764E66"/>
    <w:rsid w:val="00764F60"/>
    <w:rsid w:val="00765192"/>
    <w:rsid w:val="00765F0C"/>
    <w:rsid w:val="0076639A"/>
    <w:rsid w:val="007663EA"/>
    <w:rsid w:val="00766F40"/>
    <w:rsid w:val="00767175"/>
    <w:rsid w:val="007671AF"/>
    <w:rsid w:val="00767B2E"/>
    <w:rsid w:val="00767B9E"/>
    <w:rsid w:val="00767DAE"/>
    <w:rsid w:val="00770147"/>
    <w:rsid w:val="00770351"/>
    <w:rsid w:val="007706C6"/>
    <w:rsid w:val="0077080F"/>
    <w:rsid w:val="00770E56"/>
    <w:rsid w:val="00771018"/>
    <w:rsid w:val="00771220"/>
    <w:rsid w:val="007717CC"/>
    <w:rsid w:val="00771A8C"/>
    <w:rsid w:val="00771C85"/>
    <w:rsid w:val="0077428D"/>
    <w:rsid w:val="007743A8"/>
    <w:rsid w:val="00774673"/>
    <w:rsid w:val="007748BA"/>
    <w:rsid w:val="0077504F"/>
    <w:rsid w:val="007756D3"/>
    <w:rsid w:val="00775A06"/>
    <w:rsid w:val="00775BED"/>
    <w:rsid w:val="00775ED7"/>
    <w:rsid w:val="00776750"/>
    <w:rsid w:val="00776B87"/>
    <w:rsid w:val="0077723D"/>
    <w:rsid w:val="00777BD1"/>
    <w:rsid w:val="00777EF2"/>
    <w:rsid w:val="00780977"/>
    <w:rsid w:val="007809A4"/>
    <w:rsid w:val="0078104E"/>
    <w:rsid w:val="00781C4E"/>
    <w:rsid w:val="00781D7E"/>
    <w:rsid w:val="007822C8"/>
    <w:rsid w:val="00782537"/>
    <w:rsid w:val="007829D6"/>
    <w:rsid w:val="007831EA"/>
    <w:rsid w:val="00783A0A"/>
    <w:rsid w:val="00783D81"/>
    <w:rsid w:val="00783DA5"/>
    <w:rsid w:val="0078489D"/>
    <w:rsid w:val="00785090"/>
    <w:rsid w:val="00785356"/>
    <w:rsid w:val="00785589"/>
    <w:rsid w:val="00785C0F"/>
    <w:rsid w:val="00786C4B"/>
    <w:rsid w:val="00786F53"/>
    <w:rsid w:val="0078715E"/>
    <w:rsid w:val="0078729B"/>
    <w:rsid w:val="0078746F"/>
    <w:rsid w:val="00787B38"/>
    <w:rsid w:val="00790587"/>
    <w:rsid w:val="00791FA0"/>
    <w:rsid w:val="007930FB"/>
    <w:rsid w:val="007934BF"/>
    <w:rsid w:val="007934E0"/>
    <w:rsid w:val="00793719"/>
    <w:rsid w:val="00793DE6"/>
    <w:rsid w:val="00794534"/>
    <w:rsid w:val="0079482C"/>
    <w:rsid w:val="007951C7"/>
    <w:rsid w:val="00795231"/>
    <w:rsid w:val="00796CC7"/>
    <w:rsid w:val="00797284"/>
    <w:rsid w:val="007A0B6A"/>
    <w:rsid w:val="007A155D"/>
    <w:rsid w:val="007A1710"/>
    <w:rsid w:val="007A1B18"/>
    <w:rsid w:val="007A2015"/>
    <w:rsid w:val="007A21B2"/>
    <w:rsid w:val="007A2413"/>
    <w:rsid w:val="007A400F"/>
    <w:rsid w:val="007A5211"/>
    <w:rsid w:val="007A53F6"/>
    <w:rsid w:val="007A5530"/>
    <w:rsid w:val="007A5621"/>
    <w:rsid w:val="007A56DA"/>
    <w:rsid w:val="007A5E71"/>
    <w:rsid w:val="007A6084"/>
    <w:rsid w:val="007A6259"/>
    <w:rsid w:val="007A6FD9"/>
    <w:rsid w:val="007A7022"/>
    <w:rsid w:val="007A74AE"/>
    <w:rsid w:val="007A7625"/>
    <w:rsid w:val="007A7B03"/>
    <w:rsid w:val="007A7D84"/>
    <w:rsid w:val="007B0819"/>
    <w:rsid w:val="007B1621"/>
    <w:rsid w:val="007B184D"/>
    <w:rsid w:val="007B1AE7"/>
    <w:rsid w:val="007B2199"/>
    <w:rsid w:val="007B2879"/>
    <w:rsid w:val="007B29D0"/>
    <w:rsid w:val="007B29F3"/>
    <w:rsid w:val="007B2E12"/>
    <w:rsid w:val="007B3BFD"/>
    <w:rsid w:val="007B40E6"/>
    <w:rsid w:val="007B5282"/>
    <w:rsid w:val="007B58DC"/>
    <w:rsid w:val="007B5E24"/>
    <w:rsid w:val="007B5F2D"/>
    <w:rsid w:val="007B6105"/>
    <w:rsid w:val="007B62B6"/>
    <w:rsid w:val="007B67F2"/>
    <w:rsid w:val="007B6DB0"/>
    <w:rsid w:val="007B6F75"/>
    <w:rsid w:val="007B7302"/>
    <w:rsid w:val="007B74A2"/>
    <w:rsid w:val="007B7E1D"/>
    <w:rsid w:val="007C00A8"/>
    <w:rsid w:val="007C029A"/>
    <w:rsid w:val="007C0C62"/>
    <w:rsid w:val="007C0D21"/>
    <w:rsid w:val="007C108A"/>
    <w:rsid w:val="007C15BA"/>
    <w:rsid w:val="007C1E6F"/>
    <w:rsid w:val="007C239E"/>
    <w:rsid w:val="007C25D4"/>
    <w:rsid w:val="007C2C73"/>
    <w:rsid w:val="007C33F8"/>
    <w:rsid w:val="007C34F9"/>
    <w:rsid w:val="007C3D94"/>
    <w:rsid w:val="007C41CE"/>
    <w:rsid w:val="007C4460"/>
    <w:rsid w:val="007C459F"/>
    <w:rsid w:val="007C4DF0"/>
    <w:rsid w:val="007C5241"/>
    <w:rsid w:val="007C5FFC"/>
    <w:rsid w:val="007C611D"/>
    <w:rsid w:val="007C772E"/>
    <w:rsid w:val="007D0387"/>
    <w:rsid w:val="007D03D7"/>
    <w:rsid w:val="007D0D6A"/>
    <w:rsid w:val="007D0EA3"/>
    <w:rsid w:val="007D19C5"/>
    <w:rsid w:val="007D1B04"/>
    <w:rsid w:val="007D211F"/>
    <w:rsid w:val="007D22A3"/>
    <w:rsid w:val="007D2D9A"/>
    <w:rsid w:val="007D313A"/>
    <w:rsid w:val="007D3AA5"/>
    <w:rsid w:val="007D3E33"/>
    <w:rsid w:val="007D4289"/>
    <w:rsid w:val="007D46D9"/>
    <w:rsid w:val="007D485A"/>
    <w:rsid w:val="007D4954"/>
    <w:rsid w:val="007D5698"/>
    <w:rsid w:val="007D5736"/>
    <w:rsid w:val="007D5B41"/>
    <w:rsid w:val="007D6578"/>
    <w:rsid w:val="007D65D7"/>
    <w:rsid w:val="007D68E7"/>
    <w:rsid w:val="007D69D6"/>
    <w:rsid w:val="007D6B87"/>
    <w:rsid w:val="007D6D68"/>
    <w:rsid w:val="007D7375"/>
    <w:rsid w:val="007D7395"/>
    <w:rsid w:val="007D7396"/>
    <w:rsid w:val="007D77F5"/>
    <w:rsid w:val="007D7912"/>
    <w:rsid w:val="007D7A50"/>
    <w:rsid w:val="007E0B9C"/>
    <w:rsid w:val="007E0EE0"/>
    <w:rsid w:val="007E15EC"/>
    <w:rsid w:val="007E2640"/>
    <w:rsid w:val="007E2BE6"/>
    <w:rsid w:val="007E2C9C"/>
    <w:rsid w:val="007E37A6"/>
    <w:rsid w:val="007E429F"/>
    <w:rsid w:val="007E46AA"/>
    <w:rsid w:val="007E47DD"/>
    <w:rsid w:val="007E4A0E"/>
    <w:rsid w:val="007E4C30"/>
    <w:rsid w:val="007E4EC1"/>
    <w:rsid w:val="007E5280"/>
    <w:rsid w:val="007E55D3"/>
    <w:rsid w:val="007E5656"/>
    <w:rsid w:val="007E59C9"/>
    <w:rsid w:val="007E5C3F"/>
    <w:rsid w:val="007E613E"/>
    <w:rsid w:val="007E63BC"/>
    <w:rsid w:val="007E6A4E"/>
    <w:rsid w:val="007E6B72"/>
    <w:rsid w:val="007E6E16"/>
    <w:rsid w:val="007E6F29"/>
    <w:rsid w:val="007E70C6"/>
    <w:rsid w:val="007E716E"/>
    <w:rsid w:val="007E72F7"/>
    <w:rsid w:val="007E734C"/>
    <w:rsid w:val="007E7642"/>
    <w:rsid w:val="007E7C23"/>
    <w:rsid w:val="007F0412"/>
    <w:rsid w:val="007F0871"/>
    <w:rsid w:val="007F09C7"/>
    <w:rsid w:val="007F1298"/>
    <w:rsid w:val="007F1734"/>
    <w:rsid w:val="007F1E39"/>
    <w:rsid w:val="007F2129"/>
    <w:rsid w:val="007F27E1"/>
    <w:rsid w:val="007F2D46"/>
    <w:rsid w:val="007F2EC2"/>
    <w:rsid w:val="007F4CEC"/>
    <w:rsid w:val="007F57E8"/>
    <w:rsid w:val="007F5C2E"/>
    <w:rsid w:val="007F6734"/>
    <w:rsid w:val="007F67DB"/>
    <w:rsid w:val="007F6B2C"/>
    <w:rsid w:val="007F6F7D"/>
    <w:rsid w:val="007F70A7"/>
    <w:rsid w:val="007F74AD"/>
    <w:rsid w:val="007F799F"/>
    <w:rsid w:val="008003B8"/>
    <w:rsid w:val="00800A63"/>
    <w:rsid w:val="00800D75"/>
    <w:rsid w:val="00800D8A"/>
    <w:rsid w:val="00800F18"/>
    <w:rsid w:val="00800F38"/>
    <w:rsid w:val="00800F7B"/>
    <w:rsid w:val="00801624"/>
    <w:rsid w:val="00801724"/>
    <w:rsid w:val="00801899"/>
    <w:rsid w:val="00801ABD"/>
    <w:rsid w:val="00801B82"/>
    <w:rsid w:val="00801C48"/>
    <w:rsid w:val="00802DC6"/>
    <w:rsid w:val="00802F05"/>
    <w:rsid w:val="00803081"/>
    <w:rsid w:val="008031DE"/>
    <w:rsid w:val="00803B52"/>
    <w:rsid w:val="00803C97"/>
    <w:rsid w:val="00803F50"/>
    <w:rsid w:val="00804097"/>
    <w:rsid w:val="008041DD"/>
    <w:rsid w:val="00804243"/>
    <w:rsid w:val="008043F2"/>
    <w:rsid w:val="0080446F"/>
    <w:rsid w:val="0080458F"/>
    <w:rsid w:val="0080561A"/>
    <w:rsid w:val="00805889"/>
    <w:rsid w:val="00805B94"/>
    <w:rsid w:val="00805D55"/>
    <w:rsid w:val="008063BB"/>
    <w:rsid w:val="0080670F"/>
    <w:rsid w:val="00807109"/>
    <w:rsid w:val="00807950"/>
    <w:rsid w:val="00807EA3"/>
    <w:rsid w:val="00807EE5"/>
    <w:rsid w:val="0081073F"/>
    <w:rsid w:val="00810FF0"/>
    <w:rsid w:val="008119CA"/>
    <w:rsid w:val="008121C6"/>
    <w:rsid w:val="00812CFB"/>
    <w:rsid w:val="00812DB3"/>
    <w:rsid w:val="00813058"/>
    <w:rsid w:val="00813FA0"/>
    <w:rsid w:val="008141B0"/>
    <w:rsid w:val="00814866"/>
    <w:rsid w:val="00814D46"/>
    <w:rsid w:val="00814F6F"/>
    <w:rsid w:val="008150C9"/>
    <w:rsid w:val="00816490"/>
    <w:rsid w:val="00816942"/>
    <w:rsid w:val="008169A3"/>
    <w:rsid w:val="0082016A"/>
    <w:rsid w:val="00820187"/>
    <w:rsid w:val="00820605"/>
    <w:rsid w:val="008210FE"/>
    <w:rsid w:val="00821196"/>
    <w:rsid w:val="00821592"/>
    <w:rsid w:val="008218CA"/>
    <w:rsid w:val="008221AD"/>
    <w:rsid w:val="008221CB"/>
    <w:rsid w:val="00822746"/>
    <w:rsid w:val="00822DF1"/>
    <w:rsid w:val="00823171"/>
    <w:rsid w:val="008234D7"/>
    <w:rsid w:val="008234FA"/>
    <w:rsid w:val="00823A94"/>
    <w:rsid w:val="00823E04"/>
    <w:rsid w:val="00823FEA"/>
    <w:rsid w:val="008249EE"/>
    <w:rsid w:val="00824D12"/>
    <w:rsid w:val="008251DB"/>
    <w:rsid w:val="008252C7"/>
    <w:rsid w:val="00825E7B"/>
    <w:rsid w:val="0082663B"/>
    <w:rsid w:val="00826ED8"/>
    <w:rsid w:val="00826F73"/>
    <w:rsid w:val="00827170"/>
    <w:rsid w:val="008275B0"/>
    <w:rsid w:val="0082791B"/>
    <w:rsid w:val="00827CD2"/>
    <w:rsid w:val="00830BD3"/>
    <w:rsid w:val="00830EC5"/>
    <w:rsid w:val="00831115"/>
    <w:rsid w:val="008316F8"/>
    <w:rsid w:val="00832275"/>
    <w:rsid w:val="0083286D"/>
    <w:rsid w:val="00832AFA"/>
    <w:rsid w:val="00832B15"/>
    <w:rsid w:val="00832DB9"/>
    <w:rsid w:val="008330A2"/>
    <w:rsid w:val="00833647"/>
    <w:rsid w:val="008338CA"/>
    <w:rsid w:val="00834303"/>
    <w:rsid w:val="0083464B"/>
    <w:rsid w:val="0083570C"/>
    <w:rsid w:val="00835823"/>
    <w:rsid w:val="00835B27"/>
    <w:rsid w:val="00835F5E"/>
    <w:rsid w:val="00835FC5"/>
    <w:rsid w:val="0083686E"/>
    <w:rsid w:val="00836CAD"/>
    <w:rsid w:val="00837612"/>
    <w:rsid w:val="008377E2"/>
    <w:rsid w:val="00841544"/>
    <w:rsid w:val="00841D8D"/>
    <w:rsid w:val="00842309"/>
    <w:rsid w:val="008424EE"/>
    <w:rsid w:val="0084261C"/>
    <w:rsid w:val="00842790"/>
    <w:rsid w:val="00842B8C"/>
    <w:rsid w:val="00842CFB"/>
    <w:rsid w:val="008432C1"/>
    <w:rsid w:val="00843AAF"/>
    <w:rsid w:val="00843ADE"/>
    <w:rsid w:val="00843C49"/>
    <w:rsid w:val="008442AC"/>
    <w:rsid w:val="00844641"/>
    <w:rsid w:val="008448B3"/>
    <w:rsid w:val="008448CA"/>
    <w:rsid w:val="00844AC0"/>
    <w:rsid w:val="00844CB8"/>
    <w:rsid w:val="00844F44"/>
    <w:rsid w:val="0084535F"/>
    <w:rsid w:val="008456FE"/>
    <w:rsid w:val="00845738"/>
    <w:rsid w:val="00845B6E"/>
    <w:rsid w:val="008468F2"/>
    <w:rsid w:val="0084720D"/>
    <w:rsid w:val="0084761B"/>
    <w:rsid w:val="00847A97"/>
    <w:rsid w:val="00847F26"/>
    <w:rsid w:val="00847F3E"/>
    <w:rsid w:val="00850D05"/>
    <w:rsid w:val="008513EB"/>
    <w:rsid w:val="00851472"/>
    <w:rsid w:val="0085185F"/>
    <w:rsid w:val="00852493"/>
    <w:rsid w:val="00852D23"/>
    <w:rsid w:val="00853097"/>
    <w:rsid w:val="00853488"/>
    <w:rsid w:val="00853984"/>
    <w:rsid w:val="00853B11"/>
    <w:rsid w:val="00854428"/>
    <w:rsid w:val="00854B71"/>
    <w:rsid w:val="00854E72"/>
    <w:rsid w:val="00855FA6"/>
    <w:rsid w:val="0085623F"/>
    <w:rsid w:val="008564E7"/>
    <w:rsid w:val="00856C52"/>
    <w:rsid w:val="008603A6"/>
    <w:rsid w:val="00860647"/>
    <w:rsid w:val="00861078"/>
    <w:rsid w:val="00861255"/>
    <w:rsid w:val="00861A33"/>
    <w:rsid w:val="0086214A"/>
    <w:rsid w:val="00862B6F"/>
    <w:rsid w:val="00862DC9"/>
    <w:rsid w:val="00862FC8"/>
    <w:rsid w:val="00863298"/>
    <w:rsid w:val="00863709"/>
    <w:rsid w:val="00863CB6"/>
    <w:rsid w:val="008642B8"/>
    <w:rsid w:val="00864304"/>
    <w:rsid w:val="008648F5"/>
    <w:rsid w:val="00865F40"/>
    <w:rsid w:val="0086625A"/>
    <w:rsid w:val="00866EB5"/>
    <w:rsid w:val="008670C5"/>
    <w:rsid w:val="008672E5"/>
    <w:rsid w:val="00867607"/>
    <w:rsid w:val="00867B58"/>
    <w:rsid w:val="00870007"/>
    <w:rsid w:val="00870071"/>
    <w:rsid w:val="0087060A"/>
    <w:rsid w:val="00870673"/>
    <w:rsid w:val="00870ADA"/>
    <w:rsid w:val="00870E2F"/>
    <w:rsid w:val="00870ED8"/>
    <w:rsid w:val="00871627"/>
    <w:rsid w:val="00871838"/>
    <w:rsid w:val="00871970"/>
    <w:rsid w:val="00872093"/>
    <w:rsid w:val="008723E9"/>
    <w:rsid w:val="00872442"/>
    <w:rsid w:val="00872AD2"/>
    <w:rsid w:val="00872FA1"/>
    <w:rsid w:val="0087366E"/>
    <w:rsid w:val="008736A0"/>
    <w:rsid w:val="008739C5"/>
    <w:rsid w:val="00873CCE"/>
    <w:rsid w:val="00874134"/>
    <w:rsid w:val="00874AAF"/>
    <w:rsid w:val="00874E66"/>
    <w:rsid w:val="0087525D"/>
    <w:rsid w:val="008754BA"/>
    <w:rsid w:val="008754D3"/>
    <w:rsid w:val="008755F0"/>
    <w:rsid w:val="008758C8"/>
    <w:rsid w:val="0087656F"/>
    <w:rsid w:val="0087657C"/>
    <w:rsid w:val="00876D29"/>
    <w:rsid w:val="00876DC1"/>
    <w:rsid w:val="00876F6A"/>
    <w:rsid w:val="0087779A"/>
    <w:rsid w:val="00877984"/>
    <w:rsid w:val="008779A9"/>
    <w:rsid w:val="00877D3E"/>
    <w:rsid w:val="00877DC4"/>
    <w:rsid w:val="00877F43"/>
    <w:rsid w:val="00880260"/>
    <w:rsid w:val="008808AC"/>
    <w:rsid w:val="00880D7C"/>
    <w:rsid w:val="0088109E"/>
    <w:rsid w:val="008812C4"/>
    <w:rsid w:val="00881548"/>
    <w:rsid w:val="00881A5A"/>
    <w:rsid w:val="00882C81"/>
    <w:rsid w:val="00882D83"/>
    <w:rsid w:val="0088372B"/>
    <w:rsid w:val="00883C5A"/>
    <w:rsid w:val="008841F3"/>
    <w:rsid w:val="008858C7"/>
    <w:rsid w:val="00885DEE"/>
    <w:rsid w:val="008860ED"/>
    <w:rsid w:val="0088677D"/>
    <w:rsid w:val="00886806"/>
    <w:rsid w:val="008869A9"/>
    <w:rsid w:val="00887515"/>
    <w:rsid w:val="0088752B"/>
    <w:rsid w:val="00887808"/>
    <w:rsid w:val="00887FB2"/>
    <w:rsid w:val="00887FE2"/>
    <w:rsid w:val="00890095"/>
    <w:rsid w:val="0089050A"/>
    <w:rsid w:val="00890625"/>
    <w:rsid w:val="008907CD"/>
    <w:rsid w:val="00890972"/>
    <w:rsid w:val="0089124F"/>
    <w:rsid w:val="00891996"/>
    <w:rsid w:val="00891F00"/>
    <w:rsid w:val="00891F2A"/>
    <w:rsid w:val="00892190"/>
    <w:rsid w:val="00892320"/>
    <w:rsid w:val="00892CE1"/>
    <w:rsid w:val="00892E53"/>
    <w:rsid w:val="00893008"/>
    <w:rsid w:val="00893E7B"/>
    <w:rsid w:val="008946C3"/>
    <w:rsid w:val="00894C66"/>
    <w:rsid w:val="00895598"/>
    <w:rsid w:val="00895D7C"/>
    <w:rsid w:val="008967B3"/>
    <w:rsid w:val="00896C58"/>
    <w:rsid w:val="008970E4"/>
    <w:rsid w:val="00897B02"/>
    <w:rsid w:val="00897FF8"/>
    <w:rsid w:val="008A09FB"/>
    <w:rsid w:val="008A0E4F"/>
    <w:rsid w:val="008A13CE"/>
    <w:rsid w:val="008A1A5E"/>
    <w:rsid w:val="008A1CB8"/>
    <w:rsid w:val="008A1F51"/>
    <w:rsid w:val="008A22D8"/>
    <w:rsid w:val="008A248B"/>
    <w:rsid w:val="008A2746"/>
    <w:rsid w:val="008A2C53"/>
    <w:rsid w:val="008A3004"/>
    <w:rsid w:val="008A3EFF"/>
    <w:rsid w:val="008A41C2"/>
    <w:rsid w:val="008A4432"/>
    <w:rsid w:val="008A46FD"/>
    <w:rsid w:val="008A4D70"/>
    <w:rsid w:val="008A52FD"/>
    <w:rsid w:val="008A573E"/>
    <w:rsid w:val="008A5887"/>
    <w:rsid w:val="008A5BF7"/>
    <w:rsid w:val="008A5C32"/>
    <w:rsid w:val="008A6025"/>
    <w:rsid w:val="008A63D7"/>
    <w:rsid w:val="008A6B7A"/>
    <w:rsid w:val="008B05C1"/>
    <w:rsid w:val="008B0748"/>
    <w:rsid w:val="008B07ED"/>
    <w:rsid w:val="008B0809"/>
    <w:rsid w:val="008B0B0C"/>
    <w:rsid w:val="008B1E3F"/>
    <w:rsid w:val="008B2261"/>
    <w:rsid w:val="008B2732"/>
    <w:rsid w:val="008B2A1F"/>
    <w:rsid w:val="008B2A88"/>
    <w:rsid w:val="008B2C56"/>
    <w:rsid w:val="008B32E7"/>
    <w:rsid w:val="008B3EE8"/>
    <w:rsid w:val="008B493D"/>
    <w:rsid w:val="008B57AF"/>
    <w:rsid w:val="008B5AA8"/>
    <w:rsid w:val="008B5D49"/>
    <w:rsid w:val="008B5DFF"/>
    <w:rsid w:val="008B6228"/>
    <w:rsid w:val="008B6367"/>
    <w:rsid w:val="008B656C"/>
    <w:rsid w:val="008B6C18"/>
    <w:rsid w:val="008B6E65"/>
    <w:rsid w:val="008B783D"/>
    <w:rsid w:val="008B79A9"/>
    <w:rsid w:val="008B7A14"/>
    <w:rsid w:val="008C02E6"/>
    <w:rsid w:val="008C06DD"/>
    <w:rsid w:val="008C0C30"/>
    <w:rsid w:val="008C1004"/>
    <w:rsid w:val="008C106B"/>
    <w:rsid w:val="008C1362"/>
    <w:rsid w:val="008C23A8"/>
    <w:rsid w:val="008C2AFC"/>
    <w:rsid w:val="008C3450"/>
    <w:rsid w:val="008C3875"/>
    <w:rsid w:val="008C3A9E"/>
    <w:rsid w:val="008C3D3D"/>
    <w:rsid w:val="008C4232"/>
    <w:rsid w:val="008C4299"/>
    <w:rsid w:val="008C461C"/>
    <w:rsid w:val="008C4685"/>
    <w:rsid w:val="008C4FFA"/>
    <w:rsid w:val="008C53B7"/>
    <w:rsid w:val="008C59FF"/>
    <w:rsid w:val="008C5D2D"/>
    <w:rsid w:val="008C5EC3"/>
    <w:rsid w:val="008C62FE"/>
    <w:rsid w:val="008C654F"/>
    <w:rsid w:val="008C6A29"/>
    <w:rsid w:val="008C7FD7"/>
    <w:rsid w:val="008D0642"/>
    <w:rsid w:val="008D113A"/>
    <w:rsid w:val="008D114C"/>
    <w:rsid w:val="008D150A"/>
    <w:rsid w:val="008D1591"/>
    <w:rsid w:val="008D1D63"/>
    <w:rsid w:val="008D1E6F"/>
    <w:rsid w:val="008D1F5B"/>
    <w:rsid w:val="008D225B"/>
    <w:rsid w:val="008D38BE"/>
    <w:rsid w:val="008D39BB"/>
    <w:rsid w:val="008D446C"/>
    <w:rsid w:val="008D5150"/>
    <w:rsid w:val="008D5810"/>
    <w:rsid w:val="008D5F92"/>
    <w:rsid w:val="008D61CB"/>
    <w:rsid w:val="008D64EC"/>
    <w:rsid w:val="008D6817"/>
    <w:rsid w:val="008D6C9C"/>
    <w:rsid w:val="008D6DAF"/>
    <w:rsid w:val="008D7064"/>
    <w:rsid w:val="008D70D0"/>
    <w:rsid w:val="008D7336"/>
    <w:rsid w:val="008D7731"/>
    <w:rsid w:val="008D7C3E"/>
    <w:rsid w:val="008E0561"/>
    <w:rsid w:val="008E0A07"/>
    <w:rsid w:val="008E1C7A"/>
    <w:rsid w:val="008E32DE"/>
    <w:rsid w:val="008E37B7"/>
    <w:rsid w:val="008E3F9A"/>
    <w:rsid w:val="008E48A9"/>
    <w:rsid w:val="008E4B3A"/>
    <w:rsid w:val="008E4B76"/>
    <w:rsid w:val="008E4F00"/>
    <w:rsid w:val="008E5A02"/>
    <w:rsid w:val="008E694A"/>
    <w:rsid w:val="008E6F90"/>
    <w:rsid w:val="008E7750"/>
    <w:rsid w:val="008F03A8"/>
    <w:rsid w:val="008F0827"/>
    <w:rsid w:val="008F0FE2"/>
    <w:rsid w:val="008F2343"/>
    <w:rsid w:val="008F2409"/>
    <w:rsid w:val="008F2491"/>
    <w:rsid w:val="008F28F5"/>
    <w:rsid w:val="008F2CA8"/>
    <w:rsid w:val="008F2CE6"/>
    <w:rsid w:val="008F2D67"/>
    <w:rsid w:val="008F3C64"/>
    <w:rsid w:val="008F3E58"/>
    <w:rsid w:val="008F42FC"/>
    <w:rsid w:val="008F4402"/>
    <w:rsid w:val="008F5C08"/>
    <w:rsid w:val="008F642C"/>
    <w:rsid w:val="008F66A9"/>
    <w:rsid w:val="008F6BE3"/>
    <w:rsid w:val="008F6DCE"/>
    <w:rsid w:val="008F6E99"/>
    <w:rsid w:val="008F6E9B"/>
    <w:rsid w:val="008F72F8"/>
    <w:rsid w:val="008F73CB"/>
    <w:rsid w:val="008F743C"/>
    <w:rsid w:val="008F7D13"/>
    <w:rsid w:val="009003E6"/>
    <w:rsid w:val="00900476"/>
    <w:rsid w:val="00900AAF"/>
    <w:rsid w:val="0090130F"/>
    <w:rsid w:val="0090174D"/>
    <w:rsid w:val="00901806"/>
    <w:rsid w:val="00902075"/>
    <w:rsid w:val="0090246B"/>
    <w:rsid w:val="0090258A"/>
    <w:rsid w:val="009026C6"/>
    <w:rsid w:val="009029CF"/>
    <w:rsid w:val="00902B54"/>
    <w:rsid w:val="00903B6F"/>
    <w:rsid w:val="00903EE6"/>
    <w:rsid w:val="009044C9"/>
    <w:rsid w:val="009045E6"/>
    <w:rsid w:val="00904924"/>
    <w:rsid w:val="00904FDE"/>
    <w:rsid w:val="009053AD"/>
    <w:rsid w:val="00905CCA"/>
    <w:rsid w:val="00905DE1"/>
    <w:rsid w:val="00905FA8"/>
    <w:rsid w:val="0090619B"/>
    <w:rsid w:val="0090664A"/>
    <w:rsid w:val="00906FE1"/>
    <w:rsid w:val="0090710B"/>
    <w:rsid w:val="00907196"/>
    <w:rsid w:val="0090775A"/>
    <w:rsid w:val="009102DE"/>
    <w:rsid w:val="00910476"/>
    <w:rsid w:val="009108E5"/>
    <w:rsid w:val="00910A7A"/>
    <w:rsid w:val="009115FB"/>
    <w:rsid w:val="00911E18"/>
    <w:rsid w:val="009120BE"/>
    <w:rsid w:val="00912115"/>
    <w:rsid w:val="00912476"/>
    <w:rsid w:val="00912498"/>
    <w:rsid w:val="00912A2A"/>
    <w:rsid w:val="009130B0"/>
    <w:rsid w:val="009139C1"/>
    <w:rsid w:val="00914220"/>
    <w:rsid w:val="009149D3"/>
    <w:rsid w:val="00914A67"/>
    <w:rsid w:val="00914D4A"/>
    <w:rsid w:val="00914F23"/>
    <w:rsid w:val="00915248"/>
    <w:rsid w:val="0091555C"/>
    <w:rsid w:val="009161BB"/>
    <w:rsid w:val="00916547"/>
    <w:rsid w:val="00916560"/>
    <w:rsid w:val="00916BE6"/>
    <w:rsid w:val="00916E96"/>
    <w:rsid w:val="00916F5E"/>
    <w:rsid w:val="00916F75"/>
    <w:rsid w:val="00916FFC"/>
    <w:rsid w:val="0091704C"/>
    <w:rsid w:val="009174BB"/>
    <w:rsid w:val="00917579"/>
    <w:rsid w:val="009176E6"/>
    <w:rsid w:val="009177F7"/>
    <w:rsid w:val="00917E28"/>
    <w:rsid w:val="00917F9E"/>
    <w:rsid w:val="00920839"/>
    <w:rsid w:val="00920AA6"/>
    <w:rsid w:val="00921279"/>
    <w:rsid w:val="00921CA0"/>
    <w:rsid w:val="00921F34"/>
    <w:rsid w:val="00922332"/>
    <w:rsid w:val="00922B23"/>
    <w:rsid w:val="00922B84"/>
    <w:rsid w:val="00922C1E"/>
    <w:rsid w:val="00922C46"/>
    <w:rsid w:val="00922F1C"/>
    <w:rsid w:val="00923BD3"/>
    <w:rsid w:val="00923BDB"/>
    <w:rsid w:val="00924003"/>
    <w:rsid w:val="0092403A"/>
    <w:rsid w:val="009242AC"/>
    <w:rsid w:val="00924429"/>
    <w:rsid w:val="0092475B"/>
    <w:rsid w:val="009250CB"/>
    <w:rsid w:val="0092683C"/>
    <w:rsid w:val="00926B8A"/>
    <w:rsid w:val="00927224"/>
    <w:rsid w:val="00927238"/>
    <w:rsid w:val="00927646"/>
    <w:rsid w:val="00927CFD"/>
    <w:rsid w:val="00927EFD"/>
    <w:rsid w:val="00927FDF"/>
    <w:rsid w:val="00930AA6"/>
    <w:rsid w:val="009310FA"/>
    <w:rsid w:val="009313F2"/>
    <w:rsid w:val="00931431"/>
    <w:rsid w:val="00931504"/>
    <w:rsid w:val="00932213"/>
    <w:rsid w:val="009324DD"/>
    <w:rsid w:val="009325F0"/>
    <w:rsid w:val="00932AE9"/>
    <w:rsid w:val="00933999"/>
    <w:rsid w:val="00933C79"/>
    <w:rsid w:val="00934622"/>
    <w:rsid w:val="009349BF"/>
    <w:rsid w:val="0093577A"/>
    <w:rsid w:val="00935879"/>
    <w:rsid w:val="00935DAB"/>
    <w:rsid w:val="009366DF"/>
    <w:rsid w:val="009368C6"/>
    <w:rsid w:val="0093747C"/>
    <w:rsid w:val="009374CA"/>
    <w:rsid w:val="00937672"/>
    <w:rsid w:val="00937916"/>
    <w:rsid w:val="009400F7"/>
    <w:rsid w:val="009407AD"/>
    <w:rsid w:val="00941812"/>
    <w:rsid w:val="009418FD"/>
    <w:rsid w:val="00941BC9"/>
    <w:rsid w:val="00941C84"/>
    <w:rsid w:val="00941DD0"/>
    <w:rsid w:val="009429BC"/>
    <w:rsid w:val="00943271"/>
    <w:rsid w:val="00943533"/>
    <w:rsid w:val="00943726"/>
    <w:rsid w:val="00943804"/>
    <w:rsid w:val="00943ADA"/>
    <w:rsid w:val="009445A4"/>
    <w:rsid w:val="00944C99"/>
    <w:rsid w:val="00944D71"/>
    <w:rsid w:val="00945B76"/>
    <w:rsid w:val="0094643D"/>
    <w:rsid w:val="00946BD2"/>
    <w:rsid w:val="00947297"/>
    <w:rsid w:val="00947887"/>
    <w:rsid w:val="009501DD"/>
    <w:rsid w:val="00950258"/>
    <w:rsid w:val="009504EE"/>
    <w:rsid w:val="009506C0"/>
    <w:rsid w:val="00950BAA"/>
    <w:rsid w:val="00951712"/>
    <w:rsid w:val="00951DB7"/>
    <w:rsid w:val="00951F42"/>
    <w:rsid w:val="009528E0"/>
    <w:rsid w:val="0095301E"/>
    <w:rsid w:val="009535CD"/>
    <w:rsid w:val="009539D7"/>
    <w:rsid w:val="009539F8"/>
    <w:rsid w:val="00953B05"/>
    <w:rsid w:val="00954A2A"/>
    <w:rsid w:val="00954E81"/>
    <w:rsid w:val="00955370"/>
    <w:rsid w:val="00955597"/>
    <w:rsid w:val="009555AA"/>
    <w:rsid w:val="00955F3D"/>
    <w:rsid w:val="009560B8"/>
    <w:rsid w:val="00956759"/>
    <w:rsid w:val="00956850"/>
    <w:rsid w:val="00956BFC"/>
    <w:rsid w:val="009605FC"/>
    <w:rsid w:val="00960A63"/>
    <w:rsid w:val="00960EAD"/>
    <w:rsid w:val="0096120D"/>
    <w:rsid w:val="00961310"/>
    <w:rsid w:val="00961312"/>
    <w:rsid w:val="00961891"/>
    <w:rsid w:val="0096192E"/>
    <w:rsid w:val="00962708"/>
    <w:rsid w:val="0096279B"/>
    <w:rsid w:val="00962C23"/>
    <w:rsid w:val="00962C76"/>
    <w:rsid w:val="00962D1B"/>
    <w:rsid w:val="00963519"/>
    <w:rsid w:val="00963679"/>
    <w:rsid w:val="00963C02"/>
    <w:rsid w:val="009655F3"/>
    <w:rsid w:val="009663BB"/>
    <w:rsid w:val="0096641E"/>
    <w:rsid w:val="009667AC"/>
    <w:rsid w:val="00967392"/>
    <w:rsid w:val="009704A1"/>
    <w:rsid w:val="009706BD"/>
    <w:rsid w:val="00970F80"/>
    <w:rsid w:val="009712DE"/>
    <w:rsid w:val="0097158D"/>
    <w:rsid w:val="00971F02"/>
    <w:rsid w:val="00972327"/>
    <w:rsid w:val="0097252E"/>
    <w:rsid w:val="00972E67"/>
    <w:rsid w:val="009731B4"/>
    <w:rsid w:val="0097326A"/>
    <w:rsid w:val="00973885"/>
    <w:rsid w:val="00973939"/>
    <w:rsid w:val="00973DA4"/>
    <w:rsid w:val="00973DF6"/>
    <w:rsid w:val="00974AF8"/>
    <w:rsid w:val="00975A6C"/>
    <w:rsid w:val="009766E7"/>
    <w:rsid w:val="009774C9"/>
    <w:rsid w:val="00977615"/>
    <w:rsid w:val="00977C06"/>
    <w:rsid w:val="00977D5E"/>
    <w:rsid w:val="00977F18"/>
    <w:rsid w:val="0098094A"/>
    <w:rsid w:val="0098143B"/>
    <w:rsid w:val="0098184A"/>
    <w:rsid w:val="00981E9E"/>
    <w:rsid w:val="00982FE4"/>
    <w:rsid w:val="00983BFA"/>
    <w:rsid w:val="0098418D"/>
    <w:rsid w:val="009849A8"/>
    <w:rsid w:val="00984B87"/>
    <w:rsid w:val="00984C8B"/>
    <w:rsid w:val="00984CF6"/>
    <w:rsid w:val="0098571F"/>
    <w:rsid w:val="00986AAC"/>
    <w:rsid w:val="00986AAE"/>
    <w:rsid w:val="009875A6"/>
    <w:rsid w:val="00987E3F"/>
    <w:rsid w:val="009907CF"/>
    <w:rsid w:val="00991521"/>
    <w:rsid w:val="00991DB1"/>
    <w:rsid w:val="00991F51"/>
    <w:rsid w:val="009928FE"/>
    <w:rsid w:val="00992AAD"/>
    <w:rsid w:val="00992E90"/>
    <w:rsid w:val="00993368"/>
    <w:rsid w:val="00993375"/>
    <w:rsid w:val="009939F2"/>
    <w:rsid w:val="00993F35"/>
    <w:rsid w:val="00995BCA"/>
    <w:rsid w:val="00996B2C"/>
    <w:rsid w:val="009971AA"/>
    <w:rsid w:val="00997531"/>
    <w:rsid w:val="0099756E"/>
    <w:rsid w:val="00997BCD"/>
    <w:rsid w:val="009A0082"/>
    <w:rsid w:val="009A029C"/>
    <w:rsid w:val="009A0334"/>
    <w:rsid w:val="009A08BC"/>
    <w:rsid w:val="009A0B44"/>
    <w:rsid w:val="009A16FB"/>
    <w:rsid w:val="009A2442"/>
    <w:rsid w:val="009A2C3F"/>
    <w:rsid w:val="009A386F"/>
    <w:rsid w:val="009A4083"/>
    <w:rsid w:val="009A499D"/>
    <w:rsid w:val="009A5A95"/>
    <w:rsid w:val="009A5E3D"/>
    <w:rsid w:val="009A624F"/>
    <w:rsid w:val="009A6969"/>
    <w:rsid w:val="009A6E55"/>
    <w:rsid w:val="009B053E"/>
    <w:rsid w:val="009B09BB"/>
    <w:rsid w:val="009B15EF"/>
    <w:rsid w:val="009B18E8"/>
    <w:rsid w:val="009B27A8"/>
    <w:rsid w:val="009B3ED6"/>
    <w:rsid w:val="009B5296"/>
    <w:rsid w:val="009B570E"/>
    <w:rsid w:val="009B59A1"/>
    <w:rsid w:val="009B5EAF"/>
    <w:rsid w:val="009B5FB3"/>
    <w:rsid w:val="009B68F4"/>
    <w:rsid w:val="009B7227"/>
    <w:rsid w:val="009B7A10"/>
    <w:rsid w:val="009B7CE1"/>
    <w:rsid w:val="009B7D62"/>
    <w:rsid w:val="009B7DF0"/>
    <w:rsid w:val="009B7E92"/>
    <w:rsid w:val="009C0132"/>
    <w:rsid w:val="009C0164"/>
    <w:rsid w:val="009C02C3"/>
    <w:rsid w:val="009C0620"/>
    <w:rsid w:val="009C06A4"/>
    <w:rsid w:val="009C076C"/>
    <w:rsid w:val="009C14DD"/>
    <w:rsid w:val="009C1E85"/>
    <w:rsid w:val="009C2BC7"/>
    <w:rsid w:val="009C2DC4"/>
    <w:rsid w:val="009C2E98"/>
    <w:rsid w:val="009C32CB"/>
    <w:rsid w:val="009C3481"/>
    <w:rsid w:val="009C37A1"/>
    <w:rsid w:val="009C39D9"/>
    <w:rsid w:val="009C4982"/>
    <w:rsid w:val="009C5328"/>
    <w:rsid w:val="009C56D3"/>
    <w:rsid w:val="009C5DF9"/>
    <w:rsid w:val="009C5E4F"/>
    <w:rsid w:val="009C5EF8"/>
    <w:rsid w:val="009C7F6B"/>
    <w:rsid w:val="009D0486"/>
    <w:rsid w:val="009D0616"/>
    <w:rsid w:val="009D0713"/>
    <w:rsid w:val="009D0FA1"/>
    <w:rsid w:val="009D0FFC"/>
    <w:rsid w:val="009D1060"/>
    <w:rsid w:val="009D206E"/>
    <w:rsid w:val="009D244D"/>
    <w:rsid w:val="009D28CC"/>
    <w:rsid w:val="009D2D00"/>
    <w:rsid w:val="009D31A7"/>
    <w:rsid w:val="009D31B4"/>
    <w:rsid w:val="009D3A6F"/>
    <w:rsid w:val="009D3C17"/>
    <w:rsid w:val="009D3CA8"/>
    <w:rsid w:val="009D3E13"/>
    <w:rsid w:val="009D4856"/>
    <w:rsid w:val="009D4B4C"/>
    <w:rsid w:val="009D5122"/>
    <w:rsid w:val="009D52D2"/>
    <w:rsid w:val="009D5378"/>
    <w:rsid w:val="009D5925"/>
    <w:rsid w:val="009D5C57"/>
    <w:rsid w:val="009D5DDC"/>
    <w:rsid w:val="009D70CA"/>
    <w:rsid w:val="009D750C"/>
    <w:rsid w:val="009D774E"/>
    <w:rsid w:val="009E0805"/>
    <w:rsid w:val="009E0F26"/>
    <w:rsid w:val="009E12B6"/>
    <w:rsid w:val="009E1645"/>
    <w:rsid w:val="009E19F9"/>
    <w:rsid w:val="009E1CBF"/>
    <w:rsid w:val="009E1D07"/>
    <w:rsid w:val="009E2646"/>
    <w:rsid w:val="009E273E"/>
    <w:rsid w:val="009E293B"/>
    <w:rsid w:val="009E318B"/>
    <w:rsid w:val="009E36F5"/>
    <w:rsid w:val="009E429D"/>
    <w:rsid w:val="009E4736"/>
    <w:rsid w:val="009E499D"/>
    <w:rsid w:val="009E52A5"/>
    <w:rsid w:val="009E5A9E"/>
    <w:rsid w:val="009E5B15"/>
    <w:rsid w:val="009E5B9C"/>
    <w:rsid w:val="009E5EA0"/>
    <w:rsid w:val="009E63B6"/>
    <w:rsid w:val="009E6961"/>
    <w:rsid w:val="009E70A5"/>
    <w:rsid w:val="009E71B3"/>
    <w:rsid w:val="009E7A5E"/>
    <w:rsid w:val="009E7CAD"/>
    <w:rsid w:val="009E7E8E"/>
    <w:rsid w:val="009E7F5B"/>
    <w:rsid w:val="009F034C"/>
    <w:rsid w:val="009F0607"/>
    <w:rsid w:val="009F0B3A"/>
    <w:rsid w:val="009F21D7"/>
    <w:rsid w:val="009F2A8A"/>
    <w:rsid w:val="009F2CB4"/>
    <w:rsid w:val="009F31B6"/>
    <w:rsid w:val="009F35CD"/>
    <w:rsid w:val="009F3B9B"/>
    <w:rsid w:val="009F3FB4"/>
    <w:rsid w:val="009F5123"/>
    <w:rsid w:val="009F64B8"/>
    <w:rsid w:val="009F6983"/>
    <w:rsid w:val="009F6B66"/>
    <w:rsid w:val="009F7ACD"/>
    <w:rsid w:val="00A00CAC"/>
    <w:rsid w:val="00A01058"/>
    <w:rsid w:val="00A01A22"/>
    <w:rsid w:val="00A01A5D"/>
    <w:rsid w:val="00A022CA"/>
    <w:rsid w:val="00A026AD"/>
    <w:rsid w:val="00A02B10"/>
    <w:rsid w:val="00A0363F"/>
    <w:rsid w:val="00A03F20"/>
    <w:rsid w:val="00A041A4"/>
    <w:rsid w:val="00A04568"/>
    <w:rsid w:val="00A05177"/>
    <w:rsid w:val="00A0675A"/>
    <w:rsid w:val="00A067FA"/>
    <w:rsid w:val="00A06A86"/>
    <w:rsid w:val="00A1000D"/>
    <w:rsid w:val="00A112CC"/>
    <w:rsid w:val="00A11587"/>
    <w:rsid w:val="00A11A8A"/>
    <w:rsid w:val="00A11B28"/>
    <w:rsid w:val="00A11D0F"/>
    <w:rsid w:val="00A11D69"/>
    <w:rsid w:val="00A11EB9"/>
    <w:rsid w:val="00A12150"/>
    <w:rsid w:val="00A12B03"/>
    <w:rsid w:val="00A12D42"/>
    <w:rsid w:val="00A131CD"/>
    <w:rsid w:val="00A13740"/>
    <w:rsid w:val="00A13DAE"/>
    <w:rsid w:val="00A13F7A"/>
    <w:rsid w:val="00A14545"/>
    <w:rsid w:val="00A14791"/>
    <w:rsid w:val="00A1485E"/>
    <w:rsid w:val="00A15286"/>
    <w:rsid w:val="00A15327"/>
    <w:rsid w:val="00A15386"/>
    <w:rsid w:val="00A15657"/>
    <w:rsid w:val="00A15B20"/>
    <w:rsid w:val="00A15E24"/>
    <w:rsid w:val="00A15F1D"/>
    <w:rsid w:val="00A163A1"/>
    <w:rsid w:val="00A1663A"/>
    <w:rsid w:val="00A16B03"/>
    <w:rsid w:val="00A16B49"/>
    <w:rsid w:val="00A1732C"/>
    <w:rsid w:val="00A1781F"/>
    <w:rsid w:val="00A1786B"/>
    <w:rsid w:val="00A17AE3"/>
    <w:rsid w:val="00A17DAB"/>
    <w:rsid w:val="00A17DED"/>
    <w:rsid w:val="00A20165"/>
    <w:rsid w:val="00A20743"/>
    <w:rsid w:val="00A2078C"/>
    <w:rsid w:val="00A208A4"/>
    <w:rsid w:val="00A2105A"/>
    <w:rsid w:val="00A21349"/>
    <w:rsid w:val="00A21758"/>
    <w:rsid w:val="00A21BED"/>
    <w:rsid w:val="00A21C7B"/>
    <w:rsid w:val="00A22C35"/>
    <w:rsid w:val="00A22C92"/>
    <w:rsid w:val="00A234AB"/>
    <w:rsid w:val="00A234D4"/>
    <w:rsid w:val="00A237EA"/>
    <w:rsid w:val="00A2398A"/>
    <w:rsid w:val="00A245BC"/>
    <w:rsid w:val="00A24C31"/>
    <w:rsid w:val="00A24F51"/>
    <w:rsid w:val="00A25073"/>
    <w:rsid w:val="00A250A8"/>
    <w:rsid w:val="00A25C81"/>
    <w:rsid w:val="00A25F21"/>
    <w:rsid w:val="00A264D7"/>
    <w:rsid w:val="00A27F2E"/>
    <w:rsid w:val="00A3004B"/>
    <w:rsid w:val="00A3031F"/>
    <w:rsid w:val="00A307B6"/>
    <w:rsid w:val="00A322E8"/>
    <w:rsid w:val="00A32AC9"/>
    <w:rsid w:val="00A32AFC"/>
    <w:rsid w:val="00A32C7D"/>
    <w:rsid w:val="00A32D69"/>
    <w:rsid w:val="00A33574"/>
    <w:rsid w:val="00A34485"/>
    <w:rsid w:val="00A35CFE"/>
    <w:rsid w:val="00A35D7B"/>
    <w:rsid w:val="00A36422"/>
    <w:rsid w:val="00A37EB7"/>
    <w:rsid w:val="00A37FCB"/>
    <w:rsid w:val="00A40012"/>
    <w:rsid w:val="00A406CF"/>
    <w:rsid w:val="00A42DBF"/>
    <w:rsid w:val="00A43282"/>
    <w:rsid w:val="00A43AA5"/>
    <w:rsid w:val="00A442A0"/>
    <w:rsid w:val="00A44392"/>
    <w:rsid w:val="00A44634"/>
    <w:rsid w:val="00A4472B"/>
    <w:rsid w:val="00A449B2"/>
    <w:rsid w:val="00A451C1"/>
    <w:rsid w:val="00A4550F"/>
    <w:rsid w:val="00A462A3"/>
    <w:rsid w:val="00A468FD"/>
    <w:rsid w:val="00A46EAD"/>
    <w:rsid w:val="00A47801"/>
    <w:rsid w:val="00A47A07"/>
    <w:rsid w:val="00A47C13"/>
    <w:rsid w:val="00A47F34"/>
    <w:rsid w:val="00A50131"/>
    <w:rsid w:val="00A504BE"/>
    <w:rsid w:val="00A50AB1"/>
    <w:rsid w:val="00A50C08"/>
    <w:rsid w:val="00A50EDC"/>
    <w:rsid w:val="00A512D6"/>
    <w:rsid w:val="00A5154C"/>
    <w:rsid w:val="00A51DBC"/>
    <w:rsid w:val="00A51EB3"/>
    <w:rsid w:val="00A5249D"/>
    <w:rsid w:val="00A527C5"/>
    <w:rsid w:val="00A52C18"/>
    <w:rsid w:val="00A53541"/>
    <w:rsid w:val="00A53C70"/>
    <w:rsid w:val="00A542A2"/>
    <w:rsid w:val="00A544EE"/>
    <w:rsid w:val="00A554C0"/>
    <w:rsid w:val="00A55595"/>
    <w:rsid w:val="00A56B24"/>
    <w:rsid w:val="00A571A6"/>
    <w:rsid w:val="00A572C5"/>
    <w:rsid w:val="00A574E9"/>
    <w:rsid w:val="00A57843"/>
    <w:rsid w:val="00A57EEA"/>
    <w:rsid w:val="00A60FC5"/>
    <w:rsid w:val="00A61928"/>
    <w:rsid w:val="00A61D9F"/>
    <w:rsid w:val="00A62873"/>
    <w:rsid w:val="00A62A51"/>
    <w:rsid w:val="00A62D74"/>
    <w:rsid w:val="00A63148"/>
    <w:rsid w:val="00A63ED4"/>
    <w:rsid w:val="00A64248"/>
    <w:rsid w:val="00A64279"/>
    <w:rsid w:val="00A6473E"/>
    <w:rsid w:val="00A649AE"/>
    <w:rsid w:val="00A64CBB"/>
    <w:rsid w:val="00A64F3F"/>
    <w:rsid w:val="00A653CB"/>
    <w:rsid w:val="00A656E4"/>
    <w:rsid w:val="00A65FE5"/>
    <w:rsid w:val="00A67009"/>
    <w:rsid w:val="00A6726E"/>
    <w:rsid w:val="00A678E1"/>
    <w:rsid w:val="00A701CC"/>
    <w:rsid w:val="00A70C9C"/>
    <w:rsid w:val="00A7111A"/>
    <w:rsid w:val="00A7138A"/>
    <w:rsid w:val="00A71849"/>
    <w:rsid w:val="00A71D8D"/>
    <w:rsid w:val="00A71FE3"/>
    <w:rsid w:val="00A720B7"/>
    <w:rsid w:val="00A72224"/>
    <w:rsid w:val="00A72693"/>
    <w:rsid w:val="00A73B5B"/>
    <w:rsid w:val="00A740A1"/>
    <w:rsid w:val="00A743BB"/>
    <w:rsid w:val="00A74444"/>
    <w:rsid w:val="00A745F9"/>
    <w:rsid w:val="00A77227"/>
    <w:rsid w:val="00A7734E"/>
    <w:rsid w:val="00A777C0"/>
    <w:rsid w:val="00A77B37"/>
    <w:rsid w:val="00A8055E"/>
    <w:rsid w:val="00A80B20"/>
    <w:rsid w:val="00A827F0"/>
    <w:rsid w:val="00A82EB8"/>
    <w:rsid w:val="00A82FD3"/>
    <w:rsid w:val="00A83B9B"/>
    <w:rsid w:val="00A84A76"/>
    <w:rsid w:val="00A850D1"/>
    <w:rsid w:val="00A85384"/>
    <w:rsid w:val="00A856FA"/>
    <w:rsid w:val="00A8585A"/>
    <w:rsid w:val="00A85D2A"/>
    <w:rsid w:val="00A85D2C"/>
    <w:rsid w:val="00A86A0E"/>
    <w:rsid w:val="00A86D62"/>
    <w:rsid w:val="00A87A33"/>
    <w:rsid w:val="00A87BE1"/>
    <w:rsid w:val="00A90161"/>
    <w:rsid w:val="00A90A27"/>
    <w:rsid w:val="00A90B62"/>
    <w:rsid w:val="00A91728"/>
    <w:rsid w:val="00A91F12"/>
    <w:rsid w:val="00A93C4E"/>
    <w:rsid w:val="00A93F16"/>
    <w:rsid w:val="00A94078"/>
    <w:rsid w:val="00A948A8"/>
    <w:rsid w:val="00A951E0"/>
    <w:rsid w:val="00A95339"/>
    <w:rsid w:val="00A95709"/>
    <w:rsid w:val="00A95751"/>
    <w:rsid w:val="00A9584F"/>
    <w:rsid w:val="00A96FEC"/>
    <w:rsid w:val="00A97B0F"/>
    <w:rsid w:val="00A97CDB"/>
    <w:rsid w:val="00A97DCF"/>
    <w:rsid w:val="00AA01D7"/>
    <w:rsid w:val="00AA044D"/>
    <w:rsid w:val="00AA0FD9"/>
    <w:rsid w:val="00AA16B7"/>
    <w:rsid w:val="00AA18B6"/>
    <w:rsid w:val="00AA1A7E"/>
    <w:rsid w:val="00AA295E"/>
    <w:rsid w:val="00AA2A84"/>
    <w:rsid w:val="00AA3562"/>
    <w:rsid w:val="00AA36BF"/>
    <w:rsid w:val="00AA38C1"/>
    <w:rsid w:val="00AA3F41"/>
    <w:rsid w:val="00AA4BC4"/>
    <w:rsid w:val="00AA5E86"/>
    <w:rsid w:val="00AA65D3"/>
    <w:rsid w:val="00AA66F8"/>
    <w:rsid w:val="00AA67A8"/>
    <w:rsid w:val="00AA6CF3"/>
    <w:rsid w:val="00AA6F47"/>
    <w:rsid w:val="00AA72E4"/>
    <w:rsid w:val="00AA73E9"/>
    <w:rsid w:val="00AA76E2"/>
    <w:rsid w:val="00AA777A"/>
    <w:rsid w:val="00AB0329"/>
    <w:rsid w:val="00AB06A6"/>
    <w:rsid w:val="00AB0897"/>
    <w:rsid w:val="00AB0A17"/>
    <w:rsid w:val="00AB0B15"/>
    <w:rsid w:val="00AB0D39"/>
    <w:rsid w:val="00AB1B3F"/>
    <w:rsid w:val="00AB1E25"/>
    <w:rsid w:val="00AB23A4"/>
    <w:rsid w:val="00AB2DEC"/>
    <w:rsid w:val="00AB2EC4"/>
    <w:rsid w:val="00AB30E9"/>
    <w:rsid w:val="00AB3A24"/>
    <w:rsid w:val="00AB3B75"/>
    <w:rsid w:val="00AB413B"/>
    <w:rsid w:val="00AB4393"/>
    <w:rsid w:val="00AB4798"/>
    <w:rsid w:val="00AB4E8D"/>
    <w:rsid w:val="00AB4FE0"/>
    <w:rsid w:val="00AB5226"/>
    <w:rsid w:val="00AB5A24"/>
    <w:rsid w:val="00AB725F"/>
    <w:rsid w:val="00AB75F4"/>
    <w:rsid w:val="00AB7EEA"/>
    <w:rsid w:val="00AC046C"/>
    <w:rsid w:val="00AC04FB"/>
    <w:rsid w:val="00AC067F"/>
    <w:rsid w:val="00AC1674"/>
    <w:rsid w:val="00AC1E9E"/>
    <w:rsid w:val="00AC1EC7"/>
    <w:rsid w:val="00AC225B"/>
    <w:rsid w:val="00AC2533"/>
    <w:rsid w:val="00AC3A02"/>
    <w:rsid w:val="00AC3AE2"/>
    <w:rsid w:val="00AC42A0"/>
    <w:rsid w:val="00AC4769"/>
    <w:rsid w:val="00AC49D0"/>
    <w:rsid w:val="00AC4C49"/>
    <w:rsid w:val="00AC4CBB"/>
    <w:rsid w:val="00AC54D6"/>
    <w:rsid w:val="00AC574F"/>
    <w:rsid w:val="00AC59BE"/>
    <w:rsid w:val="00AC6185"/>
    <w:rsid w:val="00AC6D02"/>
    <w:rsid w:val="00AC7C19"/>
    <w:rsid w:val="00AD0932"/>
    <w:rsid w:val="00AD16C0"/>
    <w:rsid w:val="00AD1983"/>
    <w:rsid w:val="00AD20C0"/>
    <w:rsid w:val="00AD217F"/>
    <w:rsid w:val="00AD23DA"/>
    <w:rsid w:val="00AD25E1"/>
    <w:rsid w:val="00AD283E"/>
    <w:rsid w:val="00AD2916"/>
    <w:rsid w:val="00AD2FD7"/>
    <w:rsid w:val="00AD43FC"/>
    <w:rsid w:val="00AD452E"/>
    <w:rsid w:val="00AD4597"/>
    <w:rsid w:val="00AD47E8"/>
    <w:rsid w:val="00AD4B78"/>
    <w:rsid w:val="00AD4CBB"/>
    <w:rsid w:val="00AD6706"/>
    <w:rsid w:val="00AD67CA"/>
    <w:rsid w:val="00AD67E3"/>
    <w:rsid w:val="00AD7B74"/>
    <w:rsid w:val="00AD7C81"/>
    <w:rsid w:val="00AE048B"/>
    <w:rsid w:val="00AE06EC"/>
    <w:rsid w:val="00AE0961"/>
    <w:rsid w:val="00AE1345"/>
    <w:rsid w:val="00AE292E"/>
    <w:rsid w:val="00AE3F56"/>
    <w:rsid w:val="00AE4301"/>
    <w:rsid w:val="00AE43B0"/>
    <w:rsid w:val="00AE4C3D"/>
    <w:rsid w:val="00AE4DD9"/>
    <w:rsid w:val="00AE4E6D"/>
    <w:rsid w:val="00AE5152"/>
    <w:rsid w:val="00AE5258"/>
    <w:rsid w:val="00AE69AF"/>
    <w:rsid w:val="00AE7019"/>
    <w:rsid w:val="00AE7B60"/>
    <w:rsid w:val="00AE7C0D"/>
    <w:rsid w:val="00AF0B79"/>
    <w:rsid w:val="00AF0B9B"/>
    <w:rsid w:val="00AF0C77"/>
    <w:rsid w:val="00AF203C"/>
    <w:rsid w:val="00AF2212"/>
    <w:rsid w:val="00AF263B"/>
    <w:rsid w:val="00AF288E"/>
    <w:rsid w:val="00AF29AE"/>
    <w:rsid w:val="00AF29BA"/>
    <w:rsid w:val="00AF2A85"/>
    <w:rsid w:val="00AF2B5A"/>
    <w:rsid w:val="00AF2D28"/>
    <w:rsid w:val="00AF2E88"/>
    <w:rsid w:val="00AF3256"/>
    <w:rsid w:val="00AF334C"/>
    <w:rsid w:val="00AF36A4"/>
    <w:rsid w:val="00AF38AF"/>
    <w:rsid w:val="00AF3BA5"/>
    <w:rsid w:val="00AF3CC5"/>
    <w:rsid w:val="00AF44E6"/>
    <w:rsid w:val="00AF4D9E"/>
    <w:rsid w:val="00AF5439"/>
    <w:rsid w:val="00AF63A8"/>
    <w:rsid w:val="00AF654D"/>
    <w:rsid w:val="00AF6B38"/>
    <w:rsid w:val="00AF7CDA"/>
    <w:rsid w:val="00B005AA"/>
    <w:rsid w:val="00B00C50"/>
    <w:rsid w:val="00B01065"/>
    <w:rsid w:val="00B01117"/>
    <w:rsid w:val="00B01648"/>
    <w:rsid w:val="00B01D2C"/>
    <w:rsid w:val="00B025BB"/>
    <w:rsid w:val="00B02767"/>
    <w:rsid w:val="00B027DA"/>
    <w:rsid w:val="00B02C63"/>
    <w:rsid w:val="00B02F2A"/>
    <w:rsid w:val="00B0320A"/>
    <w:rsid w:val="00B03AFD"/>
    <w:rsid w:val="00B03C04"/>
    <w:rsid w:val="00B04079"/>
    <w:rsid w:val="00B044A5"/>
    <w:rsid w:val="00B053EE"/>
    <w:rsid w:val="00B0578C"/>
    <w:rsid w:val="00B05B63"/>
    <w:rsid w:val="00B05B9C"/>
    <w:rsid w:val="00B0620F"/>
    <w:rsid w:val="00B0654A"/>
    <w:rsid w:val="00B0689D"/>
    <w:rsid w:val="00B06D97"/>
    <w:rsid w:val="00B07557"/>
    <w:rsid w:val="00B103BF"/>
    <w:rsid w:val="00B10826"/>
    <w:rsid w:val="00B10A2B"/>
    <w:rsid w:val="00B117F1"/>
    <w:rsid w:val="00B12189"/>
    <w:rsid w:val="00B12641"/>
    <w:rsid w:val="00B1299E"/>
    <w:rsid w:val="00B12F5C"/>
    <w:rsid w:val="00B13DCC"/>
    <w:rsid w:val="00B14335"/>
    <w:rsid w:val="00B147D4"/>
    <w:rsid w:val="00B14933"/>
    <w:rsid w:val="00B152DE"/>
    <w:rsid w:val="00B153A4"/>
    <w:rsid w:val="00B157B9"/>
    <w:rsid w:val="00B15B73"/>
    <w:rsid w:val="00B15CD8"/>
    <w:rsid w:val="00B16961"/>
    <w:rsid w:val="00B16970"/>
    <w:rsid w:val="00B16EA6"/>
    <w:rsid w:val="00B176D9"/>
    <w:rsid w:val="00B2069C"/>
    <w:rsid w:val="00B208C4"/>
    <w:rsid w:val="00B21600"/>
    <w:rsid w:val="00B22924"/>
    <w:rsid w:val="00B22EBB"/>
    <w:rsid w:val="00B230B8"/>
    <w:rsid w:val="00B231A8"/>
    <w:rsid w:val="00B235C2"/>
    <w:rsid w:val="00B235C5"/>
    <w:rsid w:val="00B240A8"/>
    <w:rsid w:val="00B240CD"/>
    <w:rsid w:val="00B249B4"/>
    <w:rsid w:val="00B266D8"/>
    <w:rsid w:val="00B26B05"/>
    <w:rsid w:val="00B26ED8"/>
    <w:rsid w:val="00B27C1C"/>
    <w:rsid w:val="00B30880"/>
    <w:rsid w:val="00B30F51"/>
    <w:rsid w:val="00B318F8"/>
    <w:rsid w:val="00B31BB1"/>
    <w:rsid w:val="00B31C68"/>
    <w:rsid w:val="00B32615"/>
    <w:rsid w:val="00B326CD"/>
    <w:rsid w:val="00B327E6"/>
    <w:rsid w:val="00B329FB"/>
    <w:rsid w:val="00B32DA5"/>
    <w:rsid w:val="00B3307A"/>
    <w:rsid w:val="00B33F53"/>
    <w:rsid w:val="00B3409B"/>
    <w:rsid w:val="00B3467F"/>
    <w:rsid w:val="00B34715"/>
    <w:rsid w:val="00B347E3"/>
    <w:rsid w:val="00B34834"/>
    <w:rsid w:val="00B34980"/>
    <w:rsid w:val="00B3526C"/>
    <w:rsid w:val="00B3570F"/>
    <w:rsid w:val="00B35B75"/>
    <w:rsid w:val="00B360ED"/>
    <w:rsid w:val="00B362A7"/>
    <w:rsid w:val="00B3640C"/>
    <w:rsid w:val="00B36771"/>
    <w:rsid w:val="00B36C18"/>
    <w:rsid w:val="00B36E17"/>
    <w:rsid w:val="00B37117"/>
    <w:rsid w:val="00B37BD4"/>
    <w:rsid w:val="00B37C3B"/>
    <w:rsid w:val="00B40129"/>
    <w:rsid w:val="00B40A2D"/>
    <w:rsid w:val="00B40A8E"/>
    <w:rsid w:val="00B40C8B"/>
    <w:rsid w:val="00B4169E"/>
    <w:rsid w:val="00B426B2"/>
    <w:rsid w:val="00B4311F"/>
    <w:rsid w:val="00B44397"/>
    <w:rsid w:val="00B44777"/>
    <w:rsid w:val="00B452DE"/>
    <w:rsid w:val="00B45337"/>
    <w:rsid w:val="00B45E9C"/>
    <w:rsid w:val="00B4727D"/>
    <w:rsid w:val="00B47432"/>
    <w:rsid w:val="00B477DD"/>
    <w:rsid w:val="00B47881"/>
    <w:rsid w:val="00B47993"/>
    <w:rsid w:val="00B5053E"/>
    <w:rsid w:val="00B513A9"/>
    <w:rsid w:val="00B51419"/>
    <w:rsid w:val="00B519D8"/>
    <w:rsid w:val="00B51B73"/>
    <w:rsid w:val="00B51C7F"/>
    <w:rsid w:val="00B51DB5"/>
    <w:rsid w:val="00B524BA"/>
    <w:rsid w:val="00B52B3B"/>
    <w:rsid w:val="00B537B3"/>
    <w:rsid w:val="00B537B4"/>
    <w:rsid w:val="00B5406B"/>
    <w:rsid w:val="00B54425"/>
    <w:rsid w:val="00B5497B"/>
    <w:rsid w:val="00B54A2B"/>
    <w:rsid w:val="00B54C38"/>
    <w:rsid w:val="00B54E0F"/>
    <w:rsid w:val="00B55B69"/>
    <w:rsid w:val="00B55BE9"/>
    <w:rsid w:val="00B55E20"/>
    <w:rsid w:val="00B56105"/>
    <w:rsid w:val="00B56F1F"/>
    <w:rsid w:val="00B575DE"/>
    <w:rsid w:val="00B60470"/>
    <w:rsid w:val="00B6156E"/>
    <w:rsid w:val="00B620CB"/>
    <w:rsid w:val="00B622C4"/>
    <w:rsid w:val="00B629FC"/>
    <w:rsid w:val="00B62D3D"/>
    <w:rsid w:val="00B62F36"/>
    <w:rsid w:val="00B6318C"/>
    <w:rsid w:val="00B63913"/>
    <w:rsid w:val="00B6393B"/>
    <w:rsid w:val="00B63F76"/>
    <w:rsid w:val="00B64A3C"/>
    <w:rsid w:val="00B64F03"/>
    <w:rsid w:val="00B6637B"/>
    <w:rsid w:val="00B666DA"/>
    <w:rsid w:val="00B66AB2"/>
    <w:rsid w:val="00B66EE8"/>
    <w:rsid w:val="00B67518"/>
    <w:rsid w:val="00B70317"/>
    <w:rsid w:val="00B7091B"/>
    <w:rsid w:val="00B70B0A"/>
    <w:rsid w:val="00B7183F"/>
    <w:rsid w:val="00B71A79"/>
    <w:rsid w:val="00B71C03"/>
    <w:rsid w:val="00B71F75"/>
    <w:rsid w:val="00B72299"/>
    <w:rsid w:val="00B731F9"/>
    <w:rsid w:val="00B7320B"/>
    <w:rsid w:val="00B734FF"/>
    <w:rsid w:val="00B73CE3"/>
    <w:rsid w:val="00B746AB"/>
    <w:rsid w:val="00B74ECA"/>
    <w:rsid w:val="00B7544D"/>
    <w:rsid w:val="00B7574A"/>
    <w:rsid w:val="00B75D81"/>
    <w:rsid w:val="00B76506"/>
    <w:rsid w:val="00B7670A"/>
    <w:rsid w:val="00B76A96"/>
    <w:rsid w:val="00B779E9"/>
    <w:rsid w:val="00B77B77"/>
    <w:rsid w:val="00B80176"/>
    <w:rsid w:val="00B801F2"/>
    <w:rsid w:val="00B8097B"/>
    <w:rsid w:val="00B80F32"/>
    <w:rsid w:val="00B81601"/>
    <w:rsid w:val="00B816F1"/>
    <w:rsid w:val="00B81708"/>
    <w:rsid w:val="00B81D62"/>
    <w:rsid w:val="00B8241D"/>
    <w:rsid w:val="00B82648"/>
    <w:rsid w:val="00B82FF3"/>
    <w:rsid w:val="00B83913"/>
    <w:rsid w:val="00B83C41"/>
    <w:rsid w:val="00B83D0C"/>
    <w:rsid w:val="00B84140"/>
    <w:rsid w:val="00B84385"/>
    <w:rsid w:val="00B844DB"/>
    <w:rsid w:val="00B8467A"/>
    <w:rsid w:val="00B84796"/>
    <w:rsid w:val="00B84863"/>
    <w:rsid w:val="00B8542D"/>
    <w:rsid w:val="00B85784"/>
    <w:rsid w:val="00B865C5"/>
    <w:rsid w:val="00B866A1"/>
    <w:rsid w:val="00B86FC8"/>
    <w:rsid w:val="00B90213"/>
    <w:rsid w:val="00B90274"/>
    <w:rsid w:val="00B90340"/>
    <w:rsid w:val="00B90654"/>
    <w:rsid w:val="00B91006"/>
    <w:rsid w:val="00B9123E"/>
    <w:rsid w:val="00B91B73"/>
    <w:rsid w:val="00B92495"/>
    <w:rsid w:val="00B93001"/>
    <w:rsid w:val="00B931BF"/>
    <w:rsid w:val="00B9368B"/>
    <w:rsid w:val="00B93A08"/>
    <w:rsid w:val="00B93E4C"/>
    <w:rsid w:val="00B947E1"/>
    <w:rsid w:val="00B951CB"/>
    <w:rsid w:val="00B95271"/>
    <w:rsid w:val="00B9541F"/>
    <w:rsid w:val="00B95DD4"/>
    <w:rsid w:val="00B95E13"/>
    <w:rsid w:val="00B96929"/>
    <w:rsid w:val="00B96B25"/>
    <w:rsid w:val="00B9749C"/>
    <w:rsid w:val="00B97867"/>
    <w:rsid w:val="00B97D0C"/>
    <w:rsid w:val="00BA03D6"/>
    <w:rsid w:val="00BA16A7"/>
    <w:rsid w:val="00BA17FE"/>
    <w:rsid w:val="00BA1898"/>
    <w:rsid w:val="00BA19F6"/>
    <w:rsid w:val="00BA1B1A"/>
    <w:rsid w:val="00BA1C06"/>
    <w:rsid w:val="00BA2132"/>
    <w:rsid w:val="00BA219F"/>
    <w:rsid w:val="00BA2562"/>
    <w:rsid w:val="00BA256F"/>
    <w:rsid w:val="00BA29AA"/>
    <w:rsid w:val="00BA2EF5"/>
    <w:rsid w:val="00BA3787"/>
    <w:rsid w:val="00BA3AE6"/>
    <w:rsid w:val="00BA3D02"/>
    <w:rsid w:val="00BA448C"/>
    <w:rsid w:val="00BA4A5A"/>
    <w:rsid w:val="00BA4BBE"/>
    <w:rsid w:val="00BA4E6D"/>
    <w:rsid w:val="00BA51AF"/>
    <w:rsid w:val="00BA5435"/>
    <w:rsid w:val="00BA54E2"/>
    <w:rsid w:val="00BA55F7"/>
    <w:rsid w:val="00BA5EC9"/>
    <w:rsid w:val="00BA6423"/>
    <w:rsid w:val="00BA68A7"/>
    <w:rsid w:val="00BA6907"/>
    <w:rsid w:val="00BA71C5"/>
    <w:rsid w:val="00BA76F2"/>
    <w:rsid w:val="00BA7862"/>
    <w:rsid w:val="00BA7C25"/>
    <w:rsid w:val="00BB120B"/>
    <w:rsid w:val="00BB12E4"/>
    <w:rsid w:val="00BB13F0"/>
    <w:rsid w:val="00BB2025"/>
    <w:rsid w:val="00BB2B6D"/>
    <w:rsid w:val="00BB2EE0"/>
    <w:rsid w:val="00BB2FBD"/>
    <w:rsid w:val="00BB3587"/>
    <w:rsid w:val="00BB3CA5"/>
    <w:rsid w:val="00BB4261"/>
    <w:rsid w:val="00BB42BB"/>
    <w:rsid w:val="00BB4626"/>
    <w:rsid w:val="00BB4798"/>
    <w:rsid w:val="00BB485A"/>
    <w:rsid w:val="00BB4DBF"/>
    <w:rsid w:val="00BB58DD"/>
    <w:rsid w:val="00BB5B1E"/>
    <w:rsid w:val="00BB6446"/>
    <w:rsid w:val="00BB7878"/>
    <w:rsid w:val="00BB7C27"/>
    <w:rsid w:val="00BB7F51"/>
    <w:rsid w:val="00BC05AB"/>
    <w:rsid w:val="00BC0C57"/>
    <w:rsid w:val="00BC0F5A"/>
    <w:rsid w:val="00BC1275"/>
    <w:rsid w:val="00BC1658"/>
    <w:rsid w:val="00BC36DF"/>
    <w:rsid w:val="00BC3E58"/>
    <w:rsid w:val="00BC4496"/>
    <w:rsid w:val="00BC47E3"/>
    <w:rsid w:val="00BC4B1D"/>
    <w:rsid w:val="00BC50F4"/>
    <w:rsid w:val="00BC51E7"/>
    <w:rsid w:val="00BC5B64"/>
    <w:rsid w:val="00BC642B"/>
    <w:rsid w:val="00BC6CE5"/>
    <w:rsid w:val="00BC6E93"/>
    <w:rsid w:val="00BC72E0"/>
    <w:rsid w:val="00BC72ED"/>
    <w:rsid w:val="00BC7998"/>
    <w:rsid w:val="00BC7A9B"/>
    <w:rsid w:val="00BC7AF1"/>
    <w:rsid w:val="00BD1191"/>
    <w:rsid w:val="00BD11ED"/>
    <w:rsid w:val="00BD1D01"/>
    <w:rsid w:val="00BD1E75"/>
    <w:rsid w:val="00BD1F74"/>
    <w:rsid w:val="00BD209C"/>
    <w:rsid w:val="00BD20BC"/>
    <w:rsid w:val="00BD27E0"/>
    <w:rsid w:val="00BD391A"/>
    <w:rsid w:val="00BD3AB2"/>
    <w:rsid w:val="00BD3C26"/>
    <w:rsid w:val="00BD3FB3"/>
    <w:rsid w:val="00BD4349"/>
    <w:rsid w:val="00BD4A3B"/>
    <w:rsid w:val="00BD4CE7"/>
    <w:rsid w:val="00BD5DA7"/>
    <w:rsid w:val="00BD5E1B"/>
    <w:rsid w:val="00BD5F6A"/>
    <w:rsid w:val="00BD62E4"/>
    <w:rsid w:val="00BD645C"/>
    <w:rsid w:val="00BD65DE"/>
    <w:rsid w:val="00BD682D"/>
    <w:rsid w:val="00BD7767"/>
    <w:rsid w:val="00BD798B"/>
    <w:rsid w:val="00BD7ADC"/>
    <w:rsid w:val="00BD7C0B"/>
    <w:rsid w:val="00BD7D49"/>
    <w:rsid w:val="00BD7D82"/>
    <w:rsid w:val="00BE01C6"/>
    <w:rsid w:val="00BE0423"/>
    <w:rsid w:val="00BE0868"/>
    <w:rsid w:val="00BE0ABD"/>
    <w:rsid w:val="00BE0DC1"/>
    <w:rsid w:val="00BE1022"/>
    <w:rsid w:val="00BE1498"/>
    <w:rsid w:val="00BE1A1C"/>
    <w:rsid w:val="00BE1F69"/>
    <w:rsid w:val="00BE27C1"/>
    <w:rsid w:val="00BE296F"/>
    <w:rsid w:val="00BE412C"/>
    <w:rsid w:val="00BE41FC"/>
    <w:rsid w:val="00BE4283"/>
    <w:rsid w:val="00BE4288"/>
    <w:rsid w:val="00BE49A8"/>
    <w:rsid w:val="00BE50A2"/>
    <w:rsid w:val="00BE50F0"/>
    <w:rsid w:val="00BE51F5"/>
    <w:rsid w:val="00BE5887"/>
    <w:rsid w:val="00BE5A12"/>
    <w:rsid w:val="00BE5B1B"/>
    <w:rsid w:val="00BE6148"/>
    <w:rsid w:val="00BE6987"/>
    <w:rsid w:val="00BE6D78"/>
    <w:rsid w:val="00BE6DFF"/>
    <w:rsid w:val="00BE71E7"/>
    <w:rsid w:val="00BE7F8B"/>
    <w:rsid w:val="00BF0D61"/>
    <w:rsid w:val="00BF0D94"/>
    <w:rsid w:val="00BF12E0"/>
    <w:rsid w:val="00BF1B90"/>
    <w:rsid w:val="00BF1CFC"/>
    <w:rsid w:val="00BF21A7"/>
    <w:rsid w:val="00BF2592"/>
    <w:rsid w:val="00BF27A9"/>
    <w:rsid w:val="00BF2A1E"/>
    <w:rsid w:val="00BF2AE2"/>
    <w:rsid w:val="00BF2BA8"/>
    <w:rsid w:val="00BF30F4"/>
    <w:rsid w:val="00BF4036"/>
    <w:rsid w:val="00BF423E"/>
    <w:rsid w:val="00BF448E"/>
    <w:rsid w:val="00BF45E5"/>
    <w:rsid w:val="00BF4866"/>
    <w:rsid w:val="00BF489D"/>
    <w:rsid w:val="00BF5C40"/>
    <w:rsid w:val="00BF5F7A"/>
    <w:rsid w:val="00BF6036"/>
    <w:rsid w:val="00BF62D8"/>
    <w:rsid w:val="00BF63CC"/>
    <w:rsid w:val="00BF6865"/>
    <w:rsid w:val="00BF6A2C"/>
    <w:rsid w:val="00BF7A5B"/>
    <w:rsid w:val="00BF7CDD"/>
    <w:rsid w:val="00C0000E"/>
    <w:rsid w:val="00C004D5"/>
    <w:rsid w:val="00C00E19"/>
    <w:rsid w:val="00C020AD"/>
    <w:rsid w:val="00C02C01"/>
    <w:rsid w:val="00C02E58"/>
    <w:rsid w:val="00C0314B"/>
    <w:rsid w:val="00C0319C"/>
    <w:rsid w:val="00C03645"/>
    <w:rsid w:val="00C03DC9"/>
    <w:rsid w:val="00C04233"/>
    <w:rsid w:val="00C04C74"/>
    <w:rsid w:val="00C04F46"/>
    <w:rsid w:val="00C0525F"/>
    <w:rsid w:val="00C05DED"/>
    <w:rsid w:val="00C062BD"/>
    <w:rsid w:val="00C064AA"/>
    <w:rsid w:val="00C06F23"/>
    <w:rsid w:val="00C07431"/>
    <w:rsid w:val="00C1020E"/>
    <w:rsid w:val="00C102C3"/>
    <w:rsid w:val="00C106D9"/>
    <w:rsid w:val="00C10BFF"/>
    <w:rsid w:val="00C115F0"/>
    <w:rsid w:val="00C11666"/>
    <w:rsid w:val="00C117E8"/>
    <w:rsid w:val="00C119F0"/>
    <w:rsid w:val="00C11F4B"/>
    <w:rsid w:val="00C1214D"/>
    <w:rsid w:val="00C12389"/>
    <w:rsid w:val="00C1272B"/>
    <w:rsid w:val="00C12FD2"/>
    <w:rsid w:val="00C1340E"/>
    <w:rsid w:val="00C13F66"/>
    <w:rsid w:val="00C13FE0"/>
    <w:rsid w:val="00C14717"/>
    <w:rsid w:val="00C14A04"/>
    <w:rsid w:val="00C15E00"/>
    <w:rsid w:val="00C16D46"/>
    <w:rsid w:val="00C171D8"/>
    <w:rsid w:val="00C1737E"/>
    <w:rsid w:val="00C175A1"/>
    <w:rsid w:val="00C175C9"/>
    <w:rsid w:val="00C177ED"/>
    <w:rsid w:val="00C179FE"/>
    <w:rsid w:val="00C17FC4"/>
    <w:rsid w:val="00C205AB"/>
    <w:rsid w:val="00C205DF"/>
    <w:rsid w:val="00C206FF"/>
    <w:rsid w:val="00C20964"/>
    <w:rsid w:val="00C21878"/>
    <w:rsid w:val="00C21D3E"/>
    <w:rsid w:val="00C22EA2"/>
    <w:rsid w:val="00C23A6B"/>
    <w:rsid w:val="00C23ECB"/>
    <w:rsid w:val="00C24077"/>
    <w:rsid w:val="00C240E9"/>
    <w:rsid w:val="00C2476F"/>
    <w:rsid w:val="00C24FC0"/>
    <w:rsid w:val="00C25158"/>
    <w:rsid w:val="00C2572F"/>
    <w:rsid w:val="00C2579A"/>
    <w:rsid w:val="00C259F9"/>
    <w:rsid w:val="00C25FE0"/>
    <w:rsid w:val="00C266F4"/>
    <w:rsid w:val="00C26C22"/>
    <w:rsid w:val="00C26F4F"/>
    <w:rsid w:val="00C2705B"/>
    <w:rsid w:val="00C27111"/>
    <w:rsid w:val="00C27902"/>
    <w:rsid w:val="00C279A4"/>
    <w:rsid w:val="00C305C9"/>
    <w:rsid w:val="00C307F1"/>
    <w:rsid w:val="00C30B66"/>
    <w:rsid w:val="00C30D96"/>
    <w:rsid w:val="00C30F4A"/>
    <w:rsid w:val="00C31BBB"/>
    <w:rsid w:val="00C31E8E"/>
    <w:rsid w:val="00C3269A"/>
    <w:rsid w:val="00C33086"/>
    <w:rsid w:val="00C334B4"/>
    <w:rsid w:val="00C33C1F"/>
    <w:rsid w:val="00C34023"/>
    <w:rsid w:val="00C34574"/>
    <w:rsid w:val="00C34C07"/>
    <w:rsid w:val="00C34CE4"/>
    <w:rsid w:val="00C34DCB"/>
    <w:rsid w:val="00C35289"/>
    <w:rsid w:val="00C35409"/>
    <w:rsid w:val="00C35518"/>
    <w:rsid w:val="00C356AC"/>
    <w:rsid w:val="00C360D8"/>
    <w:rsid w:val="00C3694F"/>
    <w:rsid w:val="00C36C30"/>
    <w:rsid w:val="00C36DDD"/>
    <w:rsid w:val="00C37134"/>
    <w:rsid w:val="00C37376"/>
    <w:rsid w:val="00C37448"/>
    <w:rsid w:val="00C3766B"/>
    <w:rsid w:val="00C403E3"/>
    <w:rsid w:val="00C4058A"/>
    <w:rsid w:val="00C4075C"/>
    <w:rsid w:val="00C408FC"/>
    <w:rsid w:val="00C40A7B"/>
    <w:rsid w:val="00C40B4C"/>
    <w:rsid w:val="00C40F06"/>
    <w:rsid w:val="00C410BD"/>
    <w:rsid w:val="00C41674"/>
    <w:rsid w:val="00C417EA"/>
    <w:rsid w:val="00C41A4F"/>
    <w:rsid w:val="00C41E73"/>
    <w:rsid w:val="00C42846"/>
    <w:rsid w:val="00C42A84"/>
    <w:rsid w:val="00C42BA8"/>
    <w:rsid w:val="00C431D8"/>
    <w:rsid w:val="00C43852"/>
    <w:rsid w:val="00C43947"/>
    <w:rsid w:val="00C4477B"/>
    <w:rsid w:val="00C4508E"/>
    <w:rsid w:val="00C45187"/>
    <w:rsid w:val="00C45E90"/>
    <w:rsid w:val="00C462CA"/>
    <w:rsid w:val="00C46F85"/>
    <w:rsid w:val="00C47EFF"/>
    <w:rsid w:val="00C5006E"/>
    <w:rsid w:val="00C50801"/>
    <w:rsid w:val="00C514F9"/>
    <w:rsid w:val="00C51708"/>
    <w:rsid w:val="00C5171F"/>
    <w:rsid w:val="00C51AEB"/>
    <w:rsid w:val="00C51FE3"/>
    <w:rsid w:val="00C5248F"/>
    <w:rsid w:val="00C52551"/>
    <w:rsid w:val="00C52F97"/>
    <w:rsid w:val="00C530BA"/>
    <w:rsid w:val="00C53363"/>
    <w:rsid w:val="00C5341F"/>
    <w:rsid w:val="00C53D36"/>
    <w:rsid w:val="00C54530"/>
    <w:rsid w:val="00C5463A"/>
    <w:rsid w:val="00C550DA"/>
    <w:rsid w:val="00C55257"/>
    <w:rsid w:val="00C55360"/>
    <w:rsid w:val="00C55F77"/>
    <w:rsid w:val="00C56423"/>
    <w:rsid w:val="00C56A4E"/>
    <w:rsid w:val="00C56B18"/>
    <w:rsid w:val="00C57203"/>
    <w:rsid w:val="00C5731B"/>
    <w:rsid w:val="00C57B23"/>
    <w:rsid w:val="00C602B5"/>
    <w:rsid w:val="00C60E2D"/>
    <w:rsid w:val="00C61428"/>
    <w:rsid w:val="00C61C46"/>
    <w:rsid w:val="00C620A3"/>
    <w:rsid w:val="00C63005"/>
    <w:rsid w:val="00C63692"/>
    <w:rsid w:val="00C64809"/>
    <w:rsid w:val="00C64A72"/>
    <w:rsid w:val="00C64A9A"/>
    <w:rsid w:val="00C64DAA"/>
    <w:rsid w:val="00C64E3D"/>
    <w:rsid w:val="00C650C1"/>
    <w:rsid w:val="00C66040"/>
    <w:rsid w:val="00C665B2"/>
    <w:rsid w:val="00C668EC"/>
    <w:rsid w:val="00C66909"/>
    <w:rsid w:val="00C66C2B"/>
    <w:rsid w:val="00C66CF6"/>
    <w:rsid w:val="00C66E78"/>
    <w:rsid w:val="00C671F9"/>
    <w:rsid w:val="00C6732F"/>
    <w:rsid w:val="00C7064B"/>
    <w:rsid w:val="00C70715"/>
    <w:rsid w:val="00C70FE3"/>
    <w:rsid w:val="00C71736"/>
    <w:rsid w:val="00C717B1"/>
    <w:rsid w:val="00C719B4"/>
    <w:rsid w:val="00C72480"/>
    <w:rsid w:val="00C7254B"/>
    <w:rsid w:val="00C729F6"/>
    <w:rsid w:val="00C73534"/>
    <w:rsid w:val="00C73657"/>
    <w:rsid w:val="00C7387A"/>
    <w:rsid w:val="00C73966"/>
    <w:rsid w:val="00C74971"/>
    <w:rsid w:val="00C74C94"/>
    <w:rsid w:val="00C74EBE"/>
    <w:rsid w:val="00C75002"/>
    <w:rsid w:val="00C751F1"/>
    <w:rsid w:val="00C7532F"/>
    <w:rsid w:val="00C75880"/>
    <w:rsid w:val="00C75D38"/>
    <w:rsid w:val="00C76897"/>
    <w:rsid w:val="00C76A49"/>
    <w:rsid w:val="00C77341"/>
    <w:rsid w:val="00C7774D"/>
    <w:rsid w:val="00C800B8"/>
    <w:rsid w:val="00C80268"/>
    <w:rsid w:val="00C80383"/>
    <w:rsid w:val="00C803FB"/>
    <w:rsid w:val="00C80563"/>
    <w:rsid w:val="00C81262"/>
    <w:rsid w:val="00C824C8"/>
    <w:rsid w:val="00C828FE"/>
    <w:rsid w:val="00C82AFF"/>
    <w:rsid w:val="00C82C5A"/>
    <w:rsid w:val="00C83697"/>
    <w:rsid w:val="00C83900"/>
    <w:rsid w:val="00C8408F"/>
    <w:rsid w:val="00C845D6"/>
    <w:rsid w:val="00C8595F"/>
    <w:rsid w:val="00C85ADB"/>
    <w:rsid w:val="00C85FE5"/>
    <w:rsid w:val="00C860CA"/>
    <w:rsid w:val="00C861D4"/>
    <w:rsid w:val="00C86ADF"/>
    <w:rsid w:val="00C86EFF"/>
    <w:rsid w:val="00C871F2"/>
    <w:rsid w:val="00C877AF"/>
    <w:rsid w:val="00C9022D"/>
    <w:rsid w:val="00C90508"/>
    <w:rsid w:val="00C908FE"/>
    <w:rsid w:val="00C90B9E"/>
    <w:rsid w:val="00C91028"/>
    <w:rsid w:val="00C91CCD"/>
    <w:rsid w:val="00C9252E"/>
    <w:rsid w:val="00C92650"/>
    <w:rsid w:val="00C93A7F"/>
    <w:rsid w:val="00C93B65"/>
    <w:rsid w:val="00C94538"/>
    <w:rsid w:val="00C94F6B"/>
    <w:rsid w:val="00C95716"/>
    <w:rsid w:val="00C95845"/>
    <w:rsid w:val="00C95A83"/>
    <w:rsid w:val="00C96053"/>
    <w:rsid w:val="00C9614E"/>
    <w:rsid w:val="00C96296"/>
    <w:rsid w:val="00C964B4"/>
    <w:rsid w:val="00C96908"/>
    <w:rsid w:val="00C97720"/>
    <w:rsid w:val="00C977EE"/>
    <w:rsid w:val="00C97824"/>
    <w:rsid w:val="00CA01E7"/>
    <w:rsid w:val="00CA0DCB"/>
    <w:rsid w:val="00CA0DF7"/>
    <w:rsid w:val="00CA1291"/>
    <w:rsid w:val="00CA1520"/>
    <w:rsid w:val="00CA1B99"/>
    <w:rsid w:val="00CA1C02"/>
    <w:rsid w:val="00CA2703"/>
    <w:rsid w:val="00CA2C7A"/>
    <w:rsid w:val="00CA2FC2"/>
    <w:rsid w:val="00CA37EC"/>
    <w:rsid w:val="00CA3B4E"/>
    <w:rsid w:val="00CA4645"/>
    <w:rsid w:val="00CA4B6F"/>
    <w:rsid w:val="00CA4EDE"/>
    <w:rsid w:val="00CA510E"/>
    <w:rsid w:val="00CA5CA1"/>
    <w:rsid w:val="00CA6333"/>
    <w:rsid w:val="00CA6E72"/>
    <w:rsid w:val="00CA7821"/>
    <w:rsid w:val="00CA7933"/>
    <w:rsid w:val="00CA798A"/>
    <w:rsid w:val="00CA7AD1"/>
    <w:rsid w:val="00CA7D12"/>
    <w:rsid w:val="00CB03AD"/>
    <w:rsid w:val="00CB08D4"/>
    <w:rsid w:val="00CB1093"/>
    <w:rsid w:val="00CB11C8"/>
    <w:rsid w:val="00CB17A1"/>
    <w:rsid w:val="00CB1C79"/>
    <w:rsid w:val="00CB1F05"/>
    <w:rsid w:val="00CB1F14"/>
    <w:rsid w:val="00CB20A9"/>
    <w:rsid w:val="00CB246D"/>
    <w:rsid w:val="00CB2B99"/>
    <w:rsid w:val="00CB337C"/>
    <w:rsid w:val="00CB36D0"/>
    <w:rsid w:val="00CB374F"/>
    <w:rsid w:val="00CB39B8"/>
    <w:rsid w:val="00CB463C"/>
    <w:rsid w:val="00CB503F"/>
    <w:rsid w:val="00CB5128"/>
    <w:rsid w:val="00CB5CF9"/>
    <w:rsid w:val="00CB637C"/>
    <w:rsid w:val="00CB7093"/>
    <w:rsid w:val="00CB726D"/>
    <w:rsid w:val="00CB74C4"/>
    <w:rsid w:val="00CC11F3"/>
    <w:rsid w:val="00CC1214"/>
    <w:rsid w:val="00CC143B"/>
    <w:rsid w:val="00CC16E8"/>
    <w:rsid w:val="00CC20E9"/>
    <w:rsid w:val="00CC23AD"/>
    <w:rsid w:val="00CC25C0"/>
    <w:rsid w:val="00CC266D"/>
    <w:rsid w:val="00CC296B"/>
    <w:rsid w:val="00CC2C13"/>
    <w:rsid w:val="00CC30B7"/>
    <w:rsid w:val="00CC33C0"/>
    <w:rsid w:val="00CC3874"/>
    <w:rsid w:val="00CC3A01"/>
    <w:rsid w:val="00CC3A20"/>
    <w:rsid w:val="00CC415B"/>
    <w:rsid w:val="00CC41AE"/>
    <w:rsid w:val="00CC432A"/>
    <w:rsid w:val="00CC4811"/>
    <w:rsid w:val="00CC50C5"/>
    <w:rsid w:val="00CC5CEF"/>
    <w:rsid w:val="00CC6C01"/>
    <w:rsid w:val="00CC71C1"/>
    <w:rsid w:val="00CC7287"/>
    <w:rsid w:val="00CC787C"/>
    <w:rsid w:val="00CD01A2"/>
    <w:rsid w:val="00CD0797"/>
    <w:rsid w:val="00CD07F4"/>
    <w:rsid w:val="00CD113E"/>
    <w:rsid w:val="00CD1ACE"/>
    <w:rsid w:val="00CD201C"/>
    <w:rsid w:val="00CD2322"/>
    <w:rsid w:val="00CD2561"/>
    <w:rsid w:val="00CD358B"/>
    <w:rsid w:val="00CD36A4"/>
    <w:rsid w:val="00CD3A8C"/>
    <w:rsid w:val="00CD47C4"/>
    <w:rsid w:val="00CD4E94"/>
    <w:rsid w:val="00CD5047"/>
    <w:rsid w:val="00CD5757"/>
    <w:rsid w:val="00CD5DFF"/>
    <w:rsid w:val="00CD5ECF"/>
    <w:rsid w:val="00CD6100"/>
    <w:rsid w:val="00CD7147"/>
    <w:rsid w:val="00CD7623"/>
    <w:rsid w:val="00CD766A"/>
    <w:rsid w:val="00CE01AE"/>
    <w:rsid w:val="00CE032E"/>
    <w:rsid w:val="00CE03F1"/>
    <w:rsid w:val="00CE06E0"/>
    <w:rsid w:val="00CE09BC"/>
    <w:rsid w:val="00CE0A9A"/>
    <w:rsid w:val="00CE0F0E"/>
    <w:rsid w:val="00CE1001"/>
    <w:rsid w:val="00CE119B"/>
    <w:rsid w:val="00CE124F"/>
    <w:rsid w:val="00CE14D1"/>
    <w:rsid w:val="00CE1B3E"/>
    <w:rsid w:val="00CE1F1A"/>
    <w:rsid w:val="00CE3079"/>
    <w:rsid w:val="00CE35A8"/>
    <w:rsid w:val="00CE35BD"/>
    <w:rsid w:val="00CE3C3E"/>
    <w:rsid w:val="00CE3F10"/>
    <w:rsid w:val="00CE429A"/>
    <w:rsid w:val="00CE4D03"/>
    <w:rsid w:val="00CE5195"/>
    <w:rsid w:val="00CE60B8"/>
    <w:rsid w:val="00CE6693"/>
    <w:rsid w:val="00CE66F9"/>
    <w:rsid w:val="00CE6C2D"/>
    <w:rsid w:val="00CE6E10"/>
    <w:rsid w:val="00CE7D26"/>
    <w:rsid w:val="00CE7ED3"/>
    <w:rsid w:val="00CF02E6"/>
    <w:rsid w:val="00CF0564"/>
    <w:rsid w:val="00CF06E2"/>
    <w:rsid w:val="00CF0D02"/>
    <w:rsid w:val="00CF1898"/>
    <w:rsid w:val="00CF18DA"/>
    <w:rsid w:val="00CF1B41"/>
    <w:rsid w:val="00CF1BB3"/>
    <w:rsid w:val="00CF248F"/>
    <w:rsid w:val="00CF27A1"/>
    <w:rsid w:val="00CF327F"/>
    <w:rsid w:val="00CF3321"/>
    <w:rsid w:val="00CF4250"/>
    <w:rsid w:val="00CF4251"/>
    <w:rsid w:val="00CF43E2"/>
    <w:rsid w:val="00CF4ABE"/>
    <w:rsid w:val="00CF527C"/>
    <w:rsid w:val="00CF5609"/>
    <w:rsid w:val="00CF5A2F"/>
    <w:rsid w:val="00CF5C76"/>
    <w:rsid w:val="00CF71D1"/>
    <w:rsid w:val="00CF74A3"/>
    <w:rsid w:val="00CF7513"/>
    <w:rsid w:val="00CF7714"/>
    <w:rsid w:val="00CF7881"/>
    <w:rsid w:val="00CF7CEA"/>
    <w:rsid w:val="00D001A4"/>
    <w:rsid w:val="00D001DA"/>
    <w:rsid w:val="00D004AD"/>
    <w:rsid w:val="00D00584"/>
    <w:rsid w:val="00D00C14"/>
    <w:rsid w:val="00D01010"/>
    <w:rsid w:val="00D011D8"/>
    <w:rsid w:val="00D01744"/>
    <w:rsid w:val="00D02763"/>
    <w:rsid w:val="00D02E33"/>
    <w:rsid w:val="00D02E9A"/>
    <w:rsid w:val="00D03038"/>
    <w:rsid w:val="00D03A43"/>
    <w:rsid w:val="00D03C45"/>
    <w:rsid w:val="00D03C4A"/>
    <w:rsid w:val="00D03FB4"/>
    <w:rsid w:val="00D0423E"/>
    <w:rsid w:val="00D042D0"/>
    <w:rsid w:val="00D049CA"/>
    <w:rsid w:val="00D04F6A"/>
    <w:rsid w:val="00D055FB"/>
    <w:rsid w:val="00D05A49"/>
    <w:rsid w:val="00D05ED6"/>
    <w:rsid w:val="00D060C9"/>
    <w:rsid w:val="00D0668D"/>
    <w:rsid w:val="00D0678A"/>
    <w:rsid w:val="00D069FF"/>
    <w:rsid w:val="00D06D2E"/>
    <w:rsid w:val="00D071B8"/>
    <w:rsid w:val="00D077B8"/>
    <w:rsid w:val="00D078BF"/>
    <w:rsid w:val="00D1032C"/>
    <w:rsid w:val="00D1037E"/>
    <w:rsid w:val="00D11026"/>
    <w:rsid w:val="00D111D6"/>
    <w:rsid w:val="00D12E1D"/>
    <w:rsid w:val="00D1309C"/>
    <w:rsid w:val="00D13C08"/>
    <w:rsid w:val="00D14118"/>
    <w:rsid w:val="00D1457E"/>
    <w:rsid w:val="00D14707"/>
    <w:rsid w:val="00D14C4C"/>
    <w:rsid w:val="00D14E90"/>
    <w:rsid w:val="00D150A1"/>
    <w:rsid w:val="00D154E6"/>
    <w:rsid w:val="00D16319"/>
    <w:rsid w:val="00D16449"/>
    <w:rsid w:val="00D165CB"/>
    <w:rsid w:val="00D16759"/>
    <w:rsid w:val="00D16891"/>
    <w:rsid w:val="00D16D7F"/>
    <w:rsid w:val="00D1701A"/>
    <w:rsid w:val="00D1720A"/>
    <w:rsid w:val="00D1732C"/>
    <w:rsid w:val="00D17607"/>
    <w:rsid w:val="00D17C30"/>
    <w:rsid w:val="00D17DD6"/>
    <w:rsid w:val="00D20115"/>
    <w:rsid w:val="00D204AE"/>
    <w:rsid w:val="00D211BD"/>
    <w:rsid w:val="00D21237"/>
    <w:rsid w:val="00D216CD"/>
    <w:rsid w:val="00D219B9"/>
    <w:rsid w:val="00D21F21"/>
    <w:rsid w:val="00D222C7"/>
    <w:rsid w:val="00D229FE"/>
    <w:rsid w:val="00D22CE5"/>
    <w:rsid w:val="00D22F19"/>
    <w:rsid w:val="00D23128"/>
    <w:rsid w:val="00D2339C"/>
    <w:rsid w:val="00D24688"/>
    <w:rsid w:val="00D24704"/>
    <w:rsid w:val="00D24C6A"/>
    <w:rsid w:val="00D24D6F"/>
    <w:rsid w:val="00D2560C"/>
    <w:rsid w:val="00D2628D"/>
    <w:rsid w:val="00D2630B"/>
    <w:rsid w:val="00D26A19"/>
    <w:rsid w:val="00D26BEA"/>
    <w:rsid w:val="00D27082"/>
    <w:rsid w:val="00D27113"/>
    <w:rsid w:val="00D27925"/>
    <w:rsid w:val="00D279D0"/>
    <w:rsid w:val="00D3028E"/>
    <w:rsid w:val="00D30293"/>
    <w:rsid w:val="00D303AC"/>
    <w:rsid w:val="00D303D2"/>
    <w:rsid w:val="00D31696"/>
    <w:rsid w:val="00D317EA"/>
    <w:rsid w:val="00D3194C"/>
    <w:rsid w:val="00D31979"/>
    <w:rsid w:val="00D31F0B"/>
    <w:rsid w:val="00D320F5"/>
    <w:rsid w:val="00D32AF5"/>
    <w:rsid w:val="00D32E32"/>
    <w:rsid w:val="00D33832"/>
    <w:rsid w:val="00D33C85"/>
    <w:rsid w:val="00D33FCF"/>
    <w:rsid w:val="00D34638"/>
    <w:rsid w:val="00D34866"/>
    <w:rsid w:val="00D34AB7"/>
    <w:rsid w:val="00D34E76"/>
    <w:rsid w:val="00D35237"/>
    <w:rsid w:val="00D3524D"/>
    <w:rsid w:val="00D354A0"/>
    <w:rsid w:val="00D35946"/>
    <w:rsid w:val="00D35F2B"/>
    <w:rsid w:val="00D36EB6"/>
    <w:rsid w:val="00D37206"/>
    <w:rsid w:val="00D3745C"/>
    <w:rsid w:val="00D40312"/>
    <w:rsid w:val="00D404B4"/>
    <w:rsid w:val="00D4093E"/>
    <w:rsid w:val="00D40F22"/>
    <w:rsid w:val="00D4155E"/>
    <w:rsid w:val="00D42C89"/>
    <w:rsid w:val="00D42E3A"/>
    <w:rsid w:val="00D432C1"/>
    <w:rsid w:val="00D4345A"/>
    <w:rsid w:val="00D43462"/>
    <w:rsid w:val="00D435EF"/>
    <w:rsid w:val="00D43F8C"/>
    <w:rsid w:val="00D445A8"/>
    <w:rsid w:val="00D44611"/>
    <w:rsid w:val="00D4490C"/>
    <w:rsid w:val="00D44916"/>
    <w:rsid w:val="00D44C68"/>
    <w:rsid w:val="00D44EA6"/>
    <w:rsid w:val="00D45085"/>
    <w:rsid w:val="00D45129"/>
    <w:rsid w:val="00D456E5"/>
    <w:rsid w:val="00D4579F"/>
    <w:rsid w:val="00D46003"/>
    <w:rsid w:val="00D46AFC"/>
    <w:rsid w:val="00D4769C"/>
    <w:rsid w:val="00D477DD"/>
    <w:rsid w:val="00D47A2D"/>
    <w:rsid w:val="00D47EA2"/>
    <w:rsid w:val="00D47EB7"/>
    <w:rsid w:val="00D47FBB"/>
    <w:rsid w:val="00D5057D"/>
    <w:rsid w:val="00D50849"/>
    <w:rsid w:val="00D50B9D"/>
    <w:rsid w:val="00D50C3E"/>
    <w:rsid w:val="00D50F5F"/>
    <w:rsid w:val="00D51185"/>
    <w:rsid w:val="00D5131D"/>
    <w:rsid w:val="00D51435"/>
    <w:rsid w:val="00D519B5"/>
    <w:rsid w:val="00D51FBF"/>
    <w:rsid w:val="00D52B7E"/>
    <w:rsid w:val="00D52CB5"/>
    <w:rsid w:val="00D52F92"/>
    <w:rsid w:val="00D530B8"/>
    <w:rsid w:val="00D5381C"/>
    <w:rsid w:val="00D53C31"/>
    <w:rsid w:val="00D53CC8"/>
    <w:rsid w:val="00D53D9E"/>
    <w:rsid w:val="00D54092"/>
    <w:rsid w:val="00D54B57"/>
    <w:rsid w:val="00D54CED"/>
    <w:rsid w:val="00D54D27"/>
    <w:rsid w:val="00D54DA0"/>
    <w:rsid w:val="00D55BE2"/>
    <w:rsid w:val="00D560D6"/>
    <w:rsid w:val="00D56734"/>
    <w:rsid w:val="00D56AEC"/>
    <w:rsid w:val="00D56B9B"/>
    <w:rsid w:val="00D56E2E"/>
    <w:rsid w:val="00D578EF"/>
    <w:rsid w:val="00D57CF9"/>
    <w:rsid w:val="00D57F49"/>
    <w:rsid w:val="00D57FCA"/>
    <w:rsid w:val="00D60220"/>
    <w:rsid w:val="00D60A56"/>
    <w:rsid w:val="00D60CD4"/>
    <w:rsid w:val="00D6168A"/>
    <w:rsid w:val="00D616FE"/>
    <w:rsid w:val="00D61739"/>
    <w:rsid w:val="00D6210B"/>
    <w:rsid w:val="00D624BB"/>
    <w:rsid w:val="00D627E0"/>
    <w:rsid w:val="00D631AB"/>
    <w:rsid w:val="00D63C79"/>
    <w:rsid w:val="00D63F62"/>
    <w:rsid w:val="00D63FAB"/>
    <w:rsid w:val="00D64403"/>
    <w:rsid w:val="00D6446C"/>
    <w:rsid w:val="00D645A6"/>
    <w:rsid w:val="00D6537B"/>
    <w:rsid w:val="00D6553F"/>
    <w:rsid w:val="00D65C69"/>
    <w:rsid w:val="00D6603C"/>
    <w:rsid w:val="00D66AD2"/>
    <w:rsid w:val="00D678E5"/>
    <w:rsid w:val="00D67995"/>
    <w:rsid w:val="00D67B71"/>
    <w:rsid w:val="00D70331"/>
    <w:rsid w:val="00D70AB5"/>
    <w:rsid w:val="00D71CA8"/>
    <w:rsid w:val="00D72A26"/>
    <w:rsid w:val="00D747A8"/>
    <w:rsid w:val="00D74FBA"/>
    <w:rsid w:val="00D75405"/>
    <w:rsid w:val="00D754B9"/>
    <w:rsid w:val="00D75BFB"/>
    <w:rsid w:val="00D75E84"/>
    <w:rsid w:val="00D7657C"/>
    <w:rsid w:val="00D765D2"/>
    <w:rsid w:val="00D76667"/>
    <w:rsid w:val="00D76B0D"/>
    <w:rsid w:val="00D76B70"/>
    <w:rsid w:val="00D77432"/>
    <w:rsid w:val="00D77625"/>
    <w:rsid w:val="00D77953"/>
    <w:rsid w:val="00D77AA6"/>
    <w:rsid w:val="00D77B38"/>
    <w:rsid w:val="00D77FAD"/>
    <w:rsid w:val="00D77FE3"/>
    <w:rsid w:val="00D816F5"/>
    <w:rsid w:val="00D816F7"/>
    <w:rsid w:val="00D81C6E"/>
    <w:rsid w:val="00D81CE8"/>
    <w:rsid w:val="00D823DD"/>
    <w:rsid w:val="00D826A6"/>
    <w:rsid w:val="00D827A8"/>
    <w:rsid w:val="00D83432"/>
    <w:rsid w:val="00D834C1"/>
    <w:rsid w:val="00D83E9D"/>
    <w:rsid w:val="00D840F7"/>
    <w:rsid w:val="00D8471A"/>
    <w:rsid w:val="00D84A84"/>
    <w:rsid w:val="00D84DD2"/>
    <w:rsid w:val="00D84DFC"/>
    <w:rsid w:val="00D851D6"/>
    <w:rsid w:val="00D86621"/>
    <w:rsid w:val="00D86F9F"/>
    <w:rsid w:val="00D87286"/>
    <w:rsid w:val="00D87D98"/>
    <w:rsid w:val="00D903F3"/>
    <w:rsid w:val="00D90923"/>
    <w:rsid w:val="00D90935"/>
    <w:rsid w:val="00D90C94"/>
    <w:rsid w:val="00D9168A"/>
    <w:rsid w:val="00D91891"/>
    <w:rsid w:val="00D9245A"/>
    <w:rsid w:val="00D92BCE"/>
    <w:rsid w:val="00D92C20"/>
    <w:rsid w:val="00D932FD"/>
    <w:rsid w:val="00D95F18"/>
    <w:rsid w:val="00D97DCC"/>
    <w:rsid w:val="00DA002F"/>
    <w:rsid w:val="00DA00E5"/>
    <w:rsid w:val="00DA0174"/>
    <w:rsid w:val="00DA099F"/>
    <w:rsid w:val="00DA09F7"/>
    <w:rsid w:val="00DA0C8F"/>
    <w:rsid w:val="00DA1358"/>
    <w:rsid w:val="00DA13AC"/>
    <w:rsid w:val="00DA1666"/>
    <w:rsid w:val="00DA178E"/>
    <w:rsid w:val="00DA17C4"/>
    <w:rsid w:val="00DA1B35"/>
    <w:rsid w:val="00DA1D3E"/>
    <w:rsid w:val="00DA2D35"/>
    <w:rsid w:val="00DA3231"/>
    <w:rsid w:val="00DA3D53"/>
    <w:rsid w:val="00DA4498"/>
    <w:rsid w:val="00DA4CAA"/>
    <w:rsid w:val="00DA5021"/>
    <w:rsid w:val="00DA50F1"/>
    <w:rsid w:val="00DA559B"/>
    <w:rsid w:val="00DA572A"/>
    <w:rsid w:val="00DA5BEF"/>
    <w:rsid w:val="00DA5CF0"/>
    <w:rsid w:val="00DA60C0"/>
    <w:rsid w:val="00DA6AA2"/>
    <w:rsid w:val="00DA71F8"/>
    <w:rsid w:val="00DA7240"/>
    <w:rsid w:val="00DA7260"/>
    <w:rsid w:val="00DA75FF"/>
    <w:rsid w:val="00DA781B"/>
    <w:rsid w:val="00DA7EA8"/>
    <w:rsid w:val="00DB03F8"/>
    <w:rsid w:val="00DB0AEB"/>
    <w:rsid w:val="00DB14C9"/>
    <w:rsid w:val="00DB187B"/>
    <w:rsid w:val="00DB3055"/>
    <w:rsid w:val="00DB333B"/>
    <w:rsid w:val="00DB36CE"/>
    <w:rsid w:val="00DB3FDA"/>
    <w:rsid w:val="00DB4237"/>
    <w:rsid w:val="00DB4284"/>
    <w:rsid w:val="00DB4B55"/>
    <w:rsid w:val="00DB50F3"/>
    <w:rsid w:val="00DB55EA"/>
    <w:rsid w:val="00DB6DF0"/>
    <w:rsid w:val="00DB77F3"/>
    <w:rsid w:val="00DB7B2A"/>
    <w:rsid w:val="00DC00FE"/>
    <w:rsid w:val="00DC022C"/>
    <w:rsid w:val="00DC0276"/>
    <w:rsid w:val="00DC04A2"/>
    <w:rsid w:val="00DC0A14"/>
    <w:rsid w:val="00DC13E8"/>
    <w:rsid w:val="00DC1723"/>
    <w:rsid w:val="00DC19BC"/>
    <w:rsid w:val="00DC2435"/>
    <w:rsid w:val="00DC2933"/>
    <w:rsid w:val="00DC2C3F"/>
    <w:rsid w:val="00DC2D3F"/>
    <w:rsid w:val="00DC35B2"/>
    <w:rsid w:val="00DC44E2"/>
    <w:rsid w:val="00DC488A"/>
    <w:rsid w:val="00DC4DBD"/>
    <w:rsid w:val="00DC4DDE"/>
    <w:rsid w:val="00DC503D"/>
    <w:rsid w:val="00DC5164"/>
    <w:rsid w:val="00DC5467"/>
    <w:rsid w:val="00DC55E1"/>
    <w:rsid w:val="00DC5680"/>
    <w:rsid w:val="00DC589D"/>
    <w:rsid w:val="00DC5A39"/>
    <w:rsid w:val="00DC61E8"/>
    <w:rsid w:val="00DC635A"/>
    <w:rsid w:val="00DC6C4F"/>
    <w:rsid w:val="00DC6EC6"/>
    <w:rsid w:val="00DC71D7"/>
    <w:rsid w:val="00DC7775"/>
    <w:rsid w:val="00DC798C"/>
    <w:rsid w:val="00DC7C9B"/>
    <w:rsid w:val="00DD06FD"/>
    <w:rsid w:val="00DD1446"/>
    <w:rsid w:val="00DD151D"/>
    <w:rsid w:val="00DD184F"/>
    <w:rsid w:val="00DD18F3"/>
    <w:rsid w:val="00DD1E17"/>
    <w:rsid w:val="00DD205D"/>
    <w:rsid w:val="00DD2DE6"/>
    <w:rsid w:val="00DD30FD"/>
    <w:rsid w:val="00DD45EC"/>
    <w:rsid w:val="00DD4708"/>
    <w:rsid w:val="00DD47F3"/>
    <w:rsid w:val="00DD493B"/>
    <w:rsid w:val="00DD4DFB"/>
    <w:rsid w:val="00DD50EE"/>
    <w:rsid w:val="00DD542F"/>
    <w:rsid w:val="00DD56DC"/>
    <w:rsid w:val="00DD5D27"/>
    <w:rsid w:val="00DD5E1F"/>
    <w:rsid w:val="00DD6070"/>
    <w:rsid w:val="00DD64B8"/>
    <w:rsid w:val="00DD6604"/>
    <w:rsid w:val="00DD6759"/>
    <w:rsid w:val="00DD6CE2"/>
    <w:rsid w:val="00DD7C76"/>
    <w:rsid w:val="00DE127A"/>
    <w:rsid w:val="00DE1421"/>
    <w:rsid w:val="00DE1B46"/>
    <w:rsid w:val="00DE1F6D"/>
    <w:rsid w:val="00DE27ED"/>
    <w:rsid w:val="00DE2873"/>
    <w:rsid w:val="00DE29A8"/>
    <w:rsid w:val="00DE3027"/>
    <w:rsid w:val="00DE39C0"/>
    <w:rsid w:val="00DE3C38"/>
    <w:rsid w:val="00DE3E44"/>
    <w:rsid w:val="00DE3EB8"/>
    <w:rsid w:val="00DE3FA8"/>
    <w:rsid w:val="00DE4514"/>
    <w:rsid w:val="00DE474B"/>
    <w:rsid w:val="00DE681D"/>
    <w:rsid w:val="00DE6E5A"/>
    <w:rsid w:val="00DE707B"/>
    <w:rsid w:val="00DE7132"/>
    <w:rsid w:val="00DE7826"/>
    <w:rsid w:val="00DE78DF"/>
    <w:rsid w:val="00DF106C"/>
    <w:rsid w:val="00DF11F7"/>
    <w:rsid w:val="00DF1608"/>
    <w:rsid w:val="00DF19FA"/>
    <w:rsid w:val="00DF1CBB"/>
    <w:rsid w:val="00DF1E28"/>
    <w:rsid w:val="00DF2189"/>
    <w:rsid w:val="00DF231C"/>
    <w:rsid w:val="00DF2395"/>
    <w:rsid w:val="00DF2456"/>
    <w:rsid w:val="00DF2910"/>
    <w:rsid w:val="00DF2B31"/>
    <w:rsid w:val="00DF32F8"/>
    <w:rsid w:val="00DF428D"/>
    <w:rsid w:val="00DF46B9"/>
    <w:rsid w:val="00DF4C60"/>
    <w:rsid w:val="00DF5463"/>
    <w:rsid w:val="00DF586E"/>
    <w:rsid w:val="00DF59DC"/>
    <w:rsid w:val="00DF5B93"/>
    <w:rsid w:val="00DF5CA0"/>
    <w:rsid w:val="00DF6359"/>
    <w:rsid w:val="00DF6675"/>
    <w:rsid w:val="00DF7161"/>
    <w:rsid w:val="00DF7542"/>
    <w:rsid w:val="00E00559"/>
    <w:rsid w:val="00E0110D"/>
    <w:rsid w:val="00E012A1"/>
    <w:rsid w:val="00E012E9"/>
    <w:rsid w:val="00E014C9"/>
    <w:rsid w:val="00E0164D"/>
    <w:rsid w:val="00E01B21"/>
    <w:rsid w:val="00E022D6"/>
    <w:rsid w:val="00E02636"/>
    <w:rsid w:val="00E03041"/>
    <w:rsid w:val="00E03317"/>
    <w:rsid w:val="00E045FD"/>
    <w:rsid w:val="00E04790"/>
    <w:rsid w:val="00E04EE6"/>
    <w:rsid w:val="00E0520B"/>
    <w:rsid w:val="00E054F7"/>
    <w:rsid w:val="00E05680"/>
    <w:rsid w:val="00E05BE3"/>
    <w:rsid w:val="00E05D6E"/>
    <w:rsid w:val="00E05EB6"/>
    <w:rsid w:val="00E0630B"/>
    <w:rsid w:val="00E07618"/>
    <w:rsid w:val="00E07C40"/>
    <w:rsid w:val="00E07DC8"/>
    <w:rsid w:val="00E10451"/>
    <w:rsid w:val="00E109E6"/>
    <w:rsid w:val="00E10ABA"/>
    <w:rsid w:val="00E10C65"/>
    <w:rsid w:val="00E10E18"/>
    <w:rsid w:val="00E11F53"/>
    <w:rsid w:val="00E1206A"/>
    <w:rsid w:val="00E121A0"/>
    <w:rsid w:val="00E12F13"/>
    <w:rsid w:val="00E1322C"/>
    <w:rsid w:val="00E13786"/>
    <w:rsid w:val="00E13AC1"/>
    <w:rsid w:val="00E13E11"/>
    <w:rsid w:val="00E14594"/>
    <w:rsid w:val="00E14781"/>
    <w:rsid w:val="00E14A73"/>
    <w:rsid w:val="00E14CD8"/>
    <w:rsid w:val="00E153AE"/>
    <w:rsid w:val="00E16019"/>
    <w:rsid w:val="00E165B7"/>
    <w:rsid w:val="00E16912"/>
    <w:rsid w:val="00E16D3A"/>
    <w:rsid w:val="00E202D3"/>
    <w:rsid w:val="00E206A5"/>
    <w:rsid w:val="00E22322"/>
    <w:rsid w:val="00E22E6F"/>
    <w:rsid w:val="00E22F2F"/>
    <w:rsid w:val="00E249A9"/>
    <w:rsid w:val="00E25716"/>
    <w:rsid w:val="00E25931"/>
    <w:rsid w:val="00E2598C"/>
    <w:rsid w:val="00E25D99"/>
    <w:rsid w:val="00E25DCA"/>
    <w:rsid w:val="00E264E8"/>
    <w:rsid w:val="00E267DD"/>
    <w:rsid w:val="00E3066F"/>
    <w:rsid w:val="00E30909"/>
    <w:rsid w:val="00E30B11"/>
    <w:rsid w:val="00E31976"/>
    <w:rsid w:val="00E3202E"/>
    <w:rsid w:val="00E322AE"/>
    <w:rsid w:val="00E3266A"/>
    <w:rsid w:val="00E32D92"/>
    <w:rsid w:val="00E32DD9"/>
    <w:rsid w:val="00E330BE"/>
    <w:rsid w:val="00E331AC"/>
    <w:rsid w:val="00E333A3"/>
    <w:rsid w:val="00E34434"/>
    <w:rsid w:val="00E34513"/>
    <w:rsid w:val="00E34574"/>
    <w:rsid w:val="00E347C5"/>
    <w:rsid w:val="00E34A5D"/>
    <w:rsid w:val="00E34D7D"/>
    <w:rsid w:val="00E35374"/>
    <w:rsid w:val="00E358E2"/>
    <w:rsid w:val="00E35B60"/>
    <w:rsid w:val="00E35E40"/>
    <w:rsid w:val="00E366C4"/>
    <w:rsid w:val="00E36AAA"/>
    <w:rsid w:val="00E374C5"/>
    <w:rsid w:val="00E37814"/>
    <w:rsid w:val="00E42450"/>
    <w:rsid w:val="00E42AA2"/>
    <w:rsid w:val="00E42E59"/>
    <w:rsid w:val="00E42E5A"/>
    <w:rsid w:val="00E433C7"/>
    <w:rsid w:val="00E434F4"/>
    <w:rsid w:val="00E439C9"/>
    <w:rsid w:val="00E43A1A"/>
    <w:rsid w:val="00E43C83"/>
    <w:rsid w:val="00E4489F"/>
    <w:rsid w:val="00E44EE2"/>
    <w:rsid w:val="00E4513F"/>
    <w:rsid w:val="00E4515F"/>
    <w:rsid w:val="00E458D6"/>
    <w:rsid w:val="00E45A4F"/>
    <w:rsid w:val="00E45B45"/>
    <w:rsid w:val="00E461D8"/>
    <w:rsid w:val="00E4621D"/>
    <w:rsid w:val="00E4633A"/>
    <w:rsid w:val="00E4635C"/>
    <w:rsid w:val="00E464CD"/>
    <w:rsid w:val="00E46508"/>
    <w:rsid w:val="00E46826"/>
    <w:rsid w:val="00E473CB"/>
    <w:rsid w:val="00E47842"/>
    <w:rsid w:val="00E510B4"/>
    <w:rsid w:val="00E517F2"/>
    <w:rsid w:val="00E51C79"/>
    <w:rsid w:val="00E51FE2"/>
    <w:rsid w:val="00E52152"/>
    <w:rsid w:val="00E521CB"/>
    <w:rsid w:val="00E527A3"/>
    <w:rsid w:val="00E532AD"/>
    <w:rsid w:val="00E53F43"/>
    <w:rsid w:val="00E546B7"/>
    <w:rsid w:val="00E5479B"/>
    <w:rsid w:val="00E5481D"/>
    <w:rsid w:val="00E553BD"/>
    <w:rsid w:val="00E558F4"/>
    <w:rsid w:val="00E55987"/>
    <w:rsid w:val="00E55C4F"/>
    <w:rsid w:val="00E55F83"/>
    <w:rsid w:val="00E56321"/>
    <w:rsid w:val="00E5676A"/>
    <w:rsid w:val="00E56E32"/>
    <w:rsid w:val="00E57A6C"/>
    <w:rsid w:val="00E57C59"/>
    <w:rsid w:val="00E57CDF"/>
    <w:rsid w:val="00E60905"/>
    <w:rsid w:val="00E60DB4"/>
    <w:rsid w:val="00E60DF6"/>
    <w:rsid w:val="00E61717"/>
    <w:rsid w:val="00E61B2C"/>
    <w:rsid w:val="00E61C7F"/>
    <w:rsid w:val="00E61EB5"/>
    <w:rsid w:val="00E62141"/>
    <w:rsid w:val="00E624CD"/>
    <w:rsid w:val="00E62E03"/>
    <w:rsid w:val="00E62EAC"/>
    <w:rsid w:val="00E63230"/>
    <w:rsid w:val="00E63438"/>
    <w:rsid w:val="00E639D7"/>
    <w:rsid w:val="00E63C26"/>
    <w:rsid w:val="00E647F6"/>
    <w:rsid w:val="00E64842"/>
    <w:rsid w:val="00E64B39"/>
    <w:rsid w:val="00E64BB7"/>
    <w:rsid w:val="00E64CD4"/>
    <w:rsid w:val="00E65486"/>
    <w:rsid w:val="00E6548E"/>
    <w:rsid w:val="00E65D1E"/>
    <w:rsid w:val="00E6637B"/>
    <w:rsid w:val="00E66F1D"/>
    <w:rsid w:val="00E678C8"/>
    <w:rsid w:val="00E679F6"/>
    <w:rsid w:val="00E67A58"/>
    <w:rsid w:val="00E67AC6"/>
    <w:rsid w:val="00E67B6A"/>
    <w:rsid w:val="00E67D41"/>
    <w:rsid w:val="00E701A1"/>
    <w:rsid w:val="00E707A4"/>
    <w:rsid w:val="00E71488"/>
    <w:rsid w:val="00E7156F"/>
    <w:rsid w:val="00E71A3F"/>
    <w:rsid w:val="00E71D93"/>
    <w:rsid w:val="00E72B1C"/>
    <w:rsid w:val="00E7372F"/>
    <w:rsid w:val="00E73DC1"/>
    <w:rsid w:val="00E742F6"/>
    <w:rsid w:val="00E7585B"/>
    <w:rsid w:val="00E75C34"/>
    <w:rsid w:val="00E76387"/>
    <w:rsid w:val="00E76DED"/>
    <w:rsid w:val="00E7725C"/>
    <w:rsid w:val="00E77324"/>
    <w:rsid w:val="00E776CC"/>
    <w:rsid w:val="00E77B34"/>
    <w:rsid w:val="00E77B96"/>
    <w:rsid w:val="00E8003A"/>
    <w:rsid w:val="00E81458"/>
    <w:rsid w:val="00E8188B"/>
    <w:rsid w:val="00E81B85"/>
    <w:rsid w:val="00E81F9F"/>
    <w:rsid w:val="00E8279E"/>
    <w:rsid w:val="00E8393D"/>
    <w:rsid w:val="00E8405E"/>
    <w:rsid w:val="00E84160"/>
    <w:rsid w:val="00E84EDB"/>
    <w:rsid w:val="00E851B6"/>
    <w:rsid w:val="00E8528C"/>
    <w:rsid w:val="00E85B53"/>
    <w:rsid w:val="00E85D72"/>
    <w:rsid w:val="00E861AA"/>
    <w:rsid w:val="00E86939"/>
    <w:rsid w:val="00E873CB"/>
    <w:rsid w:val="00E87560"/>
    <w:rsid w:val="00E879E4"/>
    <w:rsid w:val="00E90098"/>
    <w:rsid w:val="00E90761"/>
    <w:rsid w:val="00E90B60"/>
    <w:rsid w:val="00E90BCA"/>
    <w:rsid w:val="00E90BE3"/>
    <w:rsid w:val="00E9124E"/>
    <w:rsid w:val="00E91575"/>
    <w:rsid w:val="00E921E3"/>
    <w:rsid w:val="00E923A2"/>
    <w:rsid w:val="00E92AEC"/>
    <w:rsid w:val="00E92C0B"/>
    <w:rsid w:val="00E92DF0"/>
    <w:rsid w:val="00E93011"/>
    <w:rsid w:val="00E930B6"/>
    <w:rsid w:val="00E93EE4"/>
    <w:rsid w:val="00E9438F"/>
    <w:rsid w:val="00E943D4"/>
    <w:rsid w:val="00E94406"/>
    <w:rsid w:val="00E944B2"/>
    <w:rsid w:val="00E94E14"/>
    <w:rsid w:val="00E94E30"/>
    <w:rsid w:val="00E950ED"/>
    <w:rsid w:val="00E95375"/>
    <w:rsid w:val="00E9544A"/>
    <w:rsid w:val="00E954E3"/>
    <w:rsid w:val="00E95AE9"/>
    <w:rsid w:val="00E96692"/>
    <w:rsid w:val="00E9733E"/>
    <w:rsid w:val="00E974CC"/>
    <w:rsid w:val="00E975A4"/>
    <w:rsid w:val="00EA01D2"/>
    <w:rsid w:val="00EA0689"/>
    <w:rsid w:val="00EA14D1"/>
    <w:rsid w:val="00EA1A74"/>
    <w:rsid w:val="00EA1DC4"/>
    <w:rsid w:val="00EA1F2E"/>
    <w:rsid w:val="00EA1F46"/>
    <w:rsid w:val="00EA245B"/>
    <w:rsid w:val="00EA25E0"/>
    <w:rsid w:val="00EA26C8"/>
    <w:rsid w:val="00EA3066"/>
    <w:rsid w:val="00EA4444"/>
    <w:rsid w:val="00EA4893"/>
    <w:rsid w:val="00EA499D"/>
    <w:rsid w:val="00EA4C70"/>
    <w:rsid w:val="00EA549A"/>
    <w:rsid w:val="00EA5F78"/>
    <w:rsid w:val="00EA6342"/>
    <w:rsid w:val="00EA6362"/>
    <w:rsid w:val="00EA6844"/>
    <w:rsid w:val="00EA6E70"/>
    <w:rsid w:val="00EB0840"/>
    <w:rsid w:val="00EB0A19"/>
    <w:rsid w:val="00EB0FF3"/>
    <w:rsid w:val="00EB102F"/>
    <w:rsid w:val="00EB21AC"/>
    <w:rsid w:val="00EB2D7F"/>
    <w:rsid w:val="00EB2F84"/>
    <w:rsid w:val="00EB3477"/>
    <w:rsid w:val="00EB35D2"/>
    <w:rsid w:val="00EB3B43"/>
    <w:rsid w:val="00EB5060"/>
    <w:rsid w:val="00EB5344"/>
    <w:rsid w:val="00EB5C7E"/>
    <w:rsid w:val="00EB5D87"/>
    <w:rsid w:val="00EB64B2"/>
    <w:rsid w:val="00EB7015"/>
    <w:rsid w:val="00EB7185"/>
    <w:rsid w:val="00EB731C"/>
    <w:rsid w:val="00EB7A07"/>
    <w:rsid w:val="00EC0E18"/>
    <w:rsid w:val="00EC139A"/>
    <w:rsid w:val="00EC1461"/>
    <w:rsid w:val="00EC1798"/>
    <w:rsid w:val="00EC1BE8"/>
    <w:rsid w:val="00EC23CC"/>
    <w:rsid w:val="00EC24FC"/>
    <w:rsid w:val="00EC31F8"/>
    <w:rsid w:val="00EC33BA"/>
    <w:rsid w:val="00EC3826"/>
    <w:rsid w:val="00EC38EF"/>
    <w:rsid w:val="00EC3F93"/>
    <w:rsid w:val="00EC47DE"/>
    <w:rsid w:val="00EC4D3A"/>
    <w:rsid w:val="00EC5029"/>
    <w:rsid w:val="00EC5442"/>
    <w:rsid w:val="00EC60FC"/>
    <w:rsid w:val="00EC619E"/>
    <w:rsid w:val="00EC65C9"/>
    <w:rsid w:val="00EC6684"/>
    <w:rsid w:val="00EC70E8"/>
    <w:rsid w:val="00EC734E"/>
    <w:rsid w:val="00EC7426"/>
    <w:rsid w:val="00EC77F9"/>
    <w:rsid w:val="00EC7A72"/>
    <w:rsid w:val="00EC7CCE"/>
    <w:rsid w:val="00ED083F"/>
    <w:rsid w:val="00ED09AA"/>
    <w:rsid w:val="00ED0E8A"/>
    <w:rsid w:val="00ED0F25"/>
    <w:rsid w:val="00ED2246"/>
    <w:rsid w:val="00ED28E8"/>
    <w:rsid w:val="00ED2ABC"/>
    <w:rsid w:val="00ED2B6C"/>
    <w:rsid w:val="00ED3076"/>
    <w:rsid w:val="00ED333A"/>
    <w:rsid w:val="00ED335E"/>
    <w:rsid w:val="00ED3389"/>
    <w:rsid w:val="00ED3DA3"/>
    <w:rsid w:val="00ED404A"/>
    <w:rsid w:val="00ED45D8"/>
    <w:rsid w:val="00ED5138"/>
    <w:rsid w:val="00ED5684"/>
    <w:rsid w:val="00ED5C5A"/>
    <w:rsid w:val="00ED710E"/>
    <w:rsid w:val="00ED7FCE"/>
    <w:rsid w:val="00EE0BD8"/>
    <w:rsid w:val="00EE0DD6"/>
    <w:rsid w:val="00EE0E0B"/>
    <w:rsid w:val="00EE0E2E"/>
    <w:rsid w:val="00EE19B8"/>
    <w:rsid w:val="00EE2412"/>
    <w:rsid w:val="00EE28BA"/>
    <w:rsid w:val="00EE2BBB"/>
    <w:rsid w:val="00EE411B"/>
    <w:rsid w:val="00EE429C"/>
    <w:rsid w:val="00EE431A"/>
    <w:rsid w:val="00EE4692"/>
    <w:rsid w:val="00EE4E50"/>
    <w:rsid w:val="00EE53A6"/>
    <w:rsid w:val="00EE548D"/>
    <w:rsid w:val="00EE58AD"/>
    <w:rsid w:val="00EE5D4B"/>
    <w:rsid w:val="00EE5E8B"/>
    <w:rsid w:val="00EE5FD3"/>
    <w:rsid w:val="00EE6969"/>
    <w:rsid w:val="00EE6D06"/>
    <w:rsid w:val="00EE714F"/>
    <w:rsid w:val="00EE7161"/>
    <w:rsid w:val="00EE740D"/>
    <w:rsid w:val="00EE74F8"/>
    <w:rsid w:val="00EE773C"/>
    <w:rsid w:val="00EE7843"/>
    <w:rsid w:val="00EE7C65"/>
    <w:rsid w:val="00EF0307"/>
    <w:rsid w:val="00EF0751"/>
    <w:rsid w:val="00EF16CF"/>
    <w:rsid w:val="00EF16E1"/>
    <w:rsid w:val="00EF190F"/>
    <w:rsid w:val="00EF20F5"/>
    <w:rsid w:val="00EF236F"/>
    <w:rsid w:val="00EF2B60"/>
    <w:rsid w:val="00EF2C4C"/>
    <w:rsid w:val="00EF2F05"/>
    <w:rsid w:val="00EF3276"/>
    <w:rsid w:val="00EF39AB"/>
    <w:rsid w:val="00EF3A00"/>
    <w:rsid w:val="00EF3CDC"/>
    <w:rsid w:val="00EF3CFD"/>
    <w:rsid w:val="00EF3EDF"/>
    <w:rsid w:val="00EF442D"/>
    <w:rsid w:val="00EF4759"/>
    <w:rsid w:val="00EF4C31"/>
    <w:rsid w:val="00EF5560"/>
    <w:rsid w:val="00EF593A"/>
    <w:rsid w:val="00EF5C7B"/>
    <w:rsid w:val="00EF5CAE"/>
    <w:rsid w:val="00EF61D9"/>
    <w:rsid w:val="00EF6BE7"/>
    <w:rsid w:val="00EF6EF0"/>
    <w:rsid w:val="00EF72D2"/>
    <w:rsid w:val="00EF7781"/>
    <w:rsid w:val="00F00B1F"/>
    <w:rsid w:val="00F00C5D"/>
    <w:rsid w:val="00F00C73"/>
    <w:rsid w:val="00F01161"/>
    <w:rsid w:val="00F0120C"/>
    <w:rsid w:val="00F012DC"/>
    <w:rsid w:val="00F01495"/>
    <w:rsid w:val="00F0190E"/>
    <w:rsid w:val="00F01A57"/>
    <w:rsid w:val="00F01D92"/>
    <w:rsid w:val="00F031EA"/>
    <w:rsid w:val="00F03285"/>
    <w:rsid w:val="00F035DA"/>
    <w:rsid w:val="00F038E1"/>
    <w:rsid w:val="00F03B3C"/>
    <w:rsid w:val="00F03DD8"/>
    <w:rsid w:val="00F04572"/>
    <w:rsid w:val="00F04E86"/>
    <w:rsid w:val="00F04FE5"/>
    <w:rsid w:val="00F058F2"/>
    <w:rsid w:val="00F05F5B"/>
    <w:rsid w:val="00F0667A"/>
    <w:rsid w:val="00F069FD"/>
    <w:rsid w:val="00F06A5C"/>
    <w:rsid w:val="00F06D2D"/>
    <w:rsid w:val="00F073A4"/>
    <w:rsid w:val="00F102A5"/>
    <w:rsid w:val="00F103B2"/>
    <w:rsid w:val="00F11624"/>
    <w:rsid w:val="00F1165B"/>
    <w:rsid w:val="00F11E09"/>
    <w:rsid w:val="00F1216F"/>
    <w:rsid w:val="00F123CF"/>
    <w:rsid w:val="00F12BE9"/>
    <w:rsid w:val="00F132F2"/>
    <w:rsid w:val="00F133E5"/>
    <w:rsid w:val="00F13528"/>
    <w:rsid w:val="00F13744"/>
    <w:rsid w:val="00F13C21"/>
    <w:rsid w:val="00F13FBE"/>
    <w:rsid w:val="00F141C1"/>
    <w:rsid w:val="00F14744"/>
    <w:rsid w:val="00F14B5E"/>
    <w:rsid w:val="00F15110"/>
    <w:rsid w:val="00F1579D"/>
    <w:rsid w:val="00F158DA"/>
    <w:rsid w:val="00F16717"/>
    <w:rsid w:val="00F16B91"/>
    <w:rsid w:val="00F1716C"/>
    <w:rsid w:val="00F17232"/>
    <w:rsid w:val="00F17EDA"/>
    <w:rsid w:val="00F203C9"/>
    <w:rsid w:val="00F20B7E"/>
    <w:rsid w:val="00F215A9"/>
    <w:rsid w:val="00F216F5"/>
    <w:rsid w:val="00F21E1D"/>
    <w:rsid w:val="00F22503"/>
    <w:rsid w:val="00F226BD"/>
    <w:rsid w:val="00F22C0D"/>
    <w:rsid w:val="00F22E36"/>
    <w:rsid w:val="00F22F97"/>
    <w:rsid w:val="00F2320D"/>
    <w:rsid w:val="00F23752"/>
    <w:rsid w:val="00F237AB"/>
    <w:rsid w:val="00F23A00"/>
    <w:rsid w:val="00F23B33"/>
    <w:rsid w:val="00F23D35"/>
    <w:rsid w:val="00F24524"/>
    <w:rsid w:val="00F24F19"/>
    <w:rsid w:val="00F24FF1"/>
    <w:rsid w:val="00F25343"/>
    <w:rsid w:val="00F25406"/>
    <w:rsid w:val="00F2613C"/>
    <w:rsid w:val="00F26561"/>
    <w:rsid w:val="00F26EE7"/>
    <w:rsid w:val="00F271E2"/>
    <w:rsid w:val="00F301F3"/>
    <w:rsid w:val="00F318ED"/>
    <w:rsid w:val="00F3190C"/>
    <w:rsid w:val="00F31CE2"/>
    <w:rsid w:val="00F32857"/>
    <w:rsid w:val="00F32880"/>
    <w:rsid w:val="00F32930"/>
    <w:rsid w:val="00F3295C"/>
    <w:rsid w:val="00F32A79"/>
    <w:rsid w:val="00F33310"/>
    <w:rsid w:val="00F3347E"/>
    <w:rsid w:val="00F33D10"/>
    <w:rsid w:val="00F33DF2"/>
    <w:rsid w:val="00F34141"/>
    <w:rsid w:val="00F347B5"/>
    <w:rsid w:val="00F34C8E"/>
    <w:rsid w:val="00F34F9E"/>
    <w:rsid w:val="00F352C8"/>
    <w:rsid w:val="00F354EC"/>
    <w:rsid w:val="00F35EEB"/>
    <w:rsid w:val="00F36011"/>
    <w:rsid w:val="00F36701"/>
    <w:rsid w:val="00F375AC"/>
    <w:rsid w:val="00F37D8B"/>
    <w:rsid w:val="00F37DF9"/>
    <w:rsid w:val="00F411D2"/>
    <w:rsid w:val="00F41206"/>
    <w:rsid w:val="00F415D1"/>
    <w:rsid w:val="00F41841"/>
    <w:rsid w:val="00F429FF"/>
    <w:rsid w:val="00F42BF3"/>
    <w:rsid w:val="00F42D66"/>
    <w:rsid w:val="00F42F79"/>
    <w:rsid w:val="00F4324E"/>
    <w:rsid w:val="00F44979"/>
    <w:rsid w:val="00F44ABB"/>
    <w:rsid w:val="00F4524D"/>
    <w:rsid w:val="00F45910"/>
    <w:rsid w:val="00F45BA7"/>
    <w:rsid w:val="00F45E96"/>
    <w:rsid w:val="00F463CD"/>
    <w:rsid w:val="00F478D0"/>
    <w:rsid w:val="00F47FB0"/>
    <w:rsid w:val="00F5020D"/>
    <w:rsid w:val="00F502B2"/>
    <w:rsid w:val="00F50827"/>
    <w:rsid w:val="00F50E98"/>
    <w:rsid w:val="00F51D2D"/>
    <w:rsid w:val="00F51DA2"/>
    <w:rsid w:val="00F51E04"/>
    <w:rsid w:val="00F526DF"/>
    <w:rsid w:val="00F52712"/>
    <w:rsid w:val="00F528DA"/>
    <w:rsid w:val="00F52AA5"/>
    <w:rsid w:val="00F53483"/>
    <w:rsid w:val="00F5357D"/>
    <w:rsid w:val="00F5373A"/>
    <w:rsid w:val="00F53949"/>
    <w:rsid w:val="00F53D0A"/>
    <w:rsid w:val="00F5445B"/>
    <w:rsid w:val="00F5547B"/>
    <w:rsid w:val="00F554CC"/>
    <w:rsid w:val="00F56388"/>
    <w:rsid w:val="00F57B63"/>
    <w:rsid w:val="00F602CF"/>
    <w:rsid w:val="00F61DA7"/>
    <w:rsid w:val="00F62846"/>
    <w:rsid w:val="00F6291B"/>
    <w:rsid w:val="00F62A99"/>
    <w:rsid w:val="00F63F43"/>
    <w:rsid w:val="00F645FB"/>
    <w:rsid w:val="00F649C0"/>
    <w:rsid w:val="00F64F4F"/>
    <w:rsid w:val="00F66D8D"/>
    <w:rsid w:val="00F66DF3"/>
    <w:rsid w:val="00F676CF"/>
    <w:rsid w:val="00F7029F"/>
    <w:rsid w:val="00F706D5"/>
    <w:rsid w:val="00F71273"/>
    <w:rsid w:val="00F7185E"/>
    <w:rsid w:val="00F71EB8"/>
    <w:rsid w:val="00F72189"/>
    <w:rsid w:val="00F723C6"/>
    <w:rsid w:val="00F727BE"/>
    <w:rsid w:val="00F72C28"/>
    <w:rsid w:val="00F72D9D"/>
    <w:rsid w:val="00F72E29"/>
    <w:rsid w:val="00F73182"/>
    <w:rsid w:val="00F7384C"/>
    <w:rsid w:val="00F73F79"/>
    <w:rsid w:val="00F74A3C"/>
    <w:rsid w:val="00F74BE5"/>
    <w:rsid w:val="00F7537E"/>
    <w:rsid w:val="00F755EB"/>
    <w:rsid w:val="00F75609"/>
    <w:rsid w:val="00F75BDA"/>
    <w:rsid w:val="00F75ECE"/>
    <w:rsid w:val="00F762D2"/>
    <w:rsid w:val="00F764B0"/>
    <w:rsid w:val="00F7731B"/>
    <w:rsid w:val="00F773A9"/>
    <w:rsid w:val="00F77719"/>
    <w:rsid w:val="00F77DA9"/>
    <w:rsid w:val="00F77F09"/>
    <w:rsid w:val="00F801B7"/>
    <w:rsid w:val="00F81744"/>
    <w:rsid w:val="00F82377"/>
    <w:rsid w:val="00F82619"/>
    <w:rsid w:val="00F82B9C"/>
    <w:rsid w:val="00F8308E"/>
    <w:rsid w:val="00F83281"/>
    <w:rsid w:val="00F834D1"/>
    <w:rsid w:val="00F83642"/>
    <w:rsid w:val="00F844C4"/>
    <w:rsid w:val="00F84BCA"/>
    <w:rsid w:val="00F84FB1"/>
    <w:rsid w:val="00F85321"/>
    <w:rsid w:val="00F8583C"/>
    <w:rsid w:val="00F86AFA"/>
    <w:rsid w:val="00F8702C"/>
    <w:rsid w:val="00F876BD"/>
    <w:rsid w:val="00F879D3"/>
    <w:rsid w:val="00F87E60"/>
    <w:rsid w:val="00F90052"/>
    <w:rsid w:val="00F9039F"/>
    <w:rsid w:val="00F90687"/>
    <w:rsid w:val="00F908FA"/>
    <w:rsid w:val="00F91881"/>
    <w:rsid w:val="00F92402"/>
    <w:rsid w:val="00F924F8"/>
    <w:rsid w:val="00F929AC"/>
    <w:rsid w:val="00F92DB9"/>
    <w:rsid w:val="00F93326"/>
    <w:rsid w:val="00F93535"/>
    <w:rsid w:val="00F93880"/>
    <w:rsid w:val="00F93F44"/>
    <w:rsid w:val="00F9441B"/>
    <w:rsid w:val="00F94483"/>
    <w:rsid w:val="00F963C9"/>
    <w:rsid w:val="00F964E2"/>
    <w:rsid w:val="00F96B89"/>
    <w:rsid w:val="00F96DD1"/>
    <w:rsid w:val="00F96EE8"/>
    <w:rsid w:val="00F97280"/>
    <w:rsid w:val="00F975DB"/>
    <w:rsid w:val="00F9781D"/>
    <w:rsid w:val="00F97986"/>
    <w:rsid w:val="00F97BE4"/>
    <w:rsid w:val="00F97C1C"/>
    <w:rsid w:val="00FA0052"/>
    <w:rsid w:val="00FA017E"/>
    <w:rsid w:val="00FA030A"/>
    <w:rsid w:val="00FA0A90"/>
    <w:rsid w:val="00FA0B19"/>
    <w:rsid w:val="00FA1CA6"/>
    <w:rsid w:val="00FA1D9F"/>
    <w:rsid w:val="00FA271E"/>
    <w:rsid w:val="00FA2CFC"/>
    <w:rsid w:val="00FA2D1E"/>
    <w:rsid w:val="00FA355D"/>
    <w:rsid w:val="00FA35D7"/>
    <w:rsid w:val="00FA3664"/>
    <w:rsid w:val="00FA36F0"/>
    <w:rsid w:val="00FA3ADA"/>
    <w:rsid w:val="00FA3ED8"/>
    <w:rsid w:val="00FA42AD"/>
    <w:rsid w:val="00FA4AA1"/>
    <w:rsid w:val="00FA54EB"/>
    <w:rsid w:val="00FA5A93"/>
    <w:rsid w:val="00FA7057"/>
    <w:rsid w:val="00FA76CE"/>
    <w:rsid w:val="00FB0246"/>
    <w:rsid w:val="00FB04DD"/>
    <w:rsid w:val="00FB092F"/>
    <w:rsid w:val="00FB0BEE"/>
    <w:rsid w:val="00FB0E7B"/>
    <w:rsid w:val="00FB115A"/>
    <w:rsid w:val="00FB15C5"/>
    <w:rsid w:val="00FB1F63"/>
    <w:rsid w:val="00FB255C"/>
    <w:rsid w:val="00FB2E42"/>
    <w:rsid w:val="00FB39EB"/>
    <w:rsid w:val="00FB4770"/>
    <w:rsid w:val="00FB4898"/>
    <w:rsid w:val="00FB4E30"/>
    <w:rsid w:val="00FB5031"/>
    <w:rsid w:val="00FB5CBA"/>
    <w:rsid w:val="00FB5D47"/>
    <w:rsid w:val="00FB5EEA"/>
    <w:rsid w:val="00FB5F30"/>
    <w:rsid w:val="00FB6661"/>
    <w:rsid w:val="00FB66B4"/>
    <w:rsid w:val="00FB6853"/>
    <w:rsid w:val="00FB6D31"/>
    <w:rsid w:val="00FB7619"/>
    <w:rsid w:val="00FB7B6D"/>
    <w:rsid w:val="00FC0398"/>
    <w:rsid w:val="00FC0450"/>
    <w:rsid w:val="00FC05FA"/>
    <w:rsid w:val="00FC09CB"/>
    <w:rsid w:val="00FC124D"/>
    <w:rsid w:val="00FC2606"/>
    <w:rsid w:val="00FC29A4"/>
    <w:rsid w:val="00FC3203"/>
    <w:rsid w:val="00FC3EAA"/>
    <w:rsid w:val="00FC3FBF"/>
    <w:rsid w:val="00FC4358"/>
    <w:rsid w:val="00FC4587"/>
    <w:rsid w:val="00FC4AB1"/>
    <w:rsid w:val="00FC4F9F"/>
    <w:rsid w:val="00FC5106"/>
    <w:rsid w:val="00FC586B"/>
    <w:rsid w:val="00FC5F8A"/>
    <w:rsid w:val="00FC63E0"/>
    <w:rsid w:val="00FC64A2"/>
    <w:rsid w:val="00FC67A2"/>
    <w:rsid w:val="00FC6EA6"/>
    <w:rsid w:val="00FC7186"/>
    <w:rsid w:val="00FC738B"/>
    <w:rsid w:val="00FD04EB"/>
    <w:rsid w:val="00FD0F41"/>
    <w:rsid w:val="00FD103B"/>
    <w:rsid w:val="00FD1C47"/>
    <w:rsid w:val="00FD21CC"/>
    <w:rsid w:val="00FD268B"/>
    <w:rsid w:val="00FD26A4"/>
    <w:rsid w:val="00FD26F6"/>
    <w:rsid w:val="00FD2BCD"/>
    <w:rsid w:val="00FD332D"/>
    <w:rsid w:val="00FD35DD"/>
    <w:rsid w:val="00FD3D26"/>
    <w:rsid w:val="00FD3E02"/>
    <w:rsid w:val="00FD43F7"/>
    <w:rsid w:val="00FD4489"/>
    <w:rsid w:val="00FD4785"/>
    <w:rsid w:val="00FD49D5"/>
    <w:rsid w:val="00FD4EF4"/>
    <w:rsid w:val="00FD5C5E"/>
    <w:rsid w:val="00FD5ECD"/>
    <w:rsid w:val="00FD6506"/>
    <w:rsid w:val="00FD65AB"/>
    <w:rsid w:val="00FD6671"/>
    <w:rsid w:val="00FD6E3D"/>
    <w:rsid w:val="00FD74A5"/>
    <w:rsid w:val="00FD7D96"/>
    <w:rsid w:val="00FE0763"/>
    <w:rsid w:val="00FE0AFD"/>
    <w:rsid w:val="00FE0E9E"/>
    <w:rsid w:val="00FE1467"/>
    <w:rsid w:val="00FE1D9F"/>
    <w:rsid w:val="00FE255F"/>
    <w:rsid w:val="00FE29AB"/>
    <w:rsid w:val="00FE310F"/>
    <w:rsid w:val="00FE314E"/>
    <w:rsid w:val="00FE3E42"/>
    <w:rsid w:val="00FE4485"/>
    <w:rsid w:val="00FE4E94"/>
    <w:rsid w:val="00FE5B6E"/>
    <w:rsid w:val="00FE72EA"/>
    <w:rsid w:val="00FE73F9"/>
    <w:rsid w:val="00FE769B"/>
    <w:rsid w:val="00FE7D32"/>
    <w:rsid w:val="00FE7ECD"/>
    <w:rsid w:val="00FF0BE7"/>
    <w:rsid w:val="00FF15C9"/>
    <w:rsid w:val="00FF17F3"/>
    <w:rsid w:val="00FF1B87"/>
    <w:rsid w:val="00FF1C2C"/>
    <w:rsid w:val="00FF3502"/>
    <w:rsid w:val="00FF37CC"/>
    <w:rsid w:val="00FF3FFB"/>
    <w:rsid w:val="00FF4034"/>
    <w:rsid w:val="00FF43A0"/>
    <w:rsid w:val="00FF450C"/>
    <w:rsid w:val="00FF46BA"/>
    <w:rsid w:val="00FF4CB3"/>
    <w:rsid w:val="00FF4D32"/>
    <w:rsid w:val="00FF56FC"/>
    <w:rsid w:val="00FF5C38"/>
    <w:rsid w:val="00FF6306"/>
    <w:rsid w:val="00FF65C6"/>
    <w:rsid w:val="00FF6749"/>
    <w:rsid w:val="00FF6B59"/>
    <w:rsid w:val="00FF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2B7F"/>
  <w15:docId w15:val="{DABE55C8-A29F-43FE-9478-FE4E09FE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D9F"/>
    <w:pPr>
      <w:spacing w:after="120" w:line="240" w:lineRule="auto"/>
      <w:jc w:val="both"/>
    </w:pPr>
    <w:rPr>
      <w:rFonts w:ascii="Times New Roman" w:eastAsia="Times New Roman" w:hAnsi="Times New Roman" w:cs="Times New Roman"/>
      <w:sz w:val="28"/>
      <w:lang w:bidi="en-US"/>
    </w:rPr>
  </w:style>
  <w:style w:type="paragraph" w:styleId="Heading1">
    <w:name w:val="heading 1"/>
    <w:aliases w:val="China1,?? 1"/>
    <w:basedOn w:val="Normal"/>
    <w:next w:val="Normal"/>
    <w:link w:val="Heading1Char"/>
    <w:autoRedefine/>
    <w:qFormat/>
    <w:rsid w:val="003302B6"/>
    <w:pPr>
      <w:keepNext/>
      <w:outlineLvl w:val="0"/>
    </w:pPr>
    <w:rPr>
      <w:b/>
    </w:rPr>
  </w:style>
  <w:style w:type="paragraph" w:styleId="Heading2">
    <w:name w:val="heading 2"/>
    <w:basedOn w:val="Normal"/>
    <w:next w:val="Normal"/>
    <w:link w:val="Heading2Char"/>
    <w:autoRedefine/>
    <w:unhideWhenUsed/>
    <w:qFormat/>
    <w:rsid w:val="003302B6"/>
    <w:pPr>
      <w:keepNext/>
      <w:outlineLvl w:val="1"/>
    </w:pPr>
    <w:rPr>
      <w:rFonts w:eastAsiaTheme="majorEastAsia" w:cstheme="majorBidi"/>
      <w:b/>
      <w:bCs/>
      <w:i/>
      <w:iCs/>
      <w:szCs w:val="28"/>
    </w:rPr>
  </w:style>
  <w:style w:type="paragraph" w:styleId="Heading3">
    <w:name w:val="heading 3"/>
    <w:basedOn w:val="Normal"/>
    <w:next w:val="Normal"/>
    <w:link w:val="Heading3Char"/>
    <w:autoRedefine/>
    <w:uiPriority w:val="9"/>
    <w:qFormat/>
    <w:rsid w:val="003302B6"/>
    <w:pPr>
      <w:keepNext/>
      <w:outlineLvl w:val="2"/>
    </w:pPr>
    <w:rPr>
      <w:b/>
      <w:i/>
    </w:rPr>
  </w:style>
  <w:style w:type="paragraph" w:styleId="Heading4">
    <w:name w:val="heading 4"/>
    <w:basedOn w:val="Normal"/>
    <w:next w:val="Normal"/>
    <w:link w:val="Heading4Char"/>
    <w:uiPriority w:val="9"/>
    <w:semiHidden/>
    <w:unhideWhenUsed/>
    <w:qFormat/>
    <w:rsid w:val="00F602C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800F18"/>
    <w:pPr>
      <w:spacing w:before="200" w:after="0"/>
      <w:outlineLvl w:val="4"/>
    </w:pPr>
    <w:rPr>
      <w:rFonts w:ascii="Cambria" w:hAnsi="Cambria"/>
      <w:bCs/>
      <w:color w:val="7F7F7F"/>
    </w:rPr>
  </w:style>
  <w:style w:type="paragraph" w:styleId="Heading6">
    <w:name w:val="heading 6"/>
    <w:basedOn w:val="Normal"/>
    <w:next w:val="Normal"/>
    <w:link w:val="Heading6Char"/>
    <w:qFormat/>
    <w:rsid w:val="00CC143B"/>
    <w:pPr>
      <w:keepNext/>
      <w:autoSpaceDE w:val="0"/>
      <w:autoSpaceDN w:val="0"/>
      <w:spacing w:after="0"/>
      <w:ind w:firstLine="545"/>
      <w:outlineLvl w:val="5"/>
    </w:pPr>
    <w:rPr>
      <w:b/>
      <w:bCs/>
      <w:szCs w:val="28"/>
      <w:lang w:val="x-none" w:eastAsia="x-none" w:bidi="ar-SA"/>
    </w:rPr>
  </w:style>
  <w:style w:type="paragraph" w:styleId="Heading7">
    <w:name w:val="heading 7"/>
    <w:basedOn w:val="Normal"/>
    <w:next w:val="Normal"/>
    <w:link w:val="Heading7Char"/>
    <w:uiPriority w:val="9"/>
    <w:semiHidden/>
    <w:unhideWhenUsed/>
    <w:qFormat/>
    <w:rsid w:val="00CC143B"/>
    <w:pPr>
      <w:spacing w:before="240" w:after="60" w:line="288" w:lineRule="auto"/>
      <w:ind w:firstLine="720"/>
      <w:outlineLvl w:val="6"/>
    </w:pPr>
    <w:rPr>
      <w:rFonts w:ascii="Calibri" w:hAnsi="Calibri"/>
      <w:sz w:val="24"/>
      <w:szCs w:val="24"/>
      <w:lang w:bidi="ar-SA"/>
    </w:rPr>
  </w:style>
  <w:style w:type="paragraph" w:styleId="Heading8">
    <w:name w:val="heading 8"/>
    <w:basedOn w:val="Normal"/>
    <w:next w:val="Normal"/>
    <w:link w:val="Heading8Char"/>
    <w:qFormat/>
    <w:rsid w:val="00CC143B"/>
    <w:pPr>
      <w:spacing w:before="240" w:after="60"/>
      <w:jc w:val="left"/>
      <w:outlineLvl w:val="7"/>
    </w:pPr>
    <w:rPr>
      <w:i/>
      <w:iCs/>
      <w:sz w:val="24"/>
      <w:szCs w:val="24"/>
      <w:lang w:val="x-none" w:eastAsia="x-none" w:bidi="ar-SA"/>
    </w:rPr>
  </w:style>
  <w:style w:type="paragraph" w:styleId="Heading9">
    <w:name w:val="heading 9"/>
    <w:basedOn w:val="Normal"/>
    <w:next w:val="Normal"/>
    <w:link w:val="Heading9Char"/>
    <w:qFormat/>
    <w:rsid w:val="00CC143B"/>
    <w:pPr>
      <w:keepNext/>
      <w:autoSpaceDE w:val="0"/>
      <w:autoSpaceDN w:val="0"/>
      <w:spacing w:after="0"/>
      <w:jc w:val="left"/>
      <w:outlineLvl w:val="8"/>
    </w:pPr>
    <w:rPr>
      <w:b/>
      <w:bCs/>
      <w:sz w:val="26"/>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ina1 Char,?? 1 Char"/>
    <w:link w:val="Heading1"/>
    <w:rsid w:val="003302B6"/>
    <w:rPr>
      <w:rFonts w:ascii="Times New Roman" w:eastAsia="Times New Roman" w:hAnsi="Times New Roman"/>
      <w:b/>
      <w:sz w:val="28"/>
    </w:rPr>
  </w:style>
  <w:style w:type="character" w:customStyle="1" w:styleId="Heading3Char">
    <w:name w:val="Heading 3 Char"/>
    <w:link w:val="Heading3"/>
    <w:uiPriority w:val="9"/>
    <w:qFormat/>
    <w:rsid w:val="003302B6"/>
    <w:rPr>
      <w:rFonts w:ascii="Times New Roman" w:eastAsia="Times New Roman" w:hAnsi="Times New Roman"/>
      <w:b/>
      <w:i/>
      <w:sz w:val="28"/>
    </w:rPr>
  </w:style>
  <w:style w:type="character" w:customStyle="1" w:styleId="Heading2Char">
    <w:name w:val="Heading 2 Char"/>
    <w:basedOn w:val="DefaultParagraphFont"/>
    <w:link w:val="Heading2"/>
    <w:rsid w:val="003302B6"/>
    <w:rPr>
      <w:rFonts w:ascii="Times New Roman" w:eastAsiaTheme="majorEastAsia" w:hAnsi="Times New Roman" w:cstheme="majorBidi"/>
      <w:b/>
      <w:bCs/>
      <w:i/>
      <w:iCs/>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autoRedefine/>
    <w:unhideWhenUsed/>
    <w:qFormat/>
    <w:rsid w:val="00BB2EE0"/>
    <w:pPr>
      <w:spacing w:after="0"/>
      <w:ind w:firstLine="567"/>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BB2EE0"/>
    <w:rPr>
      <w:rFonts w:ascii="Times New Roman" w:eastAsia="Times New Roman" w:hAnsi="Times New Roman" w:cs="Times New Roman"/>
      <w:sz w:val="20"/>
      <w:szCs w:val="20"/>
      <w:lang w:bidi="en-US"/>
    </w:rPr>
  </w:style>
  <w:style w:type="character" w:styleId="FootnoteReference">
    <w:name w:val="footnote reference"/>
    <w:aliases w:val="Footnote text,ftref,Footnote Text1,Footnote Text Char Char Char Char Char Char Ch Char Char Char Char Char Char C,f,Footnote,16 Point,Superscript 6 Point,BVI fnr,fr,Re,Ref,de nota al pie,BearingPoint,Footnote + Arial,10 pt,Black,R,B,4"/>
    <w:basedOn w:val="DefaultParagraphFont"/>
    <w:link w:val="ftrefCharCharChar1Char"/>
    <w:unhideWhenUsed/>
    <w:qFormat/>
    <w:rsid w:val="00BE50A2"/>
    <w:rPr>
      <w:vertAlign w:val="superscript"/>
    </w:rPr>
  </w:style>
  <w:style w:type="character" w:customStyle="1" w:styleId="Heading5Char">
    <w:name w:val="Heading 5 Char"/>
    <w:basedOn w:val="DefaultParagraphFont"/>
    <w:link w:val="Heading5"/>
    <w:uiPriority w:val="9"/>
    <w:qFormat/>
    <w:rsid w:val="00800F18"/>
    <w:rPr>
      <w:rFonts w:ascii="Cambria" w:eastAsia="Times New Roman" w:hAnsi="Cambria" w:cs="Times New Roman"/>
      <w:bCs/>
      <w:color w:val="7F7F7F"/>
      <w:lang w:bidi="en-US"/>
    </w:rPr>
  </w:style>
  <w:style w:type="paragraph" w:styleId="ListParagraph">
    <w:name w:val="List Paragraph"/>
    <w:aliases w:val="bullet,bullet 1,List Paragraph11,List Paragraph12,Thang2,numbered para,List Paragraph (numbered (a)),ANNEX,List Paragraph1,List Paragraph2,PIM_Danh muc cham,Numbered List Paragraph,References,WB List Paragraph,Bullet 2,Bullet paras,1."/>
    <w:basedOn w:val="Normal"/>
    <w:link w:val="ListParagraphChar"/>
    <w:qFormat/>
    <w:rsid w:val="00C751F1"/>
    <w:pPr>
      <w:ind w:left="720"/>
      <w:contextualSpacing/>
    </w:pPr>
  </w:style>
  <w:style w:type="paragraph" w:styleId="Header">
    <w:name w:val="header"/>
    <w:basedOn w:val="Normal"/>
    <w:link w:val="HeaderChar"/>
    <w:uiPriority w:val="99"/>
    <w:unhideWhenUsed/>
    <w:rsid w:val="002F16DC"/>
    <w:pPr>
      <w:tabs>
        <w:tab w:val="center" w:pos="4680"/>
        <w:tab w:val="right" w:pos="9360"/>
      </w:tabs>
      <w:spacing w:after="0"/>
    </w:pPr>
  </w:style>
  <w:style w:type="character" w:customStyle="1" w:styleId="HeaderChar">
    <w:name w:val="Header Char"/>
    <w:basedOn w:val="DefaultParagraphFont"/>
    <w:link w:val="Header"/>
    <w:uiPriority w:val="99"/>
    <w:rsid w:val="002F16DC"/>
    <w:rPr>
      <w:rFonts w:ascii="Times New Roman" w:eastAsia="Times New Roman" w:hAnsi="Times New Roman" w:cs="Times New Roman"/>
      <w:sz w:val="28"/>
      <w:lang w:bidi="en-US"/>
    </w:rPr>
  </w:style>
  <w:style w:type="paragraph" w:styleId="Footer">
    <w:name w:val="footer"/>
    <w:basedOn w:val="Normal"/>
    <w:link w:val="FooterChar"/>
    <w:uiPriority w:val="99"/>
    <w:unhideWhenUsed/>
    <w:rsid w:val="002F16DC"/>
    <w:pPr>
      <w:tabs>
        <w:tab w:val="center" w:pos="4680"/>
        <w:tab w:val="right" w:pos="9360"/>
      </w:tabs>
      <w:spacing w:after="0"/>
    </w:pPr>
  </w:style>
  <w:style w:type="character" w:customStyle="1" w:styleId="FooterChar">
    <w:name w:val="Footer Char"/>
    <w:basedOn w:val="DefaultParagraphFont"/>
    <w:link w:val="Footer"/>
    <w:uiPriority w:val="99"/>
    <w:rsid w:val="002F16DC"/>
    <w:rPr>
      <w:rFonts w:ascii="Times New Roman" w:eastAsia="Times New Roman" w:hAnsi="Times New Roman" w:cs="Times New Roman"/>
      <w:sz w:val="28"/>
      <w:lang w:bidi="en-US"/>
    </w:rPr>
  </w:style>
  <w:style w:type="paragraph" w:customStyle="1" w:styleId="Vanban">
    <w:name w:val="Vanban"/>
    <w:basedOn w:val="Normal"/>
    <w:qFormat/>
    <w:rsid w:val="009D5122"/>
    <w:pPr>
      <w:widowControl w:val="0"/>
      <w:tabs>
        <w:tab w:val="left" w:pos="1418"/>
      </w:tabs>
      <w:spacing w:after="0" w:line="276" w:lineRule="auto"/>
      <w:ind w:firstLine="851"/>
      <w:jc w:val="left"/>
    </w:pPr>
    <w:rPr>
      <w:color w:val="000080"/>
      <w:kern w:val="20"/>
      <w:sz w:val="22"/>
    </w:rPr>
  </w:style>
  <w:style w:type="character" w:customStyle="1" w:styleId="Heading4Char">
    <w:name w:val="Heading 4 Char"/>
    <w:basedOn w:val="DefaultParagraphFont"/>
    <w:link w:val="Heading4"/>
    <w:uiPriority w:val="9"/>
    <w:semiHidden/>
    <w:rsid w:val="00F602CF"/>
    <w:rPr>
      <w:rFonts w:asciiTheme="majorHAnsi" w:eastAsiaTheme="majorEastAsia" w:hAnsiTheme="majorHAnsi" w:cstheme="majorBidi"/>
      <w:i/>
      <w:iCs/>
      <w:color w:val="2F5496" w:themeColor="accent1" w:themeShade="BF"/>
      <w:sz w:val="28"/>
      <w:lang w:bidi="en-US"/>
    </w:rPr>
  </w:style>
  <w:style w:type="character" w:styleId="Emphasis">
    <w:name w:val="Emphasis"/>
    <w:uiPriority w:val="20"/>
    <w:qFormat/>
    <w:rsid w:val="00E32DD9"/>
    <w:rPr>
      <w:i/>
      <w:iCs/>
    </w:rPr>
  </w:style>
  <w:style w:type="character" w:customStyle="1" w:styleId="Heading6Char">
    <w:name w:val="Heading 6 Char"/>
    <w:basedOn w:val="DefaultParagraphFont"/>
    <w:link w:val="Heading6"/>
    <w:rsid w:val="00CC143B"/>
    <w:rPr>
      <w:rFonts w:ascii="Times New Roman" w:eastAsia="Times New Roman" w:hAnsi="Times New Roman" w:cs="Times New Roman"/>
      <w:b/>
      <w:bCs/>
      <w:sz w:val="28"/>
      <w:szCs w:val="28"/>
      <w:lang w:val="x-none" w:eastAsia="x-none"/>
    </w:rPr>
  </w:style>
  <w:style w:type="character" w:customStyle="1" w:styleId="Heading7Char">
    <w:name w:val="Heading 7 Char"/>
    <w:basedOn w:val="DefaultParagraphFont"/>
    <w:link w:val="Heading7"/>
    <w:uiPriority w:val="9"/>
    <w:semiHidden/>
    <w:rsid w:val="00CC143B"/>
    <w:rPr>
      <w:rFonts w:ascii="Calibri" w:eastAsia="Times New Roman" w:hAnsi="Calibri" w:cs="Times New Roman"/>
      <w:sz w:val="24"/>
      <w:szCs w:val="24"/>
    </w:rPr>
  </w:style>
  <w:style w:type="character" w:customStyle="1" w:styleId="Heading8Char">
    <w:name w:val="Heading 8 Char"/>
    <w:basedOn w:val="DefaultParagraphFont"/>
    <w:link w:val="Heading8"/>
    <w:rsid w:val="00CC143B"/>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CC143B"/>
    <w:rPr>
      <w:rFonts w:ascii="Times New Roman" w:eastAsia="Times New Roman" w:hAnsi="Times New Roman" w:cs="Times New Roman"/>
      <w:b/>
      <w:bCs/>
      <w:sz w:val="26"/>
      <w:szCs w:val="28"/>
      <w:lang w:val="x-none" w:eastAsia="x-none"/>
    </w:rPr>
  </w:style>
  <w:style w:type="character" w:styleId="Hyperlink">
    <w:name w:val="Hyperlink"/>
    <w:uiPriority w:val="99"/>
    <w:unhideWhenUsed/>
    <w:rsid w:val="00CC143B"/>
    <w:rPr>
      <w:color w:val="0000FF"/>
      <w:u w:val="single"/>
    </w:rPr>
  </w:style>
  <w:style w:type="character" w:styleId="PageNumber">
    <w:name w:val="page number"/>
    <w:rsid w:val="00CC143B"/>
  </w:style>
  <w:style w:type="character" w:customStyle="1" w:styleId="BodyTextChar">
    <w:name w:val="Body Text Char"/>
    <w:link w:val="BodyText"/>
    <w:rsid w:val="00CC143B"/>
    <w:rPr>
      <w:rFonts w:ascii="Times New Roman" w:eastAsia="Times New Roman" w:hAnsi="Times New Roman"/>
      <w:b/>
      <w:sz w:val="28"/>
    </w:rPr>
  </w:style>
  <w:style w:type="paragraph" w:styleId="BodyText">
    <w:name w:val="Body Text"/>
    <w:basedOn w:val="Normal"/>
    <w:link w:val="BodyTextChar"/>
    <w:rsid w:val="00CC143B"/>
    <w:pPr>
      <w:spacing w:before="120" w:line="288" w:lineRule="auto"/>
      <w:ind w:firstLine="720"/>
    </w:pPr>
    <w:rPr>
      <w:rFonts w:cstheme="minorBidi"/>
      <w:b/>
      <w:lang w:bidi="ar-SA"/>
    </w:rPr>
  </w:style>
  <w:style w:type="character" w:customStyle="1" w:styleId="BodyTextChar1">
    <w:name w:val="Body Text Char1"/>
    <w:basedOn w:val="DefaultParagraphFont"/>
    <w:uiPriority w:val="99"/>
    <w:semiHidden/>
    <w:rsid w:val="00CC143B"/>
    <w:rPr>
      <w:rFonts w:ascii="Times New Roman" w:eastAsia="Times New Roman" w:hAnsi="Times New Roman" w:cs="Times New Roman"/>
      <w:sz w:val="28"/>
      <w:lang w:bidi="en-US"/>
    </w:rPr>
  </w:style>
  <w:style w:type="character" w:customStyle="1" w:styleId="FooterChar1">
    <w:name w:val="Footer Char1"/>
    <w:basedOn w:val="DefaultParagraphFont"/>
    <w:uiPriority w:val="99"/>
    <w:semiHidden/>
    <w:rsid w:val="00CC143B"/>
    <w:rPr>
      <w:rFonts w:ascii="Times New Roman" w:hAnsi="Times New Roman"/>
      <w:sz w:val="28"/>
      <w:szCs w:val="22"/>
    </w:rPr>
  </w:style>
  <w:style w:type="character" w:customStyle="1" w:styleId="HeaderChar1">
    <w:name w:val="Header Char1"/>
    <w:basedOn w:val="DefaultParagraphFont"/>
    <w:uiPriority w:val="99"/>
    <w:semiHidden/>
    <w:rsid w:val="00CC143B"/>
    <w:rPr>
      <w:rFonts w:ascii="Times New Roman" w:hAnsi="Times New Roman"/>
      <w:sz w:val="28"/>
      <w:szCs w:val="22"/>
    </w:rPr>
  </w:style>
  <w:style w:type="table" w:styleId="TableGrid">
    <w:name w:val="Table Grid"/>
    <w:basedOn w:val="TableNormal"/>
    <w:uiPriority w:val="59"/>
    <w:rsid w:val="00CC143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3Dieu-KTXH2017Char">
    <w:name w:val="03.Dieu-KTXH2017 Char"/>
    <w:link w:val="03Dieu-KTXH2017"/>
    <w:qFormat/>
    <w:locked/>
    <w:rsid w:val="00CC143B"/>
    <w:rPr>
      <w:b/>
      <w:bCs/>
      <w:sz w:val="28"/>
      <w:szCs w:val="28"/>
      <w:lang w:val="it-IT"/>
    </w:rPr>
  </w:style>
  <w:style w:type="character" w:customStyle="1" w:styleId="04Body-KTXH2017Char">
    <w:name w:val="04.Body-KTXH2017 Char"/>
    <w:link w:val="04Body-KTXH2017"/>
    <w:locked/>
    <w:rsid w:val="00CC143B"/>
    <w:rPr>
      <w:sz w:val="28"/>
      <w:szCs w:val="28"/>
      <w:lang w:val="it-IT"/>
    </w:rPr>
  </w:style>
  <w:style w:type="paragraph" w:customStyle="1" w:styleId="04Body-KTXH2017">
    <w:name w:val="04.Body-KTXH2017"/>
    <w:basedOn w:val="Normal"/>
    <w:link w:val="04Body-KTXH2017Char"/>
    <w:qFormat/>
    <w:rsid w:val="00CC143B"/>
    <w:pPr>
      <w:spacing w:before="60" w:after="60" w:line="274" w:lineRule="auto"/>
      <w:ind w:firstLine="567"/>
    </w:pPr>
    <w:rPr>
      <w:rFonts w:asciiTheme="minorHAnsi" w:eastAsiaTheme="minorHAnsi" w:hAnsiTheme="minorHAnsi" w:cstheme="minorBidi"/>
      <w:szCs w:val="28"/>
      <w:lang w:val="it-IT" w:bidi="ar-SA"/>
    </w:rPr>
  </w:style>
  <w:style w:type="paragraph" w:customStyle="1" w:styleId="03Dieu-KTXH2017">
    <w:name w:val="03.Dieu-KTXH2017"/>
    <w:basedOn w:val="Normal"/>
    <w:link w:val="03Dieu-KTXH2017Char"/>
    <w:qFormat/>
    <w:rsid w:val="00CC143B"/>
    <w:pPr>
      <w:spacing w:before="60" w:after="60" w:line="274" w:lineRule="auto"/>
      <w:ind w:firstLine="567"/>
      <w:outlineLvl w:val="0"/>
    </w:pPr>
    <w:rPr>
      <w:rFonts w:asciiTheme="minorHAnsi" w:eastAsiaTheme="minorHAnsi" w:hAnsiTheme="minorHAnsi" w:cstheme="minorBidi"/>
      <w:b/>
      <w:bCs/>
      <w:szCs w:val="28"/>
      <w:lang w:val="it-IT" w:bidi="ar-SA"/>
    </w:rPr>
  </w:style>
  <w:style w:type="character" w:customStyle="1" w:styleId="font41">
    <w:name w:val="font41"/>
    <w:rsid w:val="00CC143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51">
    <w:name w:val="font51"/>
    <w:rsid w:val="00CC143B"/>
    <w:rPr>
      <w:rFonts w:ascii="Times New Roman" w:hAnsi="Times New Roman" w:cs="Times New Roman" w:hint="default"/>
      <w:b w:val="0"/>
      <w:bCs w:val="0"/>
      <w:i/>
      <w:iCs/>
      <w:strike w:val="0"/>
      <w:dstrike w:val="0"/>
      <w:color w:val="000000"/>
      <w:sz w:val="20"/>
      <w:szCs w:val="20"/>
      <w:u w:val="none"/>
      <w:effect w:val="none"/>
    </w:rPr>
  </w:style>
  <w:style w:type="character" w:customStyle="1" w:styleId="font61">
    <w:name w:val="font61"/>
    <w:rsid w:val="00CC143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1">
    <w:name w:val="font11"/>
    <w:rsid w:val="00CC143B"/>
    <w:rPr>
      <w:rFonts w:ascii="Times New Roman" w:hAnsi="Times New Roman" w:cs="Times New Roman" w:hint="default"/>
      <w:b/>
      <w:bCs/>
      <w:i w:val="0"/>
      <w:iCs w:val="0"/>
      <w:strike w:val="0"/>
      <w:dstrike w:val="0"/>
      <w:color w:val="000000"/>
      <w:sz w:val="20"/>
      <w:szCs w:val="20"/>
      <w:u w:val="none"/>
      <w:effect w:val="none"/>
    </w:rPr>
  </w:style>
  <w:style w:type="character" w:customStyle="1" w:styleId="font21">
    <w:name w:val="font21"/>
    <w:rsid w:val="00CC143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01">
    <w:name w:val="font01"/>
    <w:rsid w:val="00CC143B"/>
    <w:rPr>
      <w:rFonts w:ascii="Times New Roman" w:hAnsi="Times New Roman" w:cs="Times New Roman" w:hint="default"/>
      <w:b w:val="0"/>
      <w:bCs w:val="0"/>
      <w:i w:val="0"/>
      <w:iCs w:val="0"/>
      <w:strike w:val="0"/>
      <w:dstrike w:val="0"/>
      <w:color w:val="000000"/>
      <w:sz w:val="20"/>
      <w:szCs w:val="20"/>
      <w:u w:val="none"/>
      <w:effect w:val="none"/>
    </w:rPr>
  </w:style>
  <w:style w:type="character" w:styleId="CommentReference">
    <w:name w:val="annotation reference"/>
    <w:uiPriority w:val="99"/>
    <w:semiHidden/>
    <w:unhideWhenUsed/>
    <w:rsid w:val="00CC143B"/>
    <w:rPr>
      <w:sz w:val="16"/>
      <w:szCs w:val="16"/>
    </w:rPr>
  </w:style>
  <w:style w:type="paragraph" w:styleId="CommentText">
    <w:name w:val="annotation text"/>
    <w:basedOn w:val="Normal"/>
    <w:link w:val="CommentTextChar"/>
    <w:uiPriority w:val="99"/>
    <w:semiHidden/>
    <w:unhideWhenUsed/>
    <w:rsid w:val="00CC143B"/>
    <w:pPr>
      <w:spacing w:before="120" w:line="288" w:lineRule="auto"/>
      <w:ind w:firstLine="720"/>
    </w:pPr>
    <w:rPr>
      <w:rFonts w:eastAsia="Calibri"/>
      <w:sz w:val="20"/>
      <w:szCs w:val="20"/>
      <w:lang w:bidi="ar-SA"/>
    </w:rPr>
  </w:style>
  <w:style w:type="character" w:customStyle="1" w:styleId="CommentTextChar">
    <w:name w:val="Comment Text Char"/>
    <w:basedOn w:val="DefaultParagraphFont"/>
    <w:link w:val="CommentText"/>
    <w:uiPriority w:val="99"/>
    <w:semiHidden/>
    <w:rsid w:val="00CC143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143B"/>
    <w:rPr>
      <w:b/>
      <w:bCs/>
    </w:rPr>
  </w:style>
  <w:style w:type="character" w:customStyle="1" w:styleId="CommentSubjectChar">
    <w:name w:val="Comment Subject Char"/>
    <w:basedOn w:val="CommentTextChar"/>
    <w:link w:val="CommentSubject"/>
    <w:uiPriority w:val="99"/>
    <w:semiHidden/>
    <w:rsid w:val="00CC143B"/>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CC143B"/>
    <w:pPr>
      <w:spacing w:after="0"/>
      <w:ind w:firstLine="720"/>
    </w:pPr>
    <w:rPr>
      <w:rFonts w:ascii="Tahoma" w:eastAsia="Calibri" w:hAnsi="Tahoma"/>
      <w:sz w:val="16"/>
      <w:szCs w:val="16"/>
      <w:lang w:bidi="ar-SA"/>
    </w:rPr>
  </w:style>
  <w:style w:type="character" w:customStyle="1" w:styleId="BalloonTextChar">
    <w:name w:val="Balloon Text Char"/>
    <w:basedOn w:val="DefaultParagraphFont"/>
    <w:link w:val="BalloonText"/>
    <w:uiPriority w:val="99"/>
    <w:semiHidden/>
    <w:rsid w:val="00CC143B"/>
    <w:rPr>
      <w:rFonts w:ascii="Tahoma" w:eastAsia="Calibri" w:hAnsi="Tahoma" w:cs="Times New Roman"/>
      <w:sz w:val="16"/>
      <w:szCs w:val="16"/>
    </w:rPr>
  </w:style>
  <w:style w:type="paragraph" w:styleId="Revision">
    <w:name w:val="Revision"/>
    <w:hidden/>
    <w:uiPriority w:val="99"/>
    <w:unhideWhenUsed/>
    <w:rsid w:val="00CC143B"/>
    <w:pPr>
      <w:spacing w:after="0" w:line="240" w:lineRule="auto"/>
    </w:pPr>
    <w:rPr>
      <w:rFonts w:ascii="Times New Roman" w:eastAsia="Calibri" w:hAnsi="Times New Roman" w:cs="Times New Roman"/>
      <w:sz w:val="28"/>
    </w:rPr>
  </w:style>
  <w:style w:type="paragraph" w:styleId="BodyTextIndent2">
    <w:name w:val="Body Text Indent 2"/>
    <w:basedOn w:val="Normal"/>
    <w:link w:val="BodyTextIndent2Char"/>
    <w:rsid w:val="00CC143B"/>
    <w:pPr>
      <w:autoSpaceDE w:val="0"/>
      <w:autoSpaceDN w:val="0"/>
      <w:spacing w:after="0"/>
      <w:ind w:firstLine="360"/>
    </w:pPr>
    <w:rPr>
      <w:szCs w:val="28"/>
      <w:lang w:val="en-GB" w:eastAsia="x-none" w:bidi="ar-SA"/>
    </w:rPr>
  </w:style>
  <w:style w:type="character" w:customStyle="1" w:styleId="BodyTextIndent2Char">
    <w:name w:val="Body Text Indent 2 Char"/>
    <w:basedOn w:val="DefaultParagraphFont"/>
    <w:link w:val="BodyTextIndent2"/>
    <w:rsid w:val="00CC143B"/>
    <w:rPr>
      <w:rFonts w:ascii="Times New Roman" w:eastAsia="Times New Roman" w:hAnsi="Times New Roman" w:cs="Times New Roman"/>
      <w:sz w:val="28"/>
      <w:szCs w:val="28"/>
      <w:lang w:val="en-GB" w:eastAsia="x-none"/>
    </w:rPr>
  </w:style>
  <w:style w:type="paragraph" w:styleId="NormalWeb">
    <w:name w:val="Normal (Web)"/>
    <w:aliases w:val="Char Char Char,Обычный (веб)1,Обычный (веб) Знак,Обычный (веб) Знак1,Обычный (веб) Знак Знак,Char Char Char Char Char Char Char Char Char Char Char,webb,Char Char25,Normal (Web) Char Char, Char Char25"/>
    <w:basedOn w:val="Normal"/>
    <w:link w:val="NormalWebChar"/>
    <w:unhideWhenUsed/>
    <w:qFormat/>
    <w:rsid w:val="00CC143B"/>
    <w:pPr>
      <w:spacing w:after="0"/>
      <w:jc w:val="left"/>
    </w:pPr>
    <w:rPr>
      <w:sz w:val="24"/>
      <w:szCs w:val="24"/>
      <w:lang w:val="x-none" w:eastAsia="x-none" w:bidi="ar-SA"/>
    </w:rPr>
  </w:style>
  <w:style w:type="character" w:customStyle="1" w:styleId="apple-converted-space">
    <w:name w:val="apple-converted-space"/>
    <w:basedOn w:val="DefaultParagraphFont"/>
    <w:rsid w:val="00CC143B"/>
  </w:style>
  <w:style w:type="character" w:customStyle="1" w:styleId="textexposedshow">
    <w:name w:val="text_exposed_show"/>
    <w:rsid w:val="00CC143B"/>
  </w:style>
  <w:style w:type="paragraph" w:customStyle="1" w:styleId="BodyText3">
    <w:name w:val="Body Text3"/>
    <w:basedOn w:val="Normal"/>
    <w:rsid w:val="00CC143B"/>
    <w:pPr>
      <w:widowControl w:val="0"/>
      <w:shd w:val="clear" w:color="auto" w:fill="FFFFFF"/>
      <w:spacing w:before="60" w:after="60" w:line="302" w:lineRule="exact"/>
    </w:pPr>
    <w:rPr>
      <w:sz w:val="25"/>
      <w:szCs w:val="25"/>
      <w:lang w:bidi="ar-SA"/>
    </w:rPr>
  </w:style>
  <w:style w:type="character" w:customStyle="1" w:styleId="NormalWebChar">
    <w:name w:val="Normal (Web) Char"/>
    <w:aliases w:val="Char Char Char Char1,Обычный (веб)1 Char1,Обычный (веб) Знак Char1,Обычный (веб) Знак1 Char1,Обычный (веб) Знак Знак Char1,Char Char Char Char Char Char Char Char Char Char Char Char1,webb Char1,Char Char25 Char1, Char Char25 Char1"/>
    <w:link w:val="NormalWeb"/>
    <w:rsid w:val="00CC143B"/>
    <w:rPr>
      <w:rFonts w:ascii="Times New Roman" w:eastAsia="Times New Roman" w:hAnsi="Times New Roman" w:cs="Times New Roman"/>
      <w:sz w:val="24"/>
      <w:szCs w:val="24"/>
      <w:lang w:val="x-none" w:eastAsia="x-none"/>
    </w:rPr>
  </w:style>
  <w:style w:type="character" w:styleId="Strong">
    <w:name w:val="Strong"/>
    <w:uiPriority w:val="22"/>
    <w:qFormat/>
    <w:rsid w:val="00CC143B"/>
    <w:rPr>
      <w:b/>
      <w:bCs/>
    </w:rPr>
  </w:style>
  <w:style w:type="character" w:customStyle="1" w:styleId="Bodytext0">
    <w:name w:val="Body text_"/>
    <w:link w:val="BodyText1"/>
    <w:rsid w:val="00CC143B"/>
    <w:rPr>
      <w:sz w:val="27"/>
      <w:szCs w:val="27"/>
      <w:shd w:val="clear" w:color="auto" w:fill="FFFFFF"/>
    </w:rPr>
  </w:style>
  <w:style w:type="paragraph" w:customStyle="1" w:styleId="BodyText1">
    <w:name w:val="Body Text1"/>
    <w:basedOn w:val="Normal"/>
    <w:link w:val="Bodytext0"/>
    <w:rsid w:val="00CC143B"/>
    <w:pPr>
      <w:widowControl w:val="0"/>
      <w:shd w:val="clear" w:color="auto" w:fill="FFFFFF"/>
      <w:spacing w:before="180" w:after="60" w:line="240" w:lineRule="atLeast"/>
      <w:ind w:firstLine="567"/>
    </w:pPr>
    <w:rPr>
      <w:rFonts w:asciiTheme="minorHAnsi" w:eastAsiaTheme="minorHAnsi" w:hAnsiTheme="minorHAnsi" w:cstheme="minorBidi"/>
      <w:sz w:val="27"/>
      <w:szCs w:val="27"/>
      <w:shd w:val="clear" w:color="auto" w:fill="FFFFFF"/>
      <w:lang w:bidi="ar-SA"/>
    </w:rPr>
  </w:style>
  <w:style w:type="paragraph" w:customStyle="1" w:styleId="NoSpacing1">
    <w:name w:val="No Spacing1"/>
    <w:aliases w:val="Quyen,Không Dãn cách1"/>
    <w:link w:val="NoSpacingChar"/>
    <w:qFormat/>
    <w:rsid w:val="00CC143B"/>
    <w:pPr>
      <w:spacing w:before="120" w:after="0" w:line="240" w:lineRule="auto"/>
      <w:ind w:firstLine="720"/>
      <w:jc w:val="both"/>
    </w:pPr>
    <w:rPr>
      <w:rFonts w:ascii="Times New Roman" w:eastAsia="Calibri" w:hAnsi="Times New Roman" w:cs="Times New Roman"/>
      <w:sz w:val="20"/>
      <w:lang w:val="en-GB"/>
    </w:rPr>
  </w:style>
  <w:style w:type="character" w:customStyle="1" w:styleId="NoSpacingChar">
    <w:name w:val="No Spacing Char"/>
    <w:aliases w:val="No Spacing1 Char,Quyen Char"/>
    <w:link w:val="NoSpacing1"/>
    <w:rsid w:val="00CC143B"/>
    <w:rPr>
      <w:rFonts w:ascii="Times New Roman" w:eastAsia="Calibri" w:hAnsi="Times New Roman" w:cs="Times New Roman"/>
      <w:sz w:val="20"/>
      <w:lang w:val="en-GB"/>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CC143B"/>
    <w:pPr>
      <w:spacing w:after="160" w:line="240" w:lineRule="exact"/>
      <w:jc w:val="left"/>
    </w:pPr>
    <w:rPr>
      <w:rFonts w:asciiTheme="minorHAnsi" w:eastAsiaTheme="minorHAnsi" w:hAnsiTheme="minorHAnsi" w:cstheme="minorBidi"/>
      <w:sz w:val="22"/>
      <w:vertAlign w:val="superscript"/>
      <w:lang w:bidi="ar-SA"/>
    </w:rPr>
  </w:style>
  <w:style w:type="character" w:customStyle="1" w:styleId="Bodytext2Italic">
    <w:name w:val="Body text (2) + Italic"/>
    <w:rsid w:val="00CC143B"/>
    <w:rPr>
      <w:i/>
      <w:iCs/>
      <w:color w:val="000000"/>
      <w:spacing w:val="0"/>
      <w:w w:val="100"/>
      <w:position w:val="0"/>
      <w:sz w:val="28"/>
      <w:szCs w:val="28"/>
      <w:shd w:val="clear" w:color="auto" w:fill="FFFFFF"/>
      <w:lang w:val="vi-VN" w:eastAsia="vi-VN" w:bidi="vi-VN"/>
    </w:rPr>
  </w:style>
  <w:style w:type="paragraph" w:styleId="Subtitle">
    <w:name w:val="Subtitle"/>
    <w:basedOn w:val="Normal"/>
    <w:link w:val="SubtitleChar"/>
    <w:qFormat/>
    <w:rsid w:val="00CC143B"/>
    <w:pPr>
      <w:spacing w:after="0"/>
      <w:jc w:val="center"/>
    </w:pPr>
    <w:rPr>
      <w:rFonts w:ascii=".VnTime" w:hAnsi=".VnTime"/>
      <w:szCs w:val="24"/>
      <w:lang w:val="x-none" w:eastAsia="x-none" w:bidi="ar-SA"/>
    </w:rPr>
  </w:style>
  <w:style w:type="character" w:customStyle="1" w:styleId="SubtitleChar">
    <w:name w:val="Subtitle Char"/>
    <w:basedOn w:val="DefaultParagraphFont"/>
    <w:link w:val="Subtitle"/>
    <w:rsid w:val="00CC143B"/>
    <w:rPr>
      <w:rFonts w:ascii=".VnTime" w:eastAsia="Times New Roman" w:hAnsi=".VnTime" w:cs="Times New Roman"/>
      <w:sz w:val="28"/>
      <w:szCs w:val="24"/>
      <w:lang w:val="x-none" w:eastAsia="x-none"/>
    </w:rPr>
  </w:style>
  <w:style w:type="paragraph" w:customStyle="1" w:styleId="Table">
    <w:name w:val="Table"/>
    <w:basedOn w:val="Normal"/>
    <w:rsid w:val="00CC143B"/>
    <w:pPr>
      <w:spacing w:after="0"/>
    </w:pPr>
    <w:rPr>
      <w:rFonts w:ascii=".VnTime" w:hAnsi=".VnTime"/>
      <w:color w:val="000080"/>
      <w:kern w:val="28"/>
      <w:szCs w:val="20"/>
      <w:lang w:bidi="ar-SA"/>
    </w:rPr>
  </w:style>
  <w:style w:type="character" w:customStyle="1" w:styleId="FootnoteTextChar1">
    <w:name w:val="Footnote Text Char1"/>
    <w:aliases w:val="Footnote Text Char Tegn Char Char1,Footnote Text Char Char Char Char Char Char1,Footnote Text Char Char Char Char Char Char Ch Char Char2,Footnote Text Char Char Char Char Char Char Ch Char Char Char1,single space Char1,f Char1"/>
    <w:qFormat/>
    <w:locked/>
    <w:rsid w:val="00CC143B"/>
    <w:rPr>
      <w:lang w:val="en-US" w:eastAsia="en-US"/>
    </w:rPr>
  </w:style>
  <w:style w:type="character" w:customStyle="1" w:styleId="Vnbnnidung211pt">
    <w:name w:val="Văn bản nội dung (2) + 11 pt"/>
    <w:rsid w:val="00CC143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paragraph" w:styleId="Title">
    <w:name w:val="Title"/>
    <w:basedOn w:val="Normal"/>
    <w:link w:val="TitleChar"/>
    <w:qFormat/>
    <w:rsid w:val="00CC143B"/>
    <w:pPr>
      <w:spacing w:after="0"/>
      <w:jc w:val="center"/>
    </w:pPr>
    <w:rPr>
      <w:rFonts w:cs="Arial Unicode MS"/>
      <w:b/>
      <w:bCs/>
      <w:sz w:val="20"/>
      <w:szCs w:val="24"/>
      <w:lang w:val="x-none" w:eastAsia="x-none" w:bidi="lo-LA"/>
    </w:rPr>
  </w:style>
  <w:style w:type="character" w:customStyle="1" w:styleId="TitleChar">
    <w:name w:val="Title Char"/>
    <w:basedOn w:val="DefaultParagraphFont"/>
    <w:link w:val="Title"/>
    <w:qFormat/>
    <w:rsid w:val="00CC143B"/>
    <w:rPr>
      <w:rFonts w:ascii="Times New Roman" w:eastAsia="Times New Roman" w:hAnsi="Times New Roman" w:cs="Arial Unicode MS"/>
      <w:b/>
      <w:bCs/>
      <w:sz w:val="20"/>
      <w:szCs w:val="24"/>
      <w:lang w:val="x-none" w:eastAsia="x-none" w:bidi="lo-LA"/>
    </w:rPr>
  </w:style>
  <w:style w:type="paragraph" w:customStyle="1" w:styleId="abc">
    <w:name w:val="abc"/>
    <w:basedOn w:val="Normal"/>
    <w:rsid w:val="00CC143B"/>
    <w:pPr>
      <w:spacing w:after="0" w:line="276" w:lineRule="auto"/>
      <w:jc w:val="left"/>
    </w:pPr>
    <w:rPr>
      <w:rFonts w:ascii="Calibri" w:hAnsi="Calibri"/>
      <w:color w:val="FF0000"/>
      <w:sz w:val="22"/>
    </w:rPr>
  </w:style>
  <w:style w:type="character" w:customStyle="1" w:styleId="fontstyle01">
    <w:name w:val="fontstyle01"/>
    <w:rsid w:val="00CC143B"/>
    <w:rPr>
      <w:rFonts w:ascii="TimesNewRoman" w:hAnsi="TimesNewRoman" w:hint="default"/>
      <w:b w:val="0"/>
      <w:bCs w:val="0"/>
      <w:i w:val="0"/>
      <w:iCs w:val="0"/>
      <w:color w:val="000000"/>
      <w:sz w:val="26"/>
      <w:szCs w:val="2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CC143B"/>
    <w:pPr>
      <w:spacing w:after="160" w:line="240" w:lineRule="exact"/>
      <w:jc w:val="left"/>
    </w:pPr>
    <w:rPr>
      <w:rFonts w:eastAsia="Calibri"/>
      <w:sz w:val="20"/>
      <w:szCs w:val="20"/>
      <w:vertAlign w:val="superscript"/>
      <w:lang w:val="vi-VN" w:eastAsia="vi-VN" w:bidi="ar-SA"/>
    </w:rPr>
  </w:style>
  <w:style w:type="character" w:customStyle="1" w:styleId="Vnbnnidung2">
    <w:name w:val="Văn bản nội dung (2)_"/>
    <w:link w:val="Vnbnnidung20"/>
    <w:rsid w:val="00CC143B"/>
    <w:rPr>
      <w:sz w:val="28"/>
      <w:szCs w:val="28"/>
      <w:shd w:val="clear" w:color="auto" w:fill="FFFFFF"/>
    </w:rPr>
  </w:style>
  <w:style w:type="paragraph" w:customStyle="1" w:styleId="Vnbnnidung20">
    <w:name w:val="Văn bản nội dung (2)"/>
    <w:basedOn w:val="Normal"/>
    <w:link w:val="Vnbnnidung2"/>
    <w:rsid w:val="00CC143B"/>
    <w:pPr>
      <w:widowControl w:val="0"/>
      <w:shd w:val="clear" w:color="auto" w:fill="FFFFFF"/>
      <w:spacing w:before="300" w:after="180" w:line="326" w:lineRule="exact"/>
    </w:pPr>
    <w:rPr>
      <w:rFonts w:asciiTheme="minorHAnsi" w:eastAsiaTheme="minorHAnsi" w:hAnsiTheme="minorHAnsi" w:cstheme="minorBidi"/>
      <w:szCs w:val="28"/>
      <w:shd w:val="clear" w:color="auto" w:fill="FFFFFF"/>
      <w:lang w:bidi="ar-SA"/>
    </w:rPr>
  </w:style>
  <w:style w:type="paragraph" w:customStyle="1" w:styleId="CharChar5">
    <w:name w:val="Char Char5"/>
    <w:basedOn w:val="Normal"/>
    <w:rsid w:val="00CC143B"/>
    <w:pPr>
      <w:pageBreakBefore/>
      <w:spacing w:before="100" w:beforeAutospacing="1" w:after="100" w:afterAutospacing="1"/>
      <w:jc w:val="left"/>
    </w:pPr>
    <w:rPr>
      <w:rFonts w:ascii="Tahoma" w:hAnsi="Tahoma"/>
      <w:sz w:val="20"/>
      <w:szCs w:val="20"/>
      <w:lang w:bidi="ar-SA"/>
    </w:rPr>
  </w:style>
  <w:style w:type="character" w:customStyle="1" w:styleId="FootnoteItalic">
    <w:name w:val="Footnote + Italic"/>
    <w:rsid w:val="00CC143B"/>
    <w:rPr>
      <w:rFonts w:ascii="Times New Roman" w:eastAsia="Times New Roman" w:hAnsi="Times New Roman" w:cs="Times New Roman"/>
      <w:b w:val="0"/>
      <w:bCs w:val="0"/>
      <w:i/>
      <w:iCs/>
      <w:smallCaps w:val="0"/>
      <w:strike w:val="0"/>
      <w:color w:val="000000"/>
      <w:spacing w:val="0"/>
      <w:w w:val="100"/>
      <w:position w:val="0"/>
      <w:sz w:val="18"/>
      <w:szCs w:val="18"/>
      <w:u w:val="none"/>
      <w:lang w:val="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CC143B"/>
    <w:pPr>
      <w:spacing w:before="100" w:after="0" w:line="240" w:lineRule="exact"/>
      <w:jc w:val="left"/>
    </w:pPr>
    <w:rPr>
      <w:sz w:val="20"/>
      <w:szCs w:val="20"/>
      <w:vertAlign w:val="superscript"/>
      <w:lang w:bidi="ar-SA"/>
    </w:rPr>
  </w:style>
  <w:style w:type="character" w:customStyle="1" w:styleId="Vnbnnidung212pt">
    <w:name w:val="Văn bản nội dung (2) + 12 pt"/>
    <w:aliases w:val="In đậm"/>
    <w:rsid w:val="00CC143B"/>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styleId="BodyText30">
    <w:name w:val="Body Text 3"/>
    <w:basedOn w:val="Normal"/>
    <w:link w:val="BodyText3Char"/>
    <w:rsid w:val="00CC143B"/>
    <w:pPr>
      <w:jc w:val="left"/>
    </w:pPr>
    <w:rPr>
      <w:rFonts w:ascii=".VnTime" w:hAnsi=".VnTime"/>
      <w:sz w:val="16"/>
      <w:szCs w:val="16"/>
      <w:lang w:val="x-none" w:eastAsia="x-none" w:bidi="ar-SA"/>
    </w:rPr>
  </w:style>
  <w:style w:type="character" w:customStyle="1" w:styleId="BodyText3Char">
    <w:name w:val="Body Text 3 Char"/>
    <w:basedOn w:val="DefaultParagraphFont"/>
    <w:link w:val="BodyText30"/>
    <w:rsid w:val="00CC143B"/>
    <w:rPr>
      <w:rFonts w:ascii=".VnTime" w:eastAsia="Times New Roman" w:hAnsi=".VnTime" w:cs="Times New Roman"/>
      <w:sz w:val="16"/>
      <w:szCs w:val="16"/>
      <w:lang w:val="x-none" w:eastAsia="x-none"/>
    </w:rPr>
  </w:style>
  <w:style w:type="character" w:customStyle="1" w:styleId="text">
    <w:name w:val="text"/>
    <w:basedOn w:val="DefaultParagraphFont"/>
    <w:rsid w:val="00CC143B"/>
  </w:style>
  <w:style w:type="character" w:customStyle="1" w:styleId="card-send-timesendtime">
    <w:name w:val="card-send-time__sendtime"/>
    <w:basedOn w:val="DefaultParagraphFont"/>
    <w:rsid w:val="00CC143B"/>
  </w:style>
  <w:style w:type="character" w:customStyle="1" w:styleId="Bodytext2">
    <w:name w:val="Body text (2)_"/>
    <w:link w:val="Bodytext21"/>
    <w:rsid w:val="00CC143B"/>
    <w:rPr>
      <w:sz w:val="26"/>
      <w:szCs w:val="26"/>
      <w:shd w:val="clear" w:color="auto" w:fill="FFFFFF"/>
    </w:rPr>
  </w:style>
  <w:style w:type="paragraph" w:customStyle="1" w:styleId="Bodytext21">
    <w:name w:val="Body text (2)1"/>
    <w:basedOn w:val="Normal"/>
    <w:link w:val="Bodytext2"/>
    <w:rsid w:val="00CC143B"/>
    <w:pPr>
      <w:widowControl w:val="0"/>
      <w:shd w:val="clear" w:color="auto" w:fill="FFFFFF"/>
      <w:spacing w:before="60" w:after="60" w:line="322" w:lineRule="exact"/>
    </w:pPr>
    <w:rPr>
      <w:rFonts w:asciiTheme="minorHAnsi" w:eastAsiaTheme="minorHAnsi" w:hAnsiTheme="minorHAnsi" w:cstheme="minorBidi"/>
      <w:sz w:val="26"/>
      <w:szCs w:val="26"/>
      <w:lang w:bidi="ar-SA"/>
    </w:rPr>
  </w:style>
  <w:style w:type="paragraph" w:customStyle="1" w:styleId="footnoteref">
    <w:name w:val="footnote ref"/>
    <w:aliases w:val="f1,BVI,(NECG) Footnote Reference, BVI fnr,Footnote text + 13 pt,Footnote Text11,Footnote text + 13 "/>
    <w:basedOn w:val="Normal"/>
    <w:qFormat/>
    <w:rsid w:val="00CC143B"/>
    <w:pPr>
      <w:spacing w:after="160" w:line="240" w:lineRule="exact"/>
      <w:jc w:val="left"/>
    </w:pPr>
    <w:rPr>
      <w:rFonts w:ascii="Calibri" w:eastAsia="Calibri" w:hAnsi="Calibri"/>
      <w:sz w:val="20"/>
      <w:szCs w:val="20"/>
      <w:vertAlign w:val="superscript"/>
      <w:lang w:val="x-none" w:eastAsia="x-none" w:bidi="ar-SA"/>
    </w:rPr>
  </w:style>
  <w:style w:type="paragraph" w:customStyle="1" w:styleId="CharChar50">
    <w:name w:val="Char Char5"/>
    <w:basedOn w:val="Normal"/>
    <w:rsid w:val="00CC143B"/>
    <w:pPr>
      <w:pageBreakBefore/>
      <w:spacing w:before="100" w:beforeAutospacing="1" w:after="100" w:afterAutospacing="1"/>
      <w:jc w:val="left"/>
    </w:pPr>
    <w:rPr>
      <w:rFonts w:ascii="Tahoma" w:hAnsi="Tahoma"/>
      <w:sz w:val="20"/>
      <w:szCs w:val="20"/>
      <w:lang w:bidi="ar-SA"/>
    </w:rPr>
  </w:style>
  <w:style w:type="character" w:customStyle="1" w:styleId="NormalWebChar2">
    <w:name w:val="Normal (Web) Char2"/>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uiPriority w:val="99"/>
    <w:qFormat/>
    <w:locked/>
    <w:rsid w:val="00CC143B"/>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CC143B"/>
    <w:pPr>
      <w:spacing w:before="120" w:line="288" w:lineRule="auto"/>
      <w:ind w:left="360" w:firstLine="720"/>
    </w:pPr>
    <w:rPr>
      <w:rFonts w:eastAsia="Calibri"/>
      <w:lang w:val="x-none" w:eastAsia="x-none" w:bidi="ar-SA"/>
    </w:rPr>
  </w:style>
  <w:style w:type="character" w:customStyle="1" w:styleId="BodyTextIndentChar">
    <w:name w:val="Body Text Indent Char"/>
    <w:basedOn w:val="DefaultParagraphFont"/>
    <w:link w:val="BodyTextIndent"/>
    <w:uiPriority w:val="99"/>
    <w:semiHidden/>
    <w:rsid w:val="00CC143B"/>
    <w:rPr>
      <w:rFonts w:ascii="Times New Roman" w:eastAsia="Calibri" w:hAnsi="Times New Roman" w:cs="Times New Roman"/>
      <w:sz w:val="28"/>
      <w:lang w:val="x-none" w:eastAsia="x-none"/>
    </w:rPr>
  </w:style>
  <w:style w:type="paragraph" w:customStyle="1" w:styleId="Char">
    <w:name w:val="Char"/>
    <w:autoRedefine/>
    <w:rsid w:val="00CC143B"/>
    <w:pPr>
      <w:tabs>
        <w:tab w:val="left" w:pos="1152"/>
      </w:tabs>
      <w:spacing w:before="120" w:after="120" w:line="312" w:lineRule="auto"/>
    </w:pPr>
    <w:rPr>
      <w:rFonts w:ascii="Times New Roman" w:eastAsia="Times New Roman" w:hAnsi="Times New Roman" w:cs="Times New Roman"/>
      <w:sz w:val="26"/>
      <w:szCs w:val="26"/>
    </w:rPr>
  </w:style>
  <w:style w:type="paragraph" w:customStyle="1" w:styleId="CharChar1">
    <w:name w:val="Char Char1"/>
    <w:basedOn w:val="Normal"/>
    <w:rsid w:val="00CC143B"/>
    <w:pPr>
      <w:spacing w:after="160" w:line="240" w:lineRule="exact"/>
      <w:jc w:val="left"/>
    </w:pPr>
    <w:rPr>
      <w:rFonts w:ascii="Verdana" w:hAnsi="Verdana" w:cs="Arial"/>
      <w:i/>
      <w:sz w:val="20"/>
      <w:szCs w:val="20"/>
      <w:lang w:bidi="ar-SA"/>
    </w:rPr>
  </w:style>
  <w:style w:type="paragraph" w:customStyle="1" w:styleId="CharCharCharChar">
    <w:name w:val="Char Char Char Char"/>
    <w:basedOn w:val="Normal"/>
    <w:rsid w:val="00CC143B"/>
    <w:pPr>
      <w:pageBreakBefore/>
      <w:spacing w:before="100" w:beforeAutospacing="1" w:after="100" w:afterAutospacing="1"/>
      <w:jc w:val="left"/>
    </w:pPr>
    <w:rPr>
      <w:rFonts w:ascii="Tahoma" w:hAnsi="Tahoma" w:cs="Tahoma"/>
      <w:sz w:val="20"/>
      <w:szCs w:val="20"/>
      <w:lang w:bidi="ar-SA"/>
    </w:rPr>
  </w:style>
  <w:style w:type="character" w:customStyle="1" w:styleId="fontstyle21">
    <w:name w:val="fontstyle21"/>
    <w:rsid w:val="00CC143B"/>
    <w:rPr>
      <w:rFonts w:ascii="Times New Roman" w:hAnsi="Times New Roman" w:cs="Times New Roman" w:hint="default"/>
      <w:b/>
      <w:bCs/>
      <w:i w:val="0"/>
      <w:iCs w:val="0"/>
      <w:color w:val="000000"/>
      <w:sz w:val="28"/>
      <w:szCs w:val="28"/>
    </w:rPr>
  </w:style>
  <w:style w:type="character" w:customStyle="1" w:styleId="fontstyle31">
    <w:name w:val="fontstyle31"/>
    <w:rsid w:val="00CC143B"/>
    <w:rPr>
      <w:rFonts w:ascii="Times New Roman" w:hAnsi="Times New Roman" w:cs="Times New Roman" w:hint="default"/>
      <w:b w:val="0"/>
      <w:bCs w:val="0"/>
      <w:i/>
      <w:iCs/>
      <w:color w:val="000000"/>
      <w:sz w:val="28"/>
      <w:szCs w:val="28"/>
    </w:rPr>
  </w:style>
  <w:style w:type="character" w:customStyle="1" w:styleId="ListParagraphChar">
    <w:name w:val="List Paragraph Char"/>
    <w:aliases w:val="bullet Char,bullet 1 Char,List Paragraph11 Char,List Paragraph12 Char,Thang2 Char,numbered para Char,List Paragraph (numbered (a)) Char,ANNEX Char,List Paragraph1 Char,List Paragraph2 Char,PIM_Danh muc cham Char,References Char"/>
    <w:link w:val="ListParagraph"/>
    <w:qFormat/>
    <w:locked/>
    <w:rsid w:val="00CC143B"/>
    <w:rPr>
      <w:rFonts w:ascii="Times New Roman" w:eastAsia="Times New Roman" w:hAnsi="Times New Roman" w:cs="Times New Roman"/>
      <w:sz w:val="28"/>
      <w:lang w:bidi="en-US"/>
    </w:rPr>
  </w:style>
  <w:style w:type="paragraph" w:customStyle="1" w:styleId="FootnoteChar">
    <w:name w:val="Footnote Char"/>
    <w:aliases w:val="Footnote text Char,Ref Char,de nota al pie Char,ftref Char,BearingPoint Char,16 Point Char,Superscript 6 Point Char,fr Char,Footnote Text1 Char,f Char,Footnote + Arial Char,10 pt Char,Black Char,Footnote Text11 Char,f Char2"/>
    <w:basedOn w:val="Normal"/>
    <w:qFormat/>
    <w:rsid w:val="00CC143B"/>
    <w:pPr>
      <w:spacing w:after="160" w:line="240" w:lineRule="exact"/>
      <w:jc w:val="left"/>
    </w:pPr>
    <w:rPr>
      <w:sz w:val="20"/>
      <w:szCs w:val="20"/>
      <w:vertAlign w:val="superscript"/>
      <w:lang w:bidi="ar-SA"/>
    </w:rPr>
  </w:style>
  <w:style w:type="character" w:customStyle="1" w:styleId="Vnbnnidung4">
    <w:name w:val="Văn bản nội dung (4)_"/>
    <w:link w:val="Vnbnnidung40"/>
    <w:uiPriority w:val="99"/>
    <w:rsid w:val="00CC143B"/>
    <w:rPr>
      <w:b/>
      <w:bCs/>
      <w:sz w:val="26"/>
      <w:szCs w:val="26"/>
      <w:shd w:val="clear" w:color="auto" w:fill="FFFFFF"/>
    </w:rPr>
  </w:style>
  <w:style w:type="paragraph" w:customStyle="1" w:styleId="Vnbnnidung40">
    <w:name w:val="Văn bản nội dung (4)"/>
    <w:basedOn w:val="Normal"/>
    <w:link w:val="Vnbnnidung4"/>
    <w:uiPriority w:val="99"/>
    <w:rsid w:val="00CC143B"/>
    <w:pPr>
      <w:widowControl w:val="0"/>
      <w:shd w:val="clear" w:color="auto" w:fill="FFFFFF"/>
      <w:spacing w:after="0" w:line="326" w:lineRule="exact"/>
    </w:pPr>
    <w:rPr>
      <w:rFonts w:asciiTheme="minorHAnsi" w:eastAsiaTheme="minorHAnsi" w:hAnsiTheme="minorHAnsi" w:cstheme="minorBidi"/>
      <w:b/>
      <w:bCs/>
      <w:sz w:val="26"/>
      <w:szCs w:val="26"/>
      <w:lang w:bidi="ar-SA"/>
    </w:rPr>
  </w:style>
  <w:style w:type="character" w:styleId="FollowedHyperlink">
    <w:name w:val="FollowedHyperlink"/>
    <w:basedOn w:val="DefaultParagraphFont"/>
    <w:uiPriority w:val="99"/>
    <w:semiHidden/>
    <w:unhideWhenUsed/>
    <w:rsid w:val="00CC1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3180">
      <w:bodyDiv w:val="1"/>
      <w:marLeft w:val="0"/>
      <w:marRight w:val="0"/>
      <w:marTop w:val="0"/>
      <w:marBottom w:val="0"/>
      <w:divBdr>
        <w:top w:val="none" w:sz="0" w:space="0" w:color="auto"/>
        <w:left w:val="none" w:sz="0" w:space="0" w:color="auto"/>
        <w:bottom w:val="none" w:sz="0" w:space="0" w:color="auto"/>
        <w:right w:val="none" w:sz="0" w:space="0" w:color="auto"/>
      </w:divBdr>
    </w:div>
    <w:div w:id="110519996">
      <w:bodyDiv w:val="1"/>
      <w:marLeft w:val="0"/>
      <w:marRight w:val="0"/>
      <w:marTop w:val="0"/>
      <w:marBottom w:val="0"/>
      <w:divBdr>
        <w:top w:val="none" w:sz="0" w:space="0" w:color="auto"/>
        <w:left w:val="none" w:sz="0" w:space="0" w:color="auto"/>
        <w:bottom w:val="none" w:sz="0" w:space="0" w:color="auto"/>
        <w:right w:val="none" w:sz="0" w:space="0" w:color="auto"/>
      </w:divBdr>
    </w:div>
    <w:div w:id="234124847">
      <w:bodyDiv w:val="1"/>
      <w:marLeft w:val="0"/>
      <w:marRight w:val="0"/>
      <w:marTop w:val="0"/>
      <w:marBottom w:val="0"/>
      <w:divBdr>
        <w:top w:val="none" w:sz="0" w:space="0" w:color="auto"/>
        <w:left w:val="none" w:sz="0" w:space="0" w:color="auto"/>
        <w:bottom w:val="none" w:sz="0" w:space="0" w:color="auto"/>
        <w:right w:val="none" w:sz="0" w:space="0" w:color="auto"/>
      </w:divBdr>
    </w:div>
    <w:div w:id="354309672">
      <w:bodyDiv w:val="1"/>
      <w:marLeft w:val="0"/>
      <w:marRight w:val="0"/>
      <w:marTop w:val="0"/>
      <w:marBottom w:val="0"/>
      <w:divBdr>
        <w:top w:val="none" w:sz="0" w:space="0" w:color="auto"/>
        <w:left w:val="none" w:sz="0" w:space="0" w:color="auto"/>
        <w:bottom w:val="none" w:sz="0" w:space="0" w:color="auto"/>
        <w:right w:val="none" w:sz="0" w:space="0" w:color="auto"/>
      </w:divBdr>
    </w:div>
    <w:div w:id="400907647">
      <w:bodyDiv w:val="1"/>
      <w:marLeft w:val="0"/>
      <w:marRight w:val="0"/>
      <w:marTop w:val="0"/>
      <w:marBottom w:val="0"/>
      <w:divBdr>
        <w:top w:val="none" w:sz="0" w:space="0" w:color="auto"/>
        <w:left w:val="none" w:sz="0" w:space="0" w:color="auto"/>
        <w:bottom w:val="none" w:sz="0" w:space="0" w:color="auto"/>
        <w:right w:val="none" w:sz="0" w:space="0" w:color="auto"/>
      </w:divBdr>
    </w:div>
    <w:div w:id="403723963">
      <w:bodyDiv w:val="1"/>
      <w:marLeft w:val="0"/>
      <w:marRight w:val="0"/>
      <w:marTop w:val="0"/>
      <w:marBottom w:val="0"/>
      <w:divBdr>
        <w:top w:val="none" w:sz="0" w:space="0" w:color="auto"/>
        <w:left w:val="none" w:sz="0" w:space="0" w:color="auto"/>
        <w:bottom w:val="none" w:sz="0" w:space="0" w:color="auto"/>
        <w:right w:val="none" w:sz="0" w:space="0" w:color="auto"/>
      </w:divBdr>
    </w:div>
    <w:div w:id="410977900">
      <w:bodyDiv w:val="1"/>
      <w:marLeft w:val="0"/>
      <w:marRight w:val="0"/>
      <w:marTop w:val="0"/>
      <w:marBottom w:val="0"/>
      <w:divBdr>
        <w:top w:val="none" w:sz="0" w:space="0" w:color="auto"/>
        <w:left w:val="none" w:sz="0" w:space="0" w:color="auto"/>
        <w:bottom w:val="none" w:sz="0" w:space="0" w:color="auto"/>
        <w:right w:val="none" w:sz="0" w:space="0" w:color="auto"/>
      </w:divBdr>
    </w:div>
    <w:div w:id="415441759">
      <w:bodyDiv w:val="1"/>
      <w:marLeft w:val="0"/>
      <w:marRight w:val="0"/>
      <w:marTop w:val="0"/>
      <w:marBottom w:val="0"/>
      <w:divBdr>
        <w:top w:val="none" w:sz="0" w:space="0" w:color="auto"/>
        <w:left w:val="none" w:sz="0" w:space="0" w:color="auto"/>
        <w:bottom w:val="none" w:sz="0" w:space="0" w:color="auto"/>
        <w:right w:val="none" w:sz="0" w:space="0" w:color="auto"/>
      </w:divBdr>
    </w:div>
    <w:div w:id="535194728">
      <w:bodyDiv w:val="1"/>
      <w:marLeft w:val="0"/>
      <w:marRight w:val="0"/>
      <w:marTop w:val="0"/>
      <w:marBottom w:val="0"/>
      <w:divBdr>
        <w:top w:val="none" w:sz="0" w:space="0" w:color="auto"/>
        <w:left w:val="none" w:sz="0" w:space="0" w:color="auto"/>
        <w:bottom w:val="none" w:sz="0" w:space="0" w:color="auto"/>
        <w:right w:val="none" w:sz="0" w:space="0" w:color="auto"/>
      </w:divBdr>
    </w:div>
    <w:div w:id="552272023">
      <w:bodyDiv w:val="1"/>
      <w:marLeft w:val="0"/>
      <w:marRight w:val="0"/>
      <w:marTop w:val="0"/>
      <w:marBottom w:val="0"/>
      <w:divBdr>
        <w:top w:val="none" w:sz="0" w:space="0" w:color="auto"/>
        <w:left w:val="none" w:sz="0" w:space="0" w:color="auto"/>
        <w:bottom w:val="none" w:sz="0" w:space="0" w:color="auto"/>
        <w:right w:val="none" w:sz="0" w:space="0" w:color="auto"/>
      </w:divBdr>
    </w:div>
    <w:div w:id="723407939">
      <w:bodyDiv w:val="1"/>
      <w:marLeft w:val="0"/>
      <w:marRight w:val="0"/>
      <w:marTop w:val="0"/>
      <w:marBottom w:val="0"/>
      <w:divBdr>
        <w:top w:val="none" w:sz="0" w:space="0" w:color="auto"/>
        <w:left w:val="none" w:sz="0" w:space="0" w:color="auto"/>
        <w:bottom w:val="none" w:sz="0" w:space="0" w:color="auto"/>
        <w:right w:val="none" w:sz="0" w:space="0" w:color="auto"/>
      </w:divBdr>
    </w:div>
    <w:div w:id="727991667">
      <w:bodyDiv w:val="1"/>
      <w:marLeft w:val="0"/>
      <w:marRight w:val="0"/>
      <w:marTop w:val="0"/>
      <w:marBottom w:val="0"/>
      <w:divBdr>
        <w:top w:val="none" w:sz="0" w:space="0" w:color="auto"/>
        <w:left w:val="none" w:sz="0" w:space="0" w:color="auto"/>
        <w:bottom w:val="none" w:sz="0" w:space="0" w:color="auto"/>
        <w:right w:val="none" w:sz="0" w:space="0" w:color="auto"/>
      </w:divBdr>
    </w:div>
    <w:div w:id="882447439">
      <w:bodyDiv w:val="1"/>
      <w:marLeft w:val="0"/>
      <w:marRight w:val="0"/>
      <w:marTop w:val="0"/>
      <w:marBottom w:val="0"/>
      <w:divBdr>
        <w:top w:val="none" w:sz="0" w:space="0" w:color="auto"/>
        <w:left w:val="none" w:sz="0" w:space="0" w:color="auto"/>
        <w:bottom w:val="none" w:sz="0" w:space="0" w:color="auto"/>
        <w:right w:val="none" w:sz="0" w:space="0" w:color="auto"/>
      </w:divBdr>
    </w:div>
    <w:div w:id="952907688">
      <w:bodyDiv w:val="1"/>
      <w:marLeft w:val="0"/>
      <w:marRight w:val="0"/>
      <w:marTop w:val="0"/>
      <w:marBottom w:val="0"/>
      <w:divBdr>
        <w:top w:val="none" w:sz="0" w:space="0" w:color="auto"/>
        <w:left w:val="none" w:sz="0" w:space="0" w:color="auto"/>
        <w:bottom w:val="none" w:sz="0" w:space="0" w:color="auto"/>
        <w:right w:val="none" w:sz="0" w:space="0" w:color="auto"/>
      </w:divBdr>
    </w:div>
    <w:div w:id="1060514428">
      <w:bodyDiv w:val="1"/>
      <w:marLeft w:val="0"/>
      <w:marRight w:val="0"/>
      <w:marTop w:val="0"/>
      <w:marBottom w:val="0"/>
      <w:divBdr>
        <w:top w:val="none" w:sz="0" w:space="0" w:color="auto"/>
        <w:left w:val="none" w:sz="0" w:space="0" w:color="auto"/>
        <w:bottom w:val="none" w:sz="0" w:space="0" w:color="auto"/>
        <w:right w:val="none" w:sz="0" w:space="0" w:color="auto"/>
      </w:divBdr>
    </w:div>
    <w:div w:id="1079131295">
      <w:bodyDiv w:val="1"/>
      <w:marLeft w:val="0"/>
      <w:marRight w:val="0"/>
      <w:marTop w:val="0"/>
      <w:marBottom w:val="0"/>
      <w:divBdr>
        <w:top w:val="none" w:sz="0" w:space="0" w:color="auto"/>
        <w:left w:val="none" w:sz="0" w:space="0" w:color="auto"/>
        <w:bottom w:val="none" w:sz="0" w:space="0" w:color="auto"/>
        <w:right w:val="none" w:sz="0" w:space="0" w:color="auto"/>
      </w:divBdr>
    </w:div>
    <w:div w:id="1127428089">
      <w:bodyDiv w:val="1"/>
      <w:marLeft w:val="0"/>
      <w:marRight w:val="0"/>
      <w:marTop w:val="0"/>
      <w:marBottom w:val="0"/>
      <w:divBdr>
        <w:top w:val="none" w:sz="0" w:space="0" w:color="auto"/>
        <w:left w:val="none" w:sz="0" w:space="0" w:color="auto"/>
        <w:bottom w:val="none" w:sz="0" w:space="0" w:color="auto"/>
        <w:right w:val="none" w:sz="0" w:space="0" w:color="auto"/>
      </w:divBdr>
    </w:div>
    <w:div w:id="1154565087">
      <w:bodyDiv w:val="1"/>
      <w:marLeft w:val="0"/>
      <w:marRight w:val="0"/>
      <w:marTop w:val="0"/>
      <w:marBottom w:val="0"/>
      <w:divBdr>
        <w:top w:val="none" w:sz="0" w:space="0" w:color="auto"/>
        <w:left w:val="none" w:sz="0" w:space="0" w:color="auto"/>
        <w:bottom w:val="none" w:sz="0" w:space="0" w:color="auto"/>
        <w:right w:val="none" w:sz="0" w:space="0" w:color="auto"/>
      </w:divBdr>
    </w:div>
    <w:div w:id="1166869278">
      <w:bodyDiv w:val="1"/>
      <w:marLeft w:val="0"/>
      <w:marRight w:val="0"/>
      <w:marTop w:val="0"/>
      <w:marBottom w:val="0"/>
      <w:divBdr>
        <w:top w:val="none" w:sz="0" w:space="0" w:color="auto"/>
        <w:left w:val="none" w:sz="0" w:space="0" w:color="auto"/>
        <w:bottom w:val="none" w:sz="0" w:space="0" w:color="auto"/>
        <w:right w:val="none" w:sz="0" w:space="0" w:color="auto"/>
      </w:divBdr>
    </w:div>
    <w:div w:id="1269849606">
      <w:bodyDiv w:val="1"/>
      <w:marLeft w:val="0"/>
      <w:marRight w:val="0"/>
      <w:marTop w:val="0"/>
      <w:marBottom w:val="0"/>
      <w:divBdr>
        <w:top w:val="none" w:sz="0" w:space="0" w:color="auto"/>
        <w:left w:val="none" w:sz="0" w:space="0" w:color="auto"/>
        <w:bottom w:val="none" w:sz="0" w:space="0" w:color="auto"/>
        <w:right w:val="none" w:sz="0" w:space="0" w:color="auto"/>
      </w:divBdr>
    </w:div>
    <w:div w:id="1279681410">
      <w:bodyDiv w:val="1"/>
      <w:marLeft w:val="0"/>
      <w:marRight w:val="0"/>
      <w:marTop w:val="0"/>
      <w:marBottom w:val="0"/>
      <w:divBdr>
        <w:top w:val="none" w:sz="0" w:space="0" w:color="auto"/>
        <w:left w:val="none" w:sz="0" w:space="0" w:color="auto"/>
        <w:bottom w:val="none" w:sz="0" w:space="0" w:color="auto"/>
        <w:right w:val="none" w:sz="0" w:space="0" w:color="auto"/>
      </w:divBdr>
    </w:div>
    <w:div w:id="1293176799">
      <w:bodyDiv w:val="1"/>
      <w:marLeft w:val="0"/>
      <w:marRight w:val="0"/>
      <w:marTop w:val="0"/>
      <w:marBottom w:val="0"/>
      <w:divBdr>
        <w:top w:val="none" w:sz="0" w:space="0" w:color="auto"/>
        <w:left w:val="none" w:sz="0" w:space="0" w:color="auto"/>
        <w:bottom w:val="none" w:sz="0" w:space="0" w:color="auto"/>
        <w:right w:val="none" w:sz="0" w:space="0" w:color="auto"/>
      </w:divBdr>
    </w:div>
    <w:div w:id="1327898108">
      <w:bodyDiv w:val="1"/>
      <w:marLeft w:val="0"/>
      <w:marRight w:val="0"/>
      <w:marTop w:val="0"/>
      <w:marBottom w:val="0"/>
      <w:divBdr>
        <w:top w:val="none" w:sz="0" w:space="0" w:color="auto"/>
        <w:left w:val="none" w:sz="0" w:space="0" w:color="auto"/>
        <w:bottom w:val="none" w:sz="0" w:space="0" w:color="auto"/>
        <w:right w:val="none" w:sz="0" w:space="0" w:color="auto"/>
      </w:divBdr>
    </w:div>
    <w:div w:id="1631789389">
      <w:bodyDiv w:val="1"/>
      <w:marLeft w:val="0"/>
      <w:marRight w:val="0"/>
      <w:marTop w:val="0"/>
      <w:marBottom w:val="0"/>
      <w:divBdr>
        <w:top w:val="none" w:sz="0" w:space="0" w:color="auto"/>
        <w:left w:val="none" w:sz="0" w:space="0" w:color="auto"/>
        <w:bottom w:val="none" w:sz="0" w:space="0" w:color="auto"/>
        <w:right w:val="none" w:sz="0" w:space="0" w:color="auto"/>
      </w:divBdr>
    </w:div>
    <w:div w:id="1658608954">
      <w:bodyDiv w:val="1"/>
      <w:marLeft w:val="0"/>
      <w:marRight w:val="0"/>
      <w:marTop w:val="0"/>
      <w:marBottom w:val="0"/>
      <w:divBdr>
        <w:top w:val="none" w:sz="0" w:space="0" w:color="auto"/>
        <w:left w:val="none" w:sz="0" w:space="0" w:color="auto"/>
        <w:bottom w:val="none" w:sz="0" w:space="0" w:color="auto"/>
        <w:right w:val="none" w:sz="0" w:space="0" w:color="auto"/>
      </w:divBdr>
    </w:div>
    <w:div w:id="1823039053">
      <w:bodyDiv w:val="1"/>
      <w:marLeft w:val="0"/>
      <w:marRight w:val="0"/>
      <w:marTop w:val="0"/>
      <w:marBottom w:val="0"/>
      <w:divBdr>
        <w:top w:val="none" w:sz="0" w:space="0" w:color="auto"/>
        <w:left w:val="none" w:sz="0" w:space="0" w:color="auto"/>
        <w:bottom w:val="none" w:sz="0" w:space="0" w:color="auto"/>
        <w:right w:val="none" w:sz="0" w:space="0" w:color="auto"/>
      </w:divBdr>
    </w:div>
    <w:div w:id="1885093920">
      <w:bodyDiv w:val="1"/>
      <w:marLeft w:val="0"/>
      <w:marRight w:val="0"/>
      <w:marTop w:val="0"/>
      <w:marBottom w:val="0"/>
      <w:divBdr>
        <w:top w:val="none" w:sz="0" w:space="0" w:color="auto"/>
        <w:left w:val="none" w:sz="0" w:space="0" w:color="auto"/>
        <w:bottom w:val="none" w:sz="0" w:space="0" w:color="auto"/>
        <w:right w:val="none" w:sz="0" w:space="0" w:color="auto"/>
      </w:divBdr>
    </w:div>
    <w:div w:id="1902136915">
      <w:bodyDiv w:val="1"/>
      <w:marLeft w:val="0"/>
      <w:marRight w:val="0"/>
      <w:marTop w:val="0"/>
      <w:marBottom w:val="0"/>
      <w:divBdr>
        <w:top w:val="none" w:sz="0" w:space="0" w:color="auto"/>
        <w:left w:val="none" w:sz="0" w:space="0" w:color="auto"/>
        <w:bottom w:val="none" w:sz="0" w:space="0" w:color="auto"/>
        <w:right w:val="none" w:sz="0" w:space="0" w:color="auto"/>
      </w:divBdr>
    </w:div>
    <w:div w:id="1944611471">
      <w:bodyDiv w:val="1"/>
      <w:marLeft w:val="0"/>
      <w:marRight w:val="0"/>
      <w:marTop w:val="0"/>
      <w:marBottom w:val="0"/>
      <w:divBdr>
        <w:top w:val="none" w:sz="0" w:space="0" w:color="auto"/>
        <w:left w:val="none" w:sz="0" w:space="0" w:color="auto"/>
        <w:bottom w:val="none" w:sz="0" w:space="0" w:color="auto"/>
        <w:right w:val="none" w:sz="0" w:space="0" w:color="auto"/>
      </w:divBdr>
    </w:div>
    <w:div w:id="1970470981">
      <w:bodyDiv w:val="1"/>
      <w:marLeft w:val="0"/>
      <w:marRight w:val="0"/>
      <w:marTop w:val="0"/>
      <w:marBottom w:val="0"/>
      <w:divBdr>
        <w:top w:val="none" w:sz="0" w:space="0" w:color="auto"/>
        <w:left w:val="none" w:sz="0" w:space="0" w:color="auto"/>
        <w:bottom w:val="none" w:sz="0" w:space="0" w:color="auto"/>
        <w:right w:val="none" w:sz="0" w:space="0" w:color="auto"/>
      </w:divBdr>
    </w:div>
    <w:div w:id="2018074711">
      <w:bodyDiv w:val="1"/>
      <w:marLeft w:val="0"/>
      <w:marRight w:val="0"/>
      <w:marTop w:val="0"/>
      <w:marBottom w:val="0"/>
      <w:divBdr>
        <w:top w:val="none" w:sz="0" w:space="0" w:color="auto"/>
        <w:left w:val="none" w:sz="0" w:space="0" w:color="auto"/>
        <w:bottom w:val="none" w:sz="0" w:space="0" w:color="auto"/>
        <w:right w:val="none" w:sz="0" w:space="0" w:color="auto"/>
      </w:divBdr>
    </w:div>
    <w:div w:id="2048096106">
      <w:bodyDiv w:val="1"/>
      <w:marLeft w:val="0"/>
      <w:marRight w:val="0"/>
      <w:marTop w:val="0"/>
      <w:marBottom w:val="0"/>
      <w:divBdr>
        <w:top w:val="none" w:sz="0" w:space="0" w:color="auto"/>
        <w:left w:val="none" w:sz="0" w:space="0" w:color="auto"/>
        <w:bottom w:val="none" w:sz="0" w:space="0" w:color="auto"/>
        <w:right w:val="none" w:sz="0" w:space="0" w:color="auto"/>
      </w:divBdr>
    </w:div>
    <w:div w:id="20643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70CF1-6C49-4A3E-A8F6-81035197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11152</TotalTime>
  <Pages>17</Pages>
  <Words>6257</Words>
  <Characters>35669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Toan</dc:creator>
  <cp:keywords/>
  <dc:description/>
  <cp:lastModifiedBy>Administrator</cp:lastModifiedBy>
  <cp:revision>6350</cp:revision>
  <dcterms:created xsi:type="dcterms:W3CDTF">2022-02-23T09:54:00Z</dcterms:created>
  <dcterms:modified xsi:type="dcterms:W3CDTF">2025-03-23T02:18:00Z</dcterms:modified>
</cp:coreProperties>
</file>