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4A0" w:firstRow="1" w:lastRow="0" w:firstColumn="1" w:lastColumn="0" w:noHBand="0" w:noVBand="1"/>
      </w:tblPr>
      <w:tblGrid>
        <w:gridCol w:w="3119"/>
        <w:gridCol w:w="5953"/>
      </w:tblGrid>
      <w:tr w:rsidR="006D174F" w:rsidRPr="00BB126B" w14:paraId="3229F51A" w14:textId="77777777" w:rsidTr="007238EF">
        <w:tc>
          <w:tcPr>
            <w:tcW w:w="3119" w:type="dxa"/>
          </w:tcPr>
          <w:p w14:paraId="58D8E20F" w14:textId="77777777" w:rsidR="006D174F" w:rsidRPr="006D174F" w:rsidRDefault="006D174F" w:rsidP="003239A2">
            <w:pPr>
              <w:tabs>
                <w:tab w:val="center" w:pos="1680"/>
                <w:tab w:val="center" w:pos="6440"/>
              </w:tabs>
              <w:spacing w:after="0" w:line="240" w:lineRule="auto"/>
              <w:jc w:val="center"/>
              <w:rPr>
                <w:rFonts w:ascii="Times New Roman" w:hAnsi="Times New Roman"/>
                <w:b/>
                <w:color w:val="auto"/>
                <w:sz w:val="26"/>
                <w:szCs w:val="26"/>
              </w:rPr>
            </w:pPr>
            <w:r w:rsidRPr="006D174F">
              <w:rPr>
                <w:rFonts w:ascii="Times New Roman" w:hAnsi="Times New Roman"/>
                <w:b/>
                <w:color w:val="auto"/>
                <w:sz w:val="26"/>
                <w:szCs w:val="26"/>
              </w:rPr>
              <w:t xml:space="preserve">ỦY BAN NHÂN DÂN </w:t>
            </w:r>
          </w:p>
          <w:p w14:paraId="1365462C" w14:textId="1A11E21B" w:rsidR="006D174F" w:rsidRPr="006D174F" w:rsidRDefault="006D174F" w:rsidP="00A8309B">
            <w:pPr>
              <w:tabs>
                <w:tab w:val="center" w:pos="1680"/>
                <w:tab w:val="center" w:pos="6440"/>
              </w:tabs>
              <w:spacing w:after="0" w:line="240" w:lineRule="auto"/>
              <w:jc w:val="center"/>
              <w:rPr>
                <w:rFonts w:ascii="Times New Roman" w:hAnsi="Times New Roman"/>
                <w:b/>
                <w:color w:val="auto"/>
                <w:sz w:val="26"/>
                <w:szCs w:val="26"/>
              </w:rPr>
            </w:pPr>
            <w:r w:rsidRPr="006D174F">
              <w:rPr>
                <w:rFonts w:ascii="Times New Roman" w:hAnsi="Times New Roman"/>
                <w:noProof/>
                <w:color w:val="auto"/>
                <w:sz w:val="26"/>
                <w:szCs w:val="26"/>
                <w:lang w:bidi="ar-SA"/>
              </w:rPr>
              <mc:AlternateContent>
                <mc:Choice Requires="wps">
                  <w:drawing>
                    <wp:anchor distT="0" distB="0" distL="114300" distR="114300" simplePos="0" relativeHeight="251662336" behindDoc="0" locked="0" layoutInCell="1" allowOverlap="1" wp14:anchorId="30D86345" wp14:editId="4E512554">
                      <wp:simplePos x="0" y="0"/>
                      <wp:positionH relativeFrom="column">
                        <wp:posOffset>532130</wp:posOffset>
                      </wp:positionH>
                      <wp:positionV relativeFrom="paragraph">
                        <wp:posOffset>216535</wp:posOffset>
                      </wp:positionV>
                      <wp:extent cx="800100" cy="0"/>
                      <wp:effectExtent l="8255" t="6985" r="1079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17.05pt" to="104.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C8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"/>
                  </w:pict>
                </mc:Fallback>
              </mc:AlternateContent>
            </w:r>
            <w:r w:rsidRPr="006D174F">
              <w:rPr>
                <w:rFonts w:ascii="Times New Roman" w:hAnsi="Times New Roman"/>
                <w:b/>
                <w:color w:val="auto"/>
                <w:sz w:val="26"/>
                <w:szCs w:val="26"/>
              </w:rPr>
              <w:t>HUYỆN TU MƠ RÔNG</w:t>
            </w:r>
          </w:p>
        </w:tc>
        <w:tc>
          <w:tcPr>
            <w:tcW w:w="5953" w:type="dxa"/>
          </w:tcPr>
          <w:p w14:paraId="2F41CEF7" w14:textId="77777777" w:rsidR="006D174F" w:rsidRPr="006D174F" w:rsidRDefault="006D174F" w:rsidP="00867E9A">
            <w:pPr>
              <w:tabs>
                <w:tab w:val="center" w:pos="6440"/>
              </w:tabs>
              <w:spacing w:after="0" w:line="240" w:lineRule="auto"/>
              <w:jc w:val="center"/>
              <w:rPr>
                <w:rFonts w:ascii="Times New Roman" w:hAnsi="Times New Roman"/>
                <w:b/>
                <w:color w:val="auto"/>
                <w:sz w:val="26"/>
                <w:szCs w:val="26"/>
              </w:rPr>
            </w:pPr>
            <w:r w:rsidRPr="006D174F">
              <w:rPr>
                <w:rFonts w:ascii="Times New Roman" w:hAnsi="Times New Roman"/>
                <w:b/>
                <w:color w:val="auto"/>
                <w:sz w:val="26"/>
                <w:szCs w:val="26"/>
              </w:rPr>
              <w:t>CỘNG HOÀ XÃ HỘI CHỦ NGHĨA VIỆT NAM</w:t>
            </w:r>
          </w:p>
          <w:p w14:paraId="0AADB06D" w14:textId="77777777" w:rsidR="006D174F" w:rsidRPr="006D174F" w:rsidRDefault="006D174F" w:rsidP="00867E9A">
            <w:pPr>
              <w:spacing w:after="0" w:line="240" w:lineRule="auto"/>
              <w:jc w:val="center"/>
              <w:rPr>
                <w:rFonts w:ascii="Times New Roman" w:hAnsi="Times New Roman"/>
                <w:b/>
                <w:i/>
                <w:color w:val="auto"/>
                <w:sz w:val="28"/>
                <w:szCs w:val="28"/>
              </w:rPr>
            </w:pPr>
            <w:r w:rsidRPr="006D174F">
              <w:rPr>
                <w:rFonts w:ascii="Times New Roman" w:hAnsi="Times New Roman"/>
                <w:b/>
                <w:color w:val="auto"/>
                <w:sz w:val="28"/>
                <w:szCs w:val="28"/>
              </w:rPr>
              <w:t>Độc lập - Tự do - Hạnh phúc</w:t>
            </w:r>
          </w:p>
          <w:p w14:paraId="4455FF25" w14:textId="1813C93E" w:rsidR="006D174F" w:rsidRPr="006D174F" w:rsidRDefault="006D174F" w:rsidP="00A8309B">
            <w:pPr>
              <w:spacing w:after="0" w:line="240" w:lineRule="auto"/>
              <w:rPr>
                <w:rFonts w:ascii="Times New Roman" w:hAnsi="Times New Roman"/>
                <w:i/>
                <w:color w:val="auto"/>
                <w:sz w:val="28"/>
                <w:szCs w:val="28"/>
              </w:rPr>
            </w:pPr>
            <w:r w:rsidRPr="006D174F">
              <w:rPr>
                <w:rFonts w:ascii="Times New Roman" w:hAnsi="Times New Roman"/>
                <w:i/>
                <w:noProof/>
                <w:color w:val="auto"/>
                <w:sz w:val="28"/>
                <w:szCs w:val="28"/>
                <w:lang w:bidi="ar-SA"/>
              </w:rPr>
              <mc:AlternateContent>
                <mc:Choice Requires="wps">
                  <w:drawing>
                    <wp:anchor distT="0" distB="0" distL="114300" distR="114300" simplePos="0" relativeHeight="251663360" behindDoc="0" locked="0" layoutInCell="1" allowOverlap="1" wp14:anchorId="786514B8" wp14:editId="058D481A">
                      <wp:simplePos x="0" y="0"/>
                      <wp:positionH relativeFrom="column">
                        <wp:posOffset>740410</wp:posOffset>
                      </wp:positionH>
                      <wp:positionV relativeFrom="paragraph">
                        <wp:posOffset>43815</wp:posOffset>
                      </wp:positionV>
                      <wp:extent cx="2169160" cy="0"/>
                      <wp:effectExtent l="6985" t="5715" r="508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8.3pt;margin-top:3.45pt;width:170.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YN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"/>
                  </w:pict>
                </mc:Fallback>
              </mc:AlternateContent>
            </w:r>
          </w:p>
        </w:tc>
      </w:tr>
      <w:tr w:rsidR="006D174F" w:rsidRPr="00BB126B" w14:paraId="0E7F711A" w14:textId="77777777" w:rsidTr="007238EF">
        <w:tc>
          <w:tcPr>
            <w:tcW w:w="3119" w:type="dxa"/>
          </w:tcPr>
          <w:p w14:paraId="0EACA4F0" w14:textId="77777777" w:rsidR="006D174F" w:rsidRPr="006D174F" w:rsidRDefault="006D174F" w:rsidP="00A8309B">
            <w:pPr>
              <w:tabs>
                <w:tab w:val="center" w:pos="1680"/>
                <w:tab w:val="center" w:pos="6440"/>
              </w:tabs>
              <w:spacing w:after="0" w:line="240" w:lineRule="auto"/>
              <w:rPr>
                <w:rFonts w:ascii="Times New Roman" w:hAnsi="Times New Roman"/>
                <w:b/>
                <w:color w:val="auto"/>
                <w:sz w:val="26"/>
                <w:szCs w:val="26"/>
              </w:rPr>
            </w:pPr>
            <w:r w:rsidRPr="006D174F">
              <w:rPr>
                <w:rFonts w:ascii="Times New Roman" w:hAnsi="Times New Roman"/>
                <w:color w:val="auto"/>
                <w:sz w:val="26"/>
                <w:szCs w:val="26"/>
              </w:rPr>
              <w:t xml:space="preserve">       Số:      </w:t>
            </w:r>
          </w:p>
        </w:tc>
        <w:tc>
          <w:tcPr>
            <w:tcW w:w="5953" w:type="dxa"/>
          </w:tcPr>
          <w:p w14:paraId="10405166" w14:textId="77777777" w:rsidR="006D174F" w:rsidRPr="006D174F" w:rsidRDefault="006D174F" w:rsidP="003B1ABC">
            <w:pPr>
              <w:tabs>
                <w:tab w:val="center" w:pos="6440"/>
              </w:tabs>
              <w:spacing w:after="0" w:line="240" w:lineRule="auto"/>
              <w:jc w:val="center"/>
              <w:rPr>
                <w:rFonts w:ascii="Times New Roman" w:hAnsi="Times New Roman"/>
                <w:b/>
                <w:color w:val="auto"/>
                <w:sz w:val="26"/>
                <w:szCs w:val="26"/>
              </w:rPr>
            </w:pPr>
            <w:r w:rsidRPr="006D174F">
              <w:rPr>
                <w:rFonts w:ascii="Times New Roman" w:hAnsi="Times New Roman"/>
                <w:i/>
                <w:color w:val="auto"/>
                <w:sz w:val="28"/>
                <w:szCs w:val="28"/>
              </w:rPr>
              <w:t>Tu Mơ Rông, ngày     tháng     năm 2023</w:t>
            </w:r>
          </w:p>
        </w:tc>
      </w:tr>
    </w:tbl>
    <w:p w14:paraId="2BDC2C30" w14:textId="77777777" w:rsidR="006D174F" w:rsidRDefault="006D174F" w:rsidP="007F764B">
      <w:pPr>
        <w:pStyle w:val="Heading5"/>
        <w:widowControl w:val="0"/>
        <w:spacing w:before="0" w:line="240" w:lineRule="auto"/>
        <w:jc w:val="center"/>
        <w:rPr>
          <w:rFonts w:ascii="Times New Roman" w:hAnsi="Times New Roman"/>
          <w:b/>
          <w:color w:val="auto"/>
          <w:sz w:val="28"/>
          <w:szCs w:val="28"/>
          <w:lang w:val="nl-NL"/>
        </w:rPr>
      </w:pPr>
    </w:p>
    <w:p w14:paraId="6EF82345" w14:textId="77777777" w:rsidR="007F764B" w:rsidRPr="00611D76" w:rsidRDefault="007F764B" w:rsidP="007F764B">
      <w:pPr>
        <w:pStyle w:val="Heading5"/>
        <w:widowControl w:val="0"/>
        <w:spacing w:before="0" w:line="240" w:lineRule="auto"/>
        <w:jc w:val="center"/>
        <w:rPr>
          <w:rFonts w:ascii="Times New Roman" w:hAnsi="Times New Roman"/>
          <w:b/>
          <w:color w:val="auto"/>
          <w:sz w:val="28"/>
          <w:szCs w:val="28"/>
          <w:lang w:val="nl-NL"/>
        </w:rPr>
      </w:pPr>
      <w:r w:rsidRPr="00611D76">
        <w:rPr>
          <w:rFonts w:ascii="Times New Roman" w:hAnsi="Times New Roman"/>
          <w:b/>
          <w:color w:val="auto"/>
          <w:sz w:val="28"/>
          <w:szCs w:val="28"/>
          <w:lang w:val="nl-NL"/>
        </w:rPr>
        <w:t>BÁO CÁO</w:t>
      </w:r>
    </w:p>
    <w:p w14:paraId="406E0713" w14:textId="34F514B6" w:rsidR="007F764B" w:rsidRPr="00611D76" w:rsidRDefault="00E13414" w:rsidP="007F764B">
      <w:pPr>
        <w:widowControl w:val="0"/>
        <w:spacing w:after="0" w:line="240" w:lineRule="auto"/>
        <w:jc w:val="center"/>
        <w:rPr>
          <w:rFonts w:ascii="Times New Roman" w:hAnsi="Times New Roman"/>
          <w:b/>
          <w:color w:val="auto"/>
          <w:sz w:val="28"/>
          <w:szCs w:val="28"/>
          <w:lang w:val="nl-NL"/>
        </w:rPr>
      </w:pPr>
      <w:r w:rsidRPr="00611D76">
        <w:rPr>
          <w:rFonts w:ascii="Times New Roman" w:hAnsi="Times New Roman"/>
          <w:b/>
          <w:color w:val="auto"/>
          <w:sz w:val="28"/>
          <w:szCs w:val="28"/>
        </w:rPr>
        <w:t>T</w:t>
      </w:r>
      <w:r w:rsidR="003578FA" w:rsidRPr="00611D76">
        <w:rPr>
          <w:rFonts w:ascii="Times New Roman" w:hAnsi="Times New Roman"/>
          <w:b/>
          <w:color w:val="auto"/>
          <w:sz w:val="28"/>
          <w:szCs w:val="28"/>
        </w:rPr>
        <w:t xml:space="preserve">ình hình thực hiện kế hoạch phát triển </w:t>
      </w:r>
      <w:r w:rsidR="00CF21BB">
        <w:rPr>
          <w:rFonts w:ascii="Times New Roman" w:hAnsi="Times New Roman"/>
          <w:b/>
          <w:color w:val="auto"/>
          <w:sz w:val="28"/>
          <w:szCs w:val="28"/>
        </w:rPr>
        <w:t>KT-XH</w:t>
      </w:r>
      <w:r w:rsidR="003578FA" w:rsidRPr="00611D76">
        <w:rPr>
          <w:rFonts w:ascii="Times New Roman" w:hAnsi="Times New Roman"/>
          <w:b/>
          <w:color w:val="auto"/>
          <w:sz w:val="28"/>
          <w:szCs w:val="28"/>
        </w:rPr>
        <w:t xml:space="preserve"> hội 6 tháng đầu năm và </w:t>
      </w:r>
      <w:r w:rsidRPr="00611D76">
        <w:rPr>
          <w:rFonts w:ascii="Times New Roman" w:hAnsi="Times New Roman"/>
          <w:b/>
          <w:color w:val="auto"/>
          <w:sz w:val="28"/>
          <w:szCs w:val="28"/>
        </w:rPr>
        <w:t xml:space="preserve">phướng hướng </w:t>
      </w:r>
      <w:r w:rsidR="003578FA" w:rsidRPr="00611D76">
        <w:rPr>
          <w:rFonts w:ascii="Times New Roman" w:hAnsi="Times New Roman"/>
          <w:b/>
          <w:color w:val="auto"/>
          <w:sz w:val="28"/>
          <w:szCs w:val="28"/>
        </w:rPr>
        <w:t>nhiệm vụ phát triển kinh tế - xã hội 6 tháng cuối năm 202</w:t>
      </w:r>
      <w:r w:rsidRPr="00611D76">
        <w:rPr>
          <w:rFonts w:ascii="Times New Roman" w:hAnsi="Times New Roman"/>
          <w:b/>
          <w:color w:val="auto"/>
          <w:sz w:val="28"/>
          <w:szCs w:val="28"/>
        </w:rPr>
        <w:t>3</w:t>
      </w:r>
    </w:p>
    <w:p w14:paraId="58124B3A" w14:textId="77777777" w:rsidR="007F764B" w:rsidRPr="00611D76" w:rsidRDefault="007F764B" w:rsidP="007F764B">
      <w:pPr>
        <w:widowControl w:val="0"/>
        <w:spacing w:before="120" w:after="120" w:line="240" w:lineRule="auto"/>
        <w:ind w:firstLine="720"/>
        <w:jc w:val="center"/>
        <w:rPr>
          <w:rFonts w:ascii="Times New Roman" w:hAnsi="Times New Roman"/>
          <w:b/>
          <w:bCs/>
          <w:color w:val="auto"/>
          <w:sz w:val="28"/>
          <w:szCs w:val="28"/>
          <w:lang w:val="de-DE"/>
        </w:rPr>
      </w:pPr>
      <w:r w:rsidRPr="00611D76">
        <w:rPr>
          <w:rFonts w:ascii="Times New Roman" w:hAnsi="Times New Roman"/>
          <w:b/>
          <w:bCs/>
          <w:noProof/>
          <w:color w:val="auto"/>
          <w:sz w:val="28"/>
          <w:szCs w:val="28"/>
          <w:lang w:bidi="ar-SA"/>
        </w:rPr>
        <mc:AlternateContent>
          <mc:Choice Requires="wps">
            <w:drawing>
              <wp:anchor distT="0" distB="0" distL="114300" distR="114300" simplePos="0" relativeHeight="251658240" behindDoc="0" locked="0" layoutInCell="1" allowOverlap="1" wp14:anchorId="737DE1F6" wp14:editId="3F528909">
                <wp:simplePos x="0" y="0"/>
                <wp:positionH relativeFrom="column">
                  <wp:posOffset>2317750</wp:posOffset>
                </wp:positionH>
                <wp:positionV relativeFrom="paragraph">
                  <wp:posOffset>40640</wp:posOffset>
                </wp:positionV>
                <wp:extent cx="1191260" cy="0"/>
                <wp:effectExtent l="6985" t="5080" r="11430" b="1397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10C2EA05"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3.2pt" to="276.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"/>
            </w:pict>
          </mc:Fallback>
        </mc:AlternateContent>
      </w:r>
    </w:p>
    <w:p w14:paraId="1F4D0F00" w14:textId="26F68BA8" w:rsidR="003D70A2" w:rsidRPr="002D709C" w:rsidRDefault="003D70A2" w:rsidP="002D709C">
      <w:pPr>
        <w:widowControl w:val="0"/>
        <w:spacing w:before="120" w:after="120" w:line="240" w:lineRule="auto"/>
        <w:ind w:firstLine="709"/>
        <w:jc w:val="both"/>
        <w:rPr>
          <w:rFonts w:ascii="Times New Roman" w:hAnsi="Times New Roman"/>
          <w:color w:val="auto"/>
          <w:sz w:val="28"/>
          <w:szCs w:val="28"/>
        </w:rPr>
      </w:pPr>
      <w:r w:rsidRPr="002D709C">
        <w:rPr>
          <w:rFonts w:ascii="Times New Roman" w:hAnsi="Times New Roman"/>
          <w:bCs/>
          <w:color w:val="auto"/>
          <w:spacing w:val="-2"/>
          <w:sz w:val="28"/>
          <w:szCs w:val="28"/>
          <w:lang w:val="nl-NL"/>
        </w:rPr>
        <w:t xml:space="preserve">Ủy ban nhân dân huyện </w:t>
      </w:r>
      <w:r w:rsidR="00CF21BB">
        <w:rPr>
          <w:rFonts w:ascii="Times New Roman" w:hAnsi="Times New Roman"/>
          <w:bCs/>
          <w:color w:val="auto"/>
          <w:spacing w:val="-2"/>
          <w:sz w:val="28"/>
          <w:szCs w:val="28"/>
          <w:lang w:val="nl-NL"/>
        </w:rPr>
        <w:t xml:space="preserve">Tu Mơ Rông </w:t>
      </w:r>
      <w:r w:rsidRPr="002D709C">
        <w:rPr>
          <w:rFonts w:ascii="Times New Roman" w:hAnsi="Times New Roman"/>
          <w:bCs/>
          <w:color w:val="auto"/>
          <w:spacing w:val="-2"/>
          <w:sz w:val="28"/>
          <w:szCs w:val="28"/>
          <w:lang w:val="nl-NL"/>
        </w:rPr>
        <w:t xml:space="preserve">báo cáo </w:t>
      </w:r>
      <w:r w:rsidRPr="002D709C">
        <w:rPr>
          <w:rFonts w:ascii="Times New Roman" w:hAnsi="Times New Roman"/>
          <w:color w:val="auto"/>
          <w:sz w:val="28"/>
          <w:szCs w:val="28"/>
        </w:rPr>
        <w:t>tình hình thực hiện kế hoạch phát triển kinh tế - xã hội 6 tháng đầu năm và nhiệm vụ công tác phát triển kinh tế - xã hội 6 tháng cuối năm 202</w:t>
      </w:r>
      <w:r w:rsidR="00E13414" w:rsidRPr="002D709C">
        <w:rPr>
          <w:rFonts w:ascii="Times New Roman" w:hAnsi="Times New Roman"/>
          <w:color w:val="auto"/>
          <w:sz w:val="28"/>
          <w:szCs w:val="28"/>
        </w:rPr>
        <w:t>3</w:t>
      </w:r>
      <w:r w:rsidRPr="002D709C">
        <w:rPr>
          <w:rFonts w:ascii="Times New Roman" w:hAnsi="Times New Roman"/>
          <w:color w:val="auto"/>
          <w:sz w:val="28"/>
          <w:szCs w:val="28"/>
        </w:rPr>
        <w:t>, cụ thể:</w:t>
      </w:r>
    </w:p>
    <w:p w14:paraId="35B7ADF1" w14:textId="23B518CB" w:rsidR="002D2DE6" w:rsidRPr="002D709C" w:rsidRDefault="008328EF" w:rsidP="002D709C">
      <w:pPr>
        <w:widowControl w:val="0"/>
        <w:spacing w:before="120" w:after="120" w:line="240" w:lineRule="auto"/>
        <w:ind w:firstLine="709"/>
        <w:jc w:val="both"/>
        <w:rPr>
          <w:rFonts w:ascii="Times New Roman" w:hAnsi="Times New Roman"/>
          <w:b/>
          <w:color w:val="auto"/>
          <w:sz w:val="28"/>
          <w:szCs w:val="28"/>
          <w:lang w:val="fi-FI"/>
        </w:rPr>
      </w:pPr>
      <w:r w:rsidRPr="002D709C">
        <w:rPr>
          <w:rFonts w:ascii="Times New Roman" w:hAnsi="Times New Roman"/>
          <w:b/>
          <w:color w:val="auto"/>
          <w:sz w:val="28"/>
          <w:szCs w:val="28"/>
          <w:lang w:val="nl-NL"/>
        </w:rPr>
        <w:t>I.</w:t>
      </w:r>
      <w:r w:rsidR="00CF34C7" w:rsidRPr="002D709C">
        <w:rPr>
          <w:rFonts w:ascii="Times New Roman" w:hAnsi="Times New Roman"/>
          <w:b/>
          <w:color w:val="auto"/>
          <w:sz w:val="28"/>
          <w:szCs w:val="28"/>
          <w:lang w:val="nl-NL"/>
        </w:rPr>
        <w:t xml:space="preserve"> </w:t>
      </w:r>
      <w:r w:rsidR="002D2DE6" w:rsidRPr="002D709C">
        <w:rPr>
          <w:rFonts w:ascii="Times New Roman" w:hAnsi="Times New Roman"/>
          <w:b/>
          <w:color w:val="auto"/>
          <w:sz w:val="28"/>
          <w:szCs w:val="28"/>
          <w:lang w:val="fi-FI"/>
        </w:rPr>
        <w:t xml:space="preserve">TÌNH HÌNH THỰC HIỆN KẾ HOẠCH PHÁT TRIỂN KINH TẾ - XÃ HỘI 6 THÁNG </w:t>
      </w:r>
      <w:r w:rsidR="004C05EF" w:rsidRPr="002D709C">
        <w:rPr>
          <w:rFonts w:ascii="Times New Roman" w:hAnsi="Times New Roman"/>
          <w:b/>
          <w:color w:val="auto"/>
          <w:sz w:val="28"/>
          <w:szCs w:val="28"/>
          <w:lang w:val="fi-FI"/>
        </w:rPr>
        <w:t>ĐẦU</w:t>
      </w:r>
      <w:r w:rsidR="002D2DE6" w:rsidRPr="002D709C">
        <w:rPr>
          <w:rFonts w:ascii="Times New Roman" w:hAnsi="Times New Roman"/>
          <w:b/>
          <w:color w:val="auto"/>
          <w:sz w:val="28"/>
          <w:szCs w:val="28"/>
          <w:lang w:val="fi-FI"/>
        </w:rPr>
        <w:t xml:space="preserve"> NĂM 202</w:t>
      </w:r>
      <w:r w:rsidR="00E13414" w:rsidRPr="002D709C">
        <w:rPr>
          <w:rFonts w:ascii="Times New Roman" w:hAnsi="Times New Roman"/>
          <w:b/>
          <w:color w:val="auto"/>
          <w:sz w:val="28"/>
          <w:szCs w:val="28"/>
          <w:lang w:val="fi-FI"/>
        </w:rPr>
        <w:t>3</w:t>
      </w:r>
      <w:r w:rsidR="002D2DE6" w:rsidRPr="002D709C">
        <w:rPr>
          <w:rFonts w:ascii="Times New Roman" w:hAnsi="Times New Roman"/>
          <w:b/>
          <w:color w:val="auto"/>
          <w:sz w:val="28"/>
          <w:szCs w:val="28"/>
          <w:lang w:val="fi-FI"/>
        </w:rPr>
        <w:t>.</w:t>
      </w:r>
    </w:p>
    <w:p w14:paraId="6DE7973B" w14:textId="77777777" w:rsidR="007F764B" w:rsidRPr="002D709C" w:rsidRDefault="007F764B" w:rsidP="002D709C">
      <w:pPr>
        <w:widowControl w:val="0"/>
        <w:spacing w:before="120" w:after="120" w:line="240" w:lineRule="auto"/>
        <w:ind w:firstLine="709"/>
        <w:jc w:val="both"/>
        <w:rPr>
          <w:rFonts w:ascii="Times New Roman" w:hAnsi="Times New Roman"/>
          <w:b/>
          <w:bCs/>
          <w:iCs/>
          <w:color w:val="auto"/>
          <w:spacing w:val="-2"/>
          <w:sz w:val="28"/>
          <w:szCs w:val="28"/>
          <w:lang w:val="nl-NL"/>
        </w:rPr>
      </w:pPr>
      <w:r w:rsidRPr="002D709C">
        <w:rPr>
          <w:rFonts w:ascii="Times New Roman" w:hAnsi="Times New Roman"/>
          <w:b/>
          <w:color w:val="auto"/>
          <w:spacing w:val="-2"/>
          <w:sz w:val="28"/>
          <w:szCs w:val="28"/>
          <w:lang w:val="nl-NL"/>
        </w:rPr>
        <w:t>1</w:t>
      </w:r>
      <w:r w:rsidRPr="002D709C">
        <w:rPr>
          <w:rFonts w:ascii="Times New Roman" w:hAnsi="Times New Roman"/>
          <w:b/>
          <w:bCs/>
          <w:iCs/>
          <w:color w:val="auto"/>
          <w:spacing w:val="-2"/>
          <w:sz w:val="28"/>
          <w:szCs w:val="28"/>
          <w:lang w:val="nl-NL"/>
        </w:rPr>
        <w:t>. Phát triển các ngành kinh tế</w:t>
      </w:r>
    </w:p>
    <w:p w14:paraId="68A1B123" w14:textId="77777777" w:rsidR="007F764B" w:rsidRPr="002D709C" w:rsidRDefault="007F764B" w:rsidP="002D709C">
      <w:pPr>
        <w:widowControl w:val="0"/>
        <w:spacing w:before="120" w:after="120" w:line="240" w:lineRule="auto"/>
        <w:ind w:firstLine="709"/>
        <w:jc w:val="both"/>
        <w:rPr>
          <w:rFonts w:ascii="Times New Roman" w:hAnsi="Times New Roman"/>
          <w:b/>
          <w:color w:val="auto"/>
          <w:spacing w:val="2"/>
          <w:sz w:val="28"/>
          <w:szCs w:val="28"/>
          <w:lang w:val="nl-NL"/>
        </w:rPr>
      </w:pPr>
      <w:r w:rsidRPr="002D709C">
        <w:rPr>
          <w:rFonts w:ascii="Times New Roman" w:hAnsi="Times New Roman"/>
          <w:b/>
          <w:color w:val="auto"/>
          <w:spacing w:val="2"/>
          <w:sz w:val="28"/>
          <w:szCs w:val="28"/>
          <w:lang w:val="nl-NL"/>
        </w:rPr>
        <w:t>1.1. Nông, lâm, thủy sản</w:t>
      </w:r>
    </w:p>
    <w:p w14:paraId="6BDFDED8" w14:textId="0C5B2669" w:rsidR="00696601" w:rsidRPr="002D709C" w:rsidRDefault="00A97E07" w:rsidP="002D709C">
      <w:pPr>
        <w:widowControl w:val="0"/>
        <w:spacing w:before="120" w:after="120" w:line="240" w:lineRule="auto"/>
        <w:ind w:firstLine="709"/>
        <w:jc w:val="both"/>
        <w:rPr>
          <w:rFonts w:ascii="Times New Roman" w:hAnsi="Times New Roman"/>
          <w:b/>
          <w:color w:val="auto"/>
          <w:spacing w:val="2"/>
          <w:sz w:val="28"/>
          <w:szCs w:val="28"/>
        </w:rPr>
      </w:pPr>
      <w:r w:rsidRPr="002D709C">
        <w:rPr>
          <w:rFonts w:ascii="Times New Roman" w:hAnsi="Times New Roman"/>
          <w:b/>
          <w:i/>
          <w:color w:val="auto"/>
          <w:spacing w:val="2"/>
          <w:sz w:val="28"/>
          <w:szCs w:val="28"/>
        </w:rPr>
        <w:t>a)</w:t>
      </w:r>
      <w:r w:rsidR="007F764B" w:rsidRPr="002D709C">
        <w:rPr>
          <w:rFonts w:ascii="Times New Roman" w:hAnsi="Times New Roman"/>
          <w:b/>
          <w:i/>
          <w:color w:val="auto"/>
          <w:spacing w:val="2"/>
          <w:sz w:val="28"/>
          <w:szCs w:val="28"/>
          <w:lang w:val="vi-VN"/>
        </w:rPr>
        <w:t xml:space="preserve"> Sản xuất vụ Đông </w:t>
      </w:r>
      <w:r w:rsidR="00DA74D1">
        <w:rPr>
          <w:rFonts w:ascii="Times New Roman" w:hAnsi="Times New Roman"/>
          <w:b/>
          <w:i/>
          <w:color w:val="auto"/>
          <w:spacing w:val="2"/>
          <w:sz w:val="28"/>
          <w:szCs w:val="28"/>
          <w:lang w:val="vi-VN"/>
        </w:rPr>
        <w:t>–</w:t>
      </w:r>
      <w:r w:rsidR="007F764B" w:rsidRPr="002D709C">
        <w:rPr>
          <w:rFonts w:ascii="Times New Roman" w:hAnsi="Times New Roman"/>
          <w:b/>
          <w:i/>
          <w:color w:val="auto"/>
          <w:spacing w:val="2"/>
          <w:sz w:val="28"/>
          <w:szCs w:val="28"/>
          <w:lang w:val="vi-VN"/>
        </w:rPr>
        <w:t xml:space="preserve"> xuân</w:t>
      </w:r>
      <w:r w:rsidR="00DA74D1">
        <w:rPr>
          <w:rFonts w:ascii="Times New Roman" w:hAnsi="Times New Roman"/>
          <w:b/>
          <w:i/>
          <w:color w:val="auto"/>
          <w:spacing w:val="2"/>
          <w:sz w:val="28"/>
          <w:szCs w:val="28"/>
        </w:rPr>
        <w:t xml:space="preserve">: </w:t>
      </w:r>
      <w:r w:rsidR="00DA74D1" w:rsidRPr="00DA74D1">
        <w:rPr>
          <w:rFonts w:ascii="Times New Roman" w:hAnsi="Times New Roman"/>
          <w:color w:val="auto"/>
          <w:spacing w:val="2"/>
          <w:sz w:val="28"/>
          <w:szCs w:val="28"/>
        </w:rPr>
        <w:t>Cây lúa nước</w:t>
      </w:r>
      <w:r w:rsidR="007F764B" w:rsidRPr="002D709C">
        <w:rPr>
          <w:rFonts w:ascii="Times New Roman" w:hAnsi="Times New Roman"/>
          <w:b/>
          <w:color w:val="auto"/>
          <w:spacing w:val="2"/>
          <w:sz w:val="28"/>
          <w:szCs w:val="28"/>
          <w:lang w:val="vi-VN"/>
        </w:rPr>
        <w:t xml:space="preserve"> </w:t>
      </w:r>
      <w:r w:rsidR="00696601" w:rsidRPr="002D709C">
        <w:rPr>
          <w:rFonts w:ascii="Times New Roman" w:hAnsi="Times New Roman"/>
          <w:color w:val="auto"/>
          <w:sz w:val="28"/>
          <w:szCs w:val="28"/>
        </w:rPr>
        <w:t xml:space="preserve">- </w:t>
      </w:r>
      <w:r w:rsidR="00324FB8" w:rsidRPr="002D709C">
        <w:rPr>
          <w:rFonts w:ascii="Times New Roman" w:hAnsi="Times New Roman"/>
          <w:color w:val="auto"/>
          <w:sz w:val="28"/>
          <w:szCs w:val="28"/>
        </w:rPr>
        <w:t>Nhân dân</w:t>
      </w:r>
      <w:r w:rsidR="005F590A" w:rsidRPr="002D709C">
        <w:rPr>
          <w:rFonts w:ascii="Times New Roman" w:hAnsi="Times New Roman"/>
          <w:color w:val="auto"/>
          <w:sz w:val="28"/>
          <w:szCs w:val="28"/>
        </w:rPr>
        <w:t xml:space="preserve"> đã gieo cấy được 273 ha/273 ha</w:t>
      </w:r>
      <w:r w:rsidR="00324FB8" w:rsidRPr="002D709C">
        <w:rPr>
          <w:rFonts w:ascii="Times New Roman" w:hAnsi="Times New Roman"/>
          <w:color w:val="auto"/>
          <w:sz w:val="28"/>
          <w:szCs w:val="28"/>
        </w:rPr>
        <w:t>, đạt 100% Kế hoạch huyện giao.</w:t>
      </w:r>
    </w:p>
    <w:p w14:paraId="6937627A" w14:textId="422286E1" w:rsidR="00FF7CBF" w:rsidRPr="002D709C" w:rsidRDefault="00D674BC" w:rsidP="002D709C">
      <w:pPr>
        <w:spacing w:before="120" w:after="120" w:line="240" w:lineRule="auto"/>
        <w:ind w:firstLine="709"/>
        <w:jc w:val="both"/>
        <w:rPr>
          <w:rFonts w:ascii="Times New Roman" w:hAnsi="Times New Roman"/>
          <w:b/>
          <w:i/>
          <w:color w:val="auto"/>
          <w:sz w:val="28"/>
          <w:szCs w:val="28"/>
        </w:rPr>
      </w:pPr>
      <w:r w:rsidRPr="002D709C">
        <w:rPr>
          <w:rFonts w:ascii="Times New Roman" w:hAnsi="Times New Roman"/>
          <w:b/>
          <w:i/>
          <w:color w:val="auto"/>
          <w:sz w:val="28"/>
          <w:szCs w:val="28"/>
        </w:rPr>
        <w:t>*</w:t>
      </w:r>
      <w:r w:rsidR="00FF7CBF" w:rsidRPr="002D709C">
        <w:rPr>
          <w:rFonts w:ascii="Times New Roman" w:hAnsi="Times New Roman"/>
          <w:b/>
          <w:i/>
          <w:color w:val="auto"/>
          <w:sz w:val="28"/>
          <w:szCs w:val="28"/>
        </w:rPr>
        <w:t xml:space="preserve"> Tiến độ sản xuất vụ mùa 2023 (tính đến ngày 10/5/2023)</w:t>
      </w:r>
    </w:p>
    <w:p w14:paraId="1532055B" w14:textId="76B96032" w:rsidR="00FF7CBF" w:rsidRPr="002D709C" w:rsidRDefault="00FF7CBF" w:rsidP="002B24A6">
      <w:pPr>
        <w:spacing w:before="120" w:after="120" w:line="240" w:lineRule="auto"/>
        <w:ind w:firstLine="709"/>
        <w:jc w:val="both"/>
        <w:rPr>
          <w:rFonts w:ascii="Times New Roman" w:hAnsi="Times New Roman"/>
          <w:color w:val="auto"/>
          <w:sz w:val="28"/>
          <w:szCs w:val="28"/>
        </w:rPr>
      </w:pPr>
      <w:r w:rsidRPr="002D709C">
        <w:rPr>
          <w:rFonts w:ascii="Times New Roman" w:hAnsi="Times New Roman"/>
          <w:color w:val="auto"/>
          <w:sz w:val="28"/>
          <w:szCs w:val="28"/>
        </w:rPr>
        <w:t>Cây lúa nước vụ mùa, nhân dân trên địa bàn huyện đã xuống giống được 370/1</w:t>
      </w:r>
      <w:r w:rsidR="002D709C" w:rsidRPr="002D709C">
        <w:rPr>
          <w:rFonts w:ascii="Times New Roman" w:hAnsi="Times New Roman"/>
          <w:color w:val="auto"/>
          <w:sz w:val="28"/>
          <w:szCs w:val="28"/>
        </w:rPr>
        <w:t>.</w:t>
      </w:r>
      <w:r w:rsidRPr="002D709C">
        <w:rPr>
          <w:rFonts w:ascii="Times New Roman" w:hAnsi="Times New Roman"/>
          <w:color w:val="auto"/>
          <w:sz w:val="28"/>
          <w:szCs w:val="28"/>
        </w:rPr>
        <w:t>270</w:t>
      </w:r>
      <w:r w:rsidR="008B1C4E">
        <w:rPr>
          <w:rFonts w:ascii="Times New Roman" w:hAnsi="Times New Roman"/>
          <w:color w:val="auto"/>
          <w:sz w:val="28"/>
          <w:szCs w:val="28"/>
        </w:rPr>
        <w:t xml:space="preserve"> ha đạt 29,13% so với kế hoạch</w:t>
      </w:r>
      <w:r w:rsidR="002B24A6">
        <w:rPr>
          <w:rFonts w:ascii="Times New Roman" w:hAnsi="Times New Roman"/>
          <w:color w:val="auto"/>
          <w:sz w:val="28"/>
          <w:szCs w:val="28"/>
        </w:rPr>
        <w:t>;</w:t>
      </w:r>
      <w:r w:rsidRPr="002D709C">
        <w:rPr>
          <w:rFonts w:ascii="Times New Roman" w:hAnsi="Times New Roman"/>
          <w:color w:val="auto"/>
          <w:sz w:val="28"/>
          <w:szCs w:val="28"/>
        </w:rPr>
        <w:t xml:space="preserve"> Cây lúa rẫy: Nhân dân đã xuống giống được 99 ha/289 ha đạt 34,26% so với KH</w:t>
      </w:r>
      <w:r w:rsidR="002B24A6">
        <w:rPr>
          <w:rFonts w:ascii="Times New Roman" w:hAnsi="Times New Roman"/>
          <w:color w:val="auto"/>
          <w:sz w:val="28"/>
          <w:szCs w:val="28"/>
        </w:rPr>
        <w:t>;</w:t>
      </w:r>
      <w:r w:rsidRPr="002D709C">
        <w:rPr>
          <w:rFonts w:ascii="Times New Roman" w:hAnsi="Times New Roman"/>
          <w:color w:val="auto"/>
          <w:sz w:val="28"/>
          <w:szCs w:val="28"/>
        </w:rPr>
        <w:t xml:space="preserve"> Cây Sắn: Nhân dân đã xuống giống được 1.861 ha/1.865 ha, đạt 99,8% so với kế hoạch</w:t>
      </w:r>
      <w:r w:rsidR="002B24A6">
        <w:rPr>
          <w:rFonts w:ascii="Times New Roman" w:hAnsi="Times New Roman"/>
          <w:color w:val="auto"/>
          <w:sz w:val="28"/>
          <w:szCs w:val="28"/>
        </w:rPr>
        <w:t>;</w:t>
      </w:r>
      <w:r w:rsidRPr="002D709C">
        <w:rPr>
          <w:rFonts w:ascii="Times New Roman" w:hAnsi="Times New Roman"/>
          <w:color w:val="auto"/>
          <w:sz w:val="28"/>
          <w:szCs w:val="28"/>
        </w:rPr>
        <w:t xml:space="preserve"> Cây Ngô vụ mùa: Nhân dân đã xuống giống được 76,5ha/190ha đạt 40,3% so với KH</w:t>
      </w:r>
      <w:r w:rsidR="002B24A6">
        <w:rPr>
          <w:rFonts w:ascii="Times New Roman" w:hAnsi="Times New Roman"/>
          <w:color w:val="auto"/>
          <w:sz w:val="28"/>
          <w:szCs w:val="28"/>
        </w:rPr>
        <w:t>;</w:t>
      </w:r>
      <w:r w:rsidRPr="002D709C">
        <w:rPr>
          <w:rFonts w:ascii="Times New Roman" w:hAnsi="Times New Roman"/>
          <w:color w:val="auto"/>
          <w:sz w:val="28"/>
          <w:szCs w:val="28"/>
        </w:rPr>
        <w:t xml:space="preserve"> Cây rau các loại: Nhân dân đã gieo trồng được 43ha/50ha, đạt 86,4% so với kế hoạch</w:t>
      </w:r>
      <w:r w:rsidR="002B24A6">
        <w:rPr>
          <w:rFonts w:ascii="Times New Roman" w:hAnsi="Times New Roman"/>
          <w:color w:val="auto"/>
          <w:sz w:val="28"/>
          <w:szCs w:val="28"/>
        </w:rPr>
        <w:t>;</w:t>
      </w:r>
      <w:r w:rsidRPr="002D709C">
        <w:rPr>
          <w:rFonts w:ascii="Times New Roman" w:hAnsi="Times New Roman"/>
          <w:color w:val="auto"/>
          <w:sz w:val="28"/>
          <w:szCs w:val="28"/>
        </w:rPr>
        <w:t xml:space="preserve"> Công tác chuẩn bị đất: Đối với cây mắc ca, cây ăn quả, cây dược liệu: Hiện nay nhân dân các xã đã triển khai phát dọn thực bì, đào hố,</w:t>
      </w:r>
      <w:r w:rsidR="002D709C" w:rsidRPr="002D709C">
        <w:rPr>
          <w:rFonts w:ascii="Times New Roman" w:hAnsi="Times New Roman"/>
          <w:color w:val="auto"/>
          <w:sz w:val="28"/>
          <w:szCs w:val="28"/>
        </w:rPr>
        <w:t xml:space="preserve"> </w:t>
      </w:r>
      <w:r w:rsidRPr="002D709C">
        <w:rPr>
          <w:rFonts w:ascii="Times New Roman" w:hAnsi="Times New Roman"/>
          <w:color w:val="auto"/>
          <w:sz w:val="28"/>
          <w:szCs w:val="28"/>
        </w:rPr>
        <w:t>… để trồng cây khi vào mùa vụ và điều kiện thời tiết thuận lợi.</w:t>
      </w:r>
    </w:p>
    <w:p w14:paraId="46F07D22" w14:textId="5179BF70" w:rsidR="00FF7CBF" w:rsidRDefault="00FF7CBF" w:rsidP="00757824">
      <w:pPr>
        <w:pStyle w:val="ColorfulList-Accent11"/>
        <w:spacing w:before="120" w:after="120"/>
        <w:ind w:left="0"/>
        <w:jc w:val="both"/>
        <w:rPr>
          <w:bCs/>
          <w:szCs w:val="28"/>
        </w:rPr>
      </w:pPr>
      <w:r w:rsidRPr="002D709C">
        <w:rPr>
          <w:szCs w:val="28"/>
        </w:rPr>
        <w:tab/>
      </w:r>
      <w:r w:rsidRPr="002D709C">
        <w:rPr>
          <w:b/>
          <w:i/>
          <w:szCs w:val="28"/>
        </w:rPr>
        <w:t>1.3. Chăn nuôi</w:t>
      </w:r>
      <w:r w:rsidR="00E53E44">
        <w:rPr>
          <w:b/>
          <w:i/>
          <w:szCs w:val="28"/>
        </w:rPr>
        <w:t>:</w:t>
      </w:r>
      <w:r w:rsidRPr="002D709C">
        <w:rPr>
          <w:szCs w:val="28"/>
        </w:rPr>
        <w:t xml:space="preserve"> Tính đến ngày 10/5/2023 số liệu đàn gia súc, gia cầm trên địa bàn huyện cụ thể như sau:</w:t>
      </w:r>
      <w:r w:rsidRPr="002D709C">
        <w:rPr>
          <w:bCs/>
          <w:szCs w:val="28"/>
        </w:rPr>
        <w:t xml:space="preserve"> Đàn trâu: 6.334 con/6.848 con KH, đạ</w:t>
      </w:r>
      <w:r w:rsidR="00E53E44">
        <w:rPr>
          <w:bCs/>
          <w:szCs w:val="28"/>
        </w:rPr>
        <w:t>t 92,5% KH;</w:t>
      </w:r>
      <w:r w:rsidRPr="002D709C">
        <w:rPr>
          <w:bCs/>
          <w:szCs w:val="28"/>
        </w:rPr>
        <w:t xml:space="preserve"> Đàn bò: 7.710 con/8.285 con KH giao, đạ</w:t>
      </w:r>
      <w:r w:rsidR="00E53E44">
        <w:rPr>
          <w:bCs/>
          <w:szCs w:val="28"/>
        </w:rPr>
        <w:t>t 93,1% KH;</w:t>
      </w:r>
      <w:r w:rsidRPr="002D709C">
        <w:rPr>
          <w:bCs/>
          <w:szCs w:val="28"/>
        </w:rPr>
        <w:t xml:space="preserve"> Đàn heo: 7.300 con/8.500 con KH giao, đạ</w:t>
      </w:r>
      <w:r w:rsidR="00757824">
        <w:rPr>
          <w:bCs/>
          <w:szCs w:val="28"/>
        </w:rPr>
        <w:t>t 85,9% KH;</w:t>
      </w:r>
      <w:r w:rsidRPr="002D709C">
        <w:rPr>
          <w:bCs/>
          <w:szCs w:val="28"/>
        </w:rPr>
        <w:t xml:space="preserve"> Đàn gia cầm: 39.116 con/44.232 con KH giao, đạt 84,4% KH</w:t>
      </w:r>
      <w:r w:rsidR="00757824">
        <w:rPr>
          <w:bCs/>
          <w:i/>
          <w:szCs w:val="28"/>
        </w:rPr>
        <w:t>;</w:t>
      </w:r>
      <w:r w:rsidRPr="002D709C">
        <w:rPr>
          <w:bCs/>
          <w:szCs w:val="28"/>
        </w:rPr>
        <w:t xml:space="preserve"> Đàn dê: 142 con/110 con KH giao, đạt 129.09 % KH</w:t>
      </w:r>
      <w:r w:rsidR="00757824">
        <w:rPr>
          <w:bCs/>
          <w:szCs w:val="28"/>
        </w:rPr>
        <w:t>. Về</w:t>
      </w:r>
      <w:r w:rsidRPr="002D709C">
        <w:rPr>
          <w:bCs/>
          <w:szCs w:val="28"/>
        </w:rPr>
        <w:t xml:space="preserve"> Ao cá: 27</w:t>
      </w:r>
      <w:proofErr w:type="gramStart"/>
      <w:r w:rsidRPr="002D709C">
        <w:rPr>
          <w:bCs/>
          <w:szCs w:val="28"/>
        </w:rPr>
        <w:t>,99</w:t>
      </w:r>
      <w:proofErr w:type="gramEnd"/>
      <w:r w:rsidRPr="002D709C">
        <w:rPr>
          <w:bCs/>
          <w:szCs w:val="28"/>
        </w:rPr>
        <w:t xml:space="preserve"> ha/27,2 ha KH giao, đạt 102,9% KH.</w:t>
      </w:r>
    </w:p>
    <w:p w14:paraId="180A8C52" w14:textId="6A2A71BA" w:rsidR="00D07E87" w:rsidRPr="002D709C" w:rsidRDefault="007F764B" w:rsidP="002D709C">
      <w:pPr>
        <w:pStyle w:val="FootnoteText"/>
        <w:widowControl w:val="0"/>
        <w:spacing w:before="120" w:after="120" w:line="240" w:lineRule="auto"/>
        <w:ind w:firstLine="709"/>
        <w:jc w:val="both"/>
        <w:rPr>
          <w:rFonts w:ascii="Times New Roman" w:hAnsi="Times New Roman"/>
          <w:b/>
          <w:sz w:val="28"/>
          <w:szCs w:val="28"/>
          <w:vertAlign w:val="superscript"/>
        </w:rPr>
      </w:pPr>
      <w:r w:rsidRPr="002D709C">
        <w:rPr>
          <w:rFonts w:ascii="Times New Roman" w:hAnsi="Times New Roman"/>
          <w:b/>
          <w:i/>
          <w:iCs/>
          <w:sz w:val="28"/>
          <w:szCs w:val="28"/>
          <w:lang w:val="nl-NL"/>
        </w:rPr>
        <w:t>* Về lâm nghiệp</w:t>
      </w:r>
      <w:r w:rsidR="00716A40">
        <w:rPr>
          <w:rFonts w:ascii="Times New Roman" w:hAnsi="Times New Roman"/>
          <w:b/>
          <w:i/>
          <w:iCs/>
          <w:sz w:val="28"/>
          <w:szCs w:val="28"/>
          <w:lang w:val="nl-NL"/>
        </w:rPr>
        <w:t xml:space="preserve">: </w:t>
      </w:r>
      <w:r w:rsidR="00716A40" w:rsidRPr="00716A40">
        <w:rPr>
          <w:rFonts w:ascii="Times New Roman" w:hAnsi="Times New Roman"/>
          <w:iCs/>
          <w:sz w:val="28"/>
          <w:szCs w:val="28"/>
          <w:lang w:val="nl-NL"/>
        </w:rPr>
        <w:t>UBND</w:t>
      </w:r>
      <w:r w:rsidR="00716A40" w:rsidRPr="00716A40">
        <w:rPr>
          <w:rFonts w:ascii="Times New Roman" w:hAnsi="Times New Roman"/>
          <w:i/>
          <w:iCs/>
          <w:sz w:val="28"/>
          <w:szCs w:val="28"/>
          <w:lang w:val="nl-NL"/>
        </w:rPr>
        <w:t xml:space="preserve"> </w:t>
      </w:r>
      <w:r w:rsidR="00716A40" w:rsidRPr="00716A40">
        <w:rPr>
          <w:rFonts w:ascii="Times New Roman" w:hAnsi="Times New Roman"/>
          <w:iCs/>
          <w:sz w:val="28"/>
          <w:szCs w:val="28"/>
          <w:lang w:val="nl-NL"/>
        </w:rPr>
        <w:t>huyện</w:t>
      </w:r>
      <w:r w:rsidR="00716A40" w:rsidRPr="00716A40">
        <w:rPr>
          <w:rFonts w:ascii="Times New Roman" w:hAnsi="Times New Roman"/>
          <w:i/>
          <w:iCs/>
          <w:sz w:val="28"/>
          <w:szCs w:val="28"/>
          <w:lang w:val="nl-NL"/>
        </w:rPr>
        <w:t xml:space="preserve"> </w:t>
      </w:r>
      <w:r w:rsidR="00716A40" w:rsidRPr="00716A40">
        <w:rPr>
          <w:rFonts w:ascii="Times New Roman" w:hAnsi="Times New Roman"/>
          <w:iCs/>
          <w:sz w:val="28"/>
          <w:szCs w:val="28"/>
          <w:lang w:val="nl-NL"/>
        </w:rPr>
        <w:t>đã chỉ đạo</w:t>
      </w:r>
      <w:r w:rsidR="00D07E87" w:rsidRPr="002D709C">
        <w:rPr>
          <w:rFonts w:ascii="Times New Roman" w:hAnsi="Times New Roman"/>
          <w:sz w:val="28"/>
          <w:szCs w:val="28"/>
        </w:rPr>
        <w:t xml:space="preserve"> các cơ quan, đơn vị, UBND các xã tăng cường công tác quản lý, bảo vệ rừng trên địa bàn huyện.</w:t>
      </w:r>
      <w:r w:rsidR="00D07E87" w:rsidRPr="002D709C">
        <w:rPr>
          <w:rFonts w:ascii="Times New Roman" w:hAnsi="Times New Roman"/>
          <w:bCs/>
          <w:sz w:val="28"/>
          <w:szCs w:val="28"/>
          <w:lang w:val="pt-PT"/>
        </w:rPr>
        <w:t xml:space="preserve"> </w:t>
      </w:r>
      <w:r w:rsidR="00D07E87" w:rsidRPr="002D709C">
        <w:rPr>
          <w:rFonts w:ascii="Times New Roman" w:hAnsi="Times New Roman"/>
          <w:sz w:val="28"/>
          <w:szCs w:val="28"/>
          <w:lang w:val="nl-NL"/>
        </w:rPr>
        <w:t>Ban hành kế hoạch trồng rừng tập trung năm 2023 và triển khai công tác quản lý bảo vệ rừng trên địa bàn</w:t>
      </w:r>
      <w:r w:rsidR="00D07E87" w:rsidRPr="002D709C">
        <w:rPr>
          <w:rFonts w:ascii="Times New Roman" w:hAnsi="Times New Roman"/>
          <w:b/>
          <w:sz w:val="28"/>
          <w:szCs w:val="28"/>
          <w:vertAlign w:val="superscript"/>
        </w:rPr>
        <w:t>(</w:t>
      </w:r>
      <w:r w:rsidR="00D07E87" w:rsidRPr="002D709C">
        <w:rPr>
          <w:rStyle w:val="FootnoteReference"/>
          <w:rFonts w:ascii="Times New Roman" w:hAnsi="Times New Roman"/>
          <w:b/>
          <w:sz w:val="28"/>
          <w:szCs w:val="28"/>
        </w:rPr>
        <w:footnoteReference w:id="1"/>
      </w:r>
      <w:r w:rsidR="00D07E87" w:rsidRPr="002D709C">
        <w:rPr>
          <w:rFonts w:ascii="Times New Roman" w:hAnsi="Times New Roman"/>
          <w:b/>
          <w:sz w:val="28"/>
          <w:szCs w:val="28"/>
          <w:vertAlign w:val="superscript"/>
        </w:rPr>
        <w:t>)</w:t>
      </w:r>
      <w:r w:rsidR="001D6A52" w:rsidRPr="002D709C">
        <w:rPr>
          <w:rFonts w:ascii="Times New Roman" w:hAnsi="Times New Roman"/>
          <w:b/>
          <w:sz w:val="28"/>
          <w:szCs w:val="28"/>
          <w:vertAlign w:val="superscript"/>
        </w:rPr>
        <w:t>.</w:t>
      </w:r>
      <w:r w:rsidR="00D07E87" w:rsidRPr="002D709C">
        <w:rPr>
          <w:rFonts w:ascii="Times New Roman" w:hAnsi="Times New Roman"/>
          <w:bCs/>
          <w:sz w:val="28"/>
          <w:szCs w:val="28"/>
        </w:rPr>
        <w:t xml:space="preserve"> Hiện nay có 02/11 xã </w:t>
      </w:r>
      <w:r w:rsidR="00D07E87" w:rsidRPr="002D709C">
        <w:rPr>
          <w:rFonts w:ascii="Times New Roman" w:hAnsi="Times New Roman"/>
          <w:bCs/>
          <w:i/>
          <w:sz w:val="28"/>
          <w:szCs w:val="28"/>
        </w:rPr>
        <w:t>(xã Đăk Tờ Kan và xã Đăk Rơ Ông)</w:t>
      </w:r>
      <w:r w:rsidR="00D07E87" w:rsidRPr="002D709C">
        <w:rPr>
          <w:rFonts w:ascii="Times New Roman" w:hAnsi="Times New Roman"/>
          <w:bCs/>
          <w:sz w:val="28"/>
          <w:szCs w:val="28"/>
        </w:rPr>
        <w:t xml:space="preserve"> </w:t>
      </w:r>
      <w:r w:rsidR="00D07E87" w:rsidRPr="002D709C">
        <w:rPr>
          <w:rFonts w:ascii="Times New Roman" w:hAnsi="Times New Roman"/>
          <w:bCs/>
          <w:sz w:val="28"/>
          <w:szCs w:val="28"/>
        </w:rPr>
        <w:lastRenderedPageBreak/>
        <w:t xml:space="preserve">trình thẩm định phê duyệt phương </w:t>
      </w:r>
      <w:proofErr w:type="gramStart"/>
      <w:r w:rsidR="00D07E87" w:rsidRPr="002D709C">
        <w:rPr>
          <w:rFonts w:ascii="Times New Roman" w:hAnsi="Times New Roman"/>
          <w:bCs/>
          <w:sz w:val="28"/>
          <w:szCs w:val="28"/>
        </w:rPr>
        <w:t>án</w:t>
      </w:r>
      <w:proofErr w:type="gramEnd"/>
      <w:r w:rsidR="00D07E87" w:rsidRPr="002D709C">
        <w:rPr>
          <w:rFonts w:ascii="Times New Roman" w:hAnsi="Times New Roman"/>
          <w:bCs/>
          <w:sz w:val="28"/>
          <w:szCs w:val="28"/>
        </w:rPr>
        <w:t xml:space="preserve"> trồng rừng năm 2023. </w:t>
      </w:r>
    </w:p>
    <w:p w14:paraId="478819D3" w14:textId="77777777" w:rsidR="007F764B" w:rsidRPr="002D709C" w:rsidRDefault="007F764B" w:rsidP="002D709C">
      <w:pPr>
        <w:widowControl w:val="0"/>
        <w:spacing w:before="120" w:after="120" w:line="240" w:lineRule="auto"/>
        <w:ind w:firstLine="709"/>
        <w:jc w:val="both"/>
        <w:rPr>
          <w:rFonts w:ascii="Times New Roman" w:hAnsi="Times New Roman"/>
          <w:b/>
          <w:color w:val="auto"/>
          <w:sz w:val="28"/>
          <w:szCs w:val="28"/>
          <w:lang w:val="sv-SE"/>
        </w:rPr>
      </w:pPr>
      <w:r w:rsidRPr="002D709C">
        <w:rPr>
          <w:rFonts w:ascii="Times New Roman" w:hAnsi="Times New Roman"/>
          <w:b/>
          <w:bCs/>
          <w:color w:val="auto"/>
          <w:sz w:val="28"/>
          <w:szCs w:val="28"/>
          <w:lang w:val="pt-PT"/>
        </w:rPr>
        <w:t>1.3.</w:t>
      </w:r>
      <w:r w:rsidRPr="002D709C">
        <w:rPr>
          <w:rFonts w:ascii="Times New Roman" w:hAnsi="Times New Roman"/>
          <w:b/>
          <w:bCs/>
          <w:color w:val="auto"/>
          <w:sz w:val="28"/>
          <w:szCs w:val="28"/>
          <w:lang w:val="vi-VN"/>
        </w:rPr>
        <w:t xml:space="preserve"> Công nghiệp - Xây dựng</w:t>
      </w:r>
    </w:p>
    <w:p w14:paraId="26BCF2EF" w14:textId="77777777" w:rsidR="006867B5" w:rsidRDefault="007F764B" w:rsidP="006867B5">
      <w:pPr>
        <w:widowControl w:val="0"/>
        <w:shd w:val="clear" w:color="auto" w:fill="FFFFFF"/>
        <w:spacing w:before="120" w:after="120" w:line="240" w:lineRule="auto"/>
        <w:ind w:firstLine="709"/>
        <w:jc w:val="both"/>
        <w:rPr>
          <w:rFonts w:ascii="Times New Roman" w:hAnsi="Times New Roman"/>
          <w:color w:val="auto"/>
          <w:sz w:val="28"/>
          <w:szCs w:val="28"/>
          <w:lang w:val="pt-BR"/>
        </w:rPr>
      </w:pPr>
      <w:r w:rsidRPr="002D709C">
        <w:rPr>
          <w:rFonts w:ascii="Times New Roman" w:hAnsi="Times New Roman"/>
          <w:color w:val="auto"/>
          <w:sz w:val="28"/>
          <w:szCs w:val="28"/>
          <w:lang w:val="pt-BR"/>
        </w:rPr>
        <w:t xml:space="preserve">- Giá trị sản xuất công nghiệp: Trong 6 tháng đầu năm 2022 trên địa bàn huyện sản lượng khai thác điện thực hiện là: </w:t>
      </w:r>
      <w:r w:rsidR="00C371C8" w:rsidRPr="002D709C">
        <w:rPr>
          <w:rFonts w:ascii="Times New Roman" w:hAnsi="Times New Roman"/>
          <w:color w:val="auto"/>
          <w:sz w:val="28"/>
          <w:szCs w:val="28"/>
          <w:lang w:val="pt-BR"/>
        </w:rPr>
        <w:t>9</w:t>
      </w:r>
      <w:r w:rsidRPr="002D709C">
        <w:rPr>
          <w:rFonts w:ascii="Times New Roman" w:hAnsi="Times New Roman"/>
          <w:color w:val="auto"/>
          <w:sz w:val="28"/>
          <w:szCs w:val="28"/>
          <w:lang w:val="pt-BR"/>
        </w:rPr>
        <w:t>6,</w:t>
      </w:r>
      <w:r w:rsidR="00C371C8" w:rsidRPr="002D709C">
        <w:rPr>
          <w:rFonts w:ascii="Times New Roman" w:hAnsi="Times New Roman"/>
          <w:color w:val="auto"/>
          <w:sz w:val="28"/>
          <w:szCs w:val="28"/>
          <w:lang w:val="pt-BR"/>
        </w:rPr>
        <w:t>958</w:t>
      </w:r>
      <w:r w:rsidRPr="002D709C">
        <w:rPr>
          <w:rFonts w:ascii="Times New Roman" w:hAnsi="Times New Roman"/>
          <w:color w:val="auto"/>
          <w:sz w:val="28"/>
          <w:szCs w:val="28"/>
          <w:lang w:val="pt-BR"/>
        </w:rPr>
        <w:t xml:space="preserve"> triệu kwh. </w:t>
      </w:r>
    </w:p>
    <w:p w14:paraId="51910F9C" w14:textId="39C084EE" w:rsidR="006867B5" w:rsidRDefault="007F764B" w:rsidP="006867B5">
      <w:pPr>
        <w:widowControl w:val="0"/>
        <w:shd w:val="clear" w:color="auto" w:fill="FFFFFF"/>
        <w:spacing w:before="120" w:after="120" w:line="240" w:lineRule="auto"/>
        <w:ind w:firstLine="709"/>
        <w:jc w:val="both"/>
        <w:rPr>
          <w:rFonts w:ascii="Times New Roman" w:hAnsi="Times New Roman"/>
          <w:color w:val="auto"/>
          <w:sz w:val="28"/>
          <w:szCs w:val="28"/>
          <w:lang w:val="pt-BR"/>
        </w:rPr>
      </w:pPr>
      <w:r w:rsidRPr="002D709C">
        <w:rPr>
          <w:rFonts w:ascii="Times New Roman" w:hAnsi="Times New Roman"/>
          <w:color w:val="auto"/>
          <w:sz w:val="28"/>
          <w:szCs w:val="28"/>
          <w:vertAlign w:val="superscript"/>
          <w:lang w:val="pt-BR"/>
        </w:rPr>
        <w:tab/>
      </w:r>
      <w:r w:rsidRPr="002D709C">
        <w:rPr>
          <w:rFonts w:ascii="Times New Roman" w:hAnsi="Times New Roman"/>
          <w:color w:val="auto"/>
          <w:spacing w:val="2"/>
          <w:sz w:val="28"/>
          <w:szCs w:val="28"/>
          <w:lang w:val="pt-BR"/>
        </w:rPr>
        <w:t>- Tình hình quản lý, khai thác khoáng sản trên địa bàn huyện:</w:t>
      </w:r>
      <w:r w:rsidRPr="002D709C">
        <w:rPr>
          <w:rFonts w:ascii="Times New Roman" w:hAnsi="Times New Roman"/>
          <w:color w:val="auto"/>
          <w:sz w:val="28"/>
          <w:szCs w:val="28"/>
          <w:lang w:val="pt-BR"/>
        </w:rPr>
        <w:t xml:space="preserve"> Sản lượng khái thác khoáng sản thực hiện 6 tháng đầu năm </w:t>
      </w:r>
      <w:r w:rsidRPr="002D709C">
        <w:rPr>
          <w:rFonts w:ascii="Times New Roman" w:hAnsi="Times New Roman"/>
          <w:i/>
          <w:iCs/>
          <w:color w:val="auto"/>
          <w:sz w:val="28"/>
          <w:szCs w:val="28"/>
          <w:lang w:val="pt-BR"/>
        </w:rPr>
        <w:t>(cát, đá, sỏi các loại)</w:t>
      </w:r>
      <w:r w:rsidRPr="002D709C">
        <w:rPr>
          <w:rFonts w:ascii="Times New Roman" w:hAnsi="Times New Roman"/>
          <w:color w:val="auto"/>
          <w:sz w:val="28"/>
          <w:szCs w:val="28"/>
          <w:lang w:val="pt-BR"/>
        </w:rPr>
        <w:t xml:space="preserve">: </w:t>
      </w:r>
      <w:r w:rsidR="0028109A" w:rsidRPr="002D709C">
        <w:rPr>
          <w:rFonts w:ascii="Times New Roman" w:hAnsi="Times New Roman"/>
          <w:color w:val="auto"/>
          <w:sz w:val="28"/>
          <w:szCs w:val="28"/>
          <w:lang w:val="pt-BR"/>
        </w:rPr>
        <w:t>5</w:t>
      </w:r>
      <w:r w:rsidR="000D0BF3" w:rsidRPr="002D709C">
        <w:rPr>
          <w:rFonts w:ascii="Times New Roman" w:hAnsi="Times New Roman"/>
          <w:color w:val="auto"/>
          <w:sz w:val="28"/>
          <w:szCs w:val="28"/>
          <w:lang w:val="vi-VN"/>
        </w:rPr>
        <w:t>.</w:t>
      </w:r>
      <w:r w:rsidR="0028109A" w:rsidRPr="002D709C">
        <w:rPr>
          <w:rFonts w:ascii="Times New Roman" w:hAnsi="Times New Roman"/>
          <w:color w:val="auto"/>
          <w:sz w:val="28"/>
          <w:szCs w:val="28"/>
        </w:rPr>
        <w:t>335</w:t>
      </w:r>
      <w:r w:rsidR="000D0BF3" w:rsidRPr="002D709C">
        <w:rPr>
          <w:rFonts w:ascii="Times New Roman" w:hAnsi="Times New Roman"/>
          <w:color w:val="auto"/>
          <w:sz w:val="28"/>
          <w:szCs w:val="28"/>
          <w:lang w:val="pt-BR"/>
        </w:rPr>
        <w:t>m</w:t>
      </w:r>
      <w:r w:rsidR="000D0BF3" w:rsidRPr="002D709C">
        <w:rPr>
          <w:rFonts w:ascii="Times New Roman" w:hAnsi="Times New Roman"/>
          <w:color w:val="auto"/>
          <w:sz w:val="28"/>
          <w:szCs w:val="28"/>
          <w:vertAlign w:val="superscript"/>
          <w:lang w:val="pt-BR"/>
        </w:rPr>
        <w:t>3</w:t>
      </w:r>
      <w:r w:rsidRPr="002D709C">
        <w:rPr>
          <w:rFonts w:ascii="Times New Roman" w:hAnsi="Times New Roman"/>
          <w:color w:val="auto"/>
          <w:sz w:val="28"/>
          <w:szCs w:val="28"/>
          <w:lang w:val="pt-BR"/>
        </w:rPr>
        <w:t xml:space="preserve">. </w:t>
      </w:r>
    </w:p>
    <w:p w14:paraId="4BC29CFE" w14:textId="4510ACB0" w:rsidR="007F764B" w:rsidRPr="002D709C" w:rsidRDefault="007F764B" w:rsidP="006867B5">
      <w:pPr>
        <w:widowControl w:val="0"/>
        <w:spacing w:before="120" w:after="120" w:line="240" w:lineRule="auto"/>
        <w:ind w:firstLine="709"/>
        <w:jc w:val="both"/>
        <w:rPr>
          <w:rFonts w:ascii="Times New Roman" w:hAnsi="Times New Roman"/>
          <w:b/>
          <w:bCs/>
          <w:color w:val="auto"/>
          <w:sz w:val="28"/>
          <w:szCs w:val="28"/>
          <w:lang w:val="sv-SE"/>
        </w:rPr>
      </w:pPr>
      <w:r w:rsidRPr="002D709C">
        <w:rPr>
          <w:rFonts w:ascii="Times New Roman" w:hAnsi="Times New Roman"/>
          <w:b/>
          <w:bCs/>
          <w:color w:val="auto"/>
          <w:sz w:val="28"/>
          <w:szCs w:val="28"/>
          <w:lang w:val="pt-BR"/>
        </w:rPr>
        <w:t>1.4.</w:t>
      </w:r>
      <w:r w:rsidRPr="002D709C">
        <w:rPr>
          <w:rFonts w:ascii="Times New Roman" w:hAnsi="Times New Roman"/>
          <w:b/>
          <w:bCs/>
          <w:color w:val="auto"/>
          <w:sz w:val="28"/>
          <w:szCs w:val="28"/>
          <w:lang w:val="vi-VN"/>
        </w:rPr>
        <w:t xml:space="preserve"> Thương mại - Dịch vụ</w:t>
      </w:r>
    </w:p>
    <w:p w14:paraId="420A8252" w14:textId="0FB37288" w:rsidR="00B54072" w:rsidRPr="002D709C" w:rsidRDefault="00B54072" w:rsidP="002D709C">
      <w:pPr>
        <w:spacing w:before="120" w:after="120" w:line="240" w:lineRule="auto"/>
        <w:ind w:firstLine="720"/>
        <w:jc w:val="both"/>
        <w:rPr>
          <w:rFonts w:ascii="Times New Roman" w:hAnsi="Times New Roman"/>
          <w:color w:val="auto"/>
          <w:sz w:val="28"/>
          <w:szCs w:val="28"/>
          <w:lang w:val="nl-NL"/>
        </w:rPr>
      </w:pPr>
      <w:r w:rsidRPr="002D709C">
        <w:rPr>
          <w:rFonts w:ascii="Times New Roman" w:hAnsi="Times New Roman"/>
          <w:color w:val="auto"/>
          <w:sz w:val="28"/>
          <w:szCs w:val="28"/>
          <w:lang w:val="pt-BR"/>
        </w:rPr>
        <w:t>Từ ngày 06/02 - 9/2/2023</w:t>
      </w:r>
      <w:r w:rsidRPr="002D709C">
        <w:rPr>
          <w:rFonts w:ascii="Times New Roman" w:hAnsi="Times New Roman"/>
          <w:bCs/>
          <w:color w:val="auto"/>
          <w:sz w:val="28"/>
          <w:szCs w:val="28"/>
          <w:lang w:val="pt-BR"/>
        </w:rPr>
        <w:t>,</w:t>
      </w:r>
      <w:r w:rsidRPr="002D709C">
        <w:rPr>
          <w:rFonts w:ascii="Times New Roman" w:hAnsi="Times New Roman"/>
          <w:b/>
          <w:color w:val="auto"/>
          <w:sz w:val="28"/>
          <w:szCs w:val="28"/>
          <w:lang w:val="pt-BR"/>
        </w:rPr>
        <w:t xml:space="preserve"> </w:t>
      </w:r>
      <w:r w:rsidRPr="002D709C">
        <w:rPr>
          <w:rFonts w:ascii="Times New Roman" w:hAnsi="Times New Roman"/>
          <w:color w:val="auto"/>
          <w:sz w:val="28"/>
          <w:szCs w:val="28"/>
          <w:lang w:val="pt-BR"/>
        </w:rPr>
        <w:t>UBND huy</w:t>
      </w:r>
      <w:r w:rsidRPr="002D709C">
        <w:rPr>
          <w:rFonts w:ascii="Times New Roman" w:hAnsi="Times New Roman"/>
          <w:color w:val="auto"/>
          <w:sz w:val="28"/>
          <w:szCs w:val="28"/>
          <w:lang w:val="vi-VN"/>
        </w:rPr>
        <w:t>ệ</w:t>
      </w:r>
      <w:r w:rsidRPr="002D709C">
        <w:rPr>
          <w:rFonts w:ascii="Times New Roman" w:hAnsi="Times New Roman"/>
          <w:color w:val="auto"/>
          <w:sz w:val="28"/>
          <w:szCs w:val="28"/>
          <w:lang w:val="pt-BR"/>
        </w:rPr>
        <w:t>n Tu M</w:t>
      </w:r>
      <w:r w:rsidRPr="002D709C">
        <w:rPr>
          <w:rFonts w:ascii="Times New Roman" w:hAnsi="Times New Roman"/>
          <w:color w:val="auto"/>
          <w:spacing w:val="2"/>
          <w:sz w:val="28"/>
          <w:szCs w:val="28"/>
          <w:lang w:val="vi-VN"/>
        </w:rPr>
        <w:t>ơ Rông</w:t>
      </w:r>
      <w:r w:rsidRPr="002D709C">
        <w:rPr>
          <w:rFonts w:ascii="Times New Roman" w:hAnsi="Times New Roman"/>
          <w:color w:val="auto"/>
          <w:spacing w:val="2"/>
          <w:sz w:val="28"/>
          <w:szCs w:val="28"/>
          <w:lang w:val="pt-BR"/>
        </w:rPr>
        <w:t xml:space="preserve"> </w:t>
      </w:r>
      <w:r w:rsidRPr="002D709C">
        <w:rPr>
          <w:rFonts w:ascii="Times New Roman" w:hAnsi="Times New Roman"/>
          <w:color w:val="auto"/>
          <w:sz w:val="28"/>
          <w:szCs w:val="28"/>
          <w:lang w:val="pt-BR"/>
        </w:rPr>
        <w:t xml:space="preserve">đã tổ chức thành công </w:t>
      </w:r>
      <w:r w:rsidRPr="002D709C">
        <w:rPr>
          <w:rFonts w:ascii="Times New Roman" w:hAnsi="Times New Roman"/>
          <w:color w:val="auto"/>
          <w:sz w:val="28"/>
          <w:szCs w:val="28"/>
          <w:lang w:val="vi-VN"/>
        </w:rPr>
        <w:t>Phiên chợ Sâm Ngọc Linh và các sản phẩm đặc hữu gắn với du lịch lần 2 trên địa bàn huyện với nhiều hoạt động ý nghĩa</w:t>
      </w:r>
      <w:r w:rsidRPr="002D709C">
        <w:rPr>
          <w:rStyle w:val="FootnoteReference"/>
          <w:rFonts w:ascii="Times New Roman" w:hAnsi="Times New Roman"/>
          <w:color w:val="auto"/>
          <w:sz w:val="28"/>
          <w:szCs w:val="28"/>
          <w:lang w:val="vi-VN"/>
        </w:rPr>
        <w:footnoteReference w:id="2"/>
      </w:r>
      <w:r w:rsidRPr="002D709C">
        <w:rPr>
          <w:rFonts w:ascii="Times New Roman" w:hAnsi="Times New Roman"/>
          <w:color w:val="auto"/>
          <w:sz w:val="28"/>
          <w:szCs w:val="28"/>
          <w:lang w:val="vi-VN"/>
        </w:rPr>
        <w:t>, tạo được hiệu ứng tốt. Phiên chợ</w:t>
      </w:r>
      <w:r w:rsidRPr="002D709C">
        <w:rPr>
          <w:rFonts w:ascii="Times New Roman" w:hAnsi="Times New Roman"/>
          <w:noProof/>
          <w:color w:val="auto"/>
          <w:sz w:val="28"/>
          <w:szCs w:val="28"/>
          <w:lang w:val="nl-NL"/>
        </w:rPr>
        <w:t xml:space="preserve"> có</w:t>
      </w:r>
      <w:r w:rsidRPr="002D709C">
        <w:rPr>
          <w:rFonts w:ascii="Times New Roman" w:hAnsi="Times New Roman"/>
          <w:color w:val="auto"/>
          <w:sz w:val="28"/>
          <w:szCs w:val="28"/>
          <w:lang w:val="nl-NL"/>
        </w:rPr>
        <w:t xml:space="preserve"> 50 gian hàng; số lượng 273 sản phẩm. Tổng số lưu chuyển hàng hóa tại Phiên chợ (lần 2) khoảng </w:t>
      </w:r>
      <w:r w:rsidRPr="002D709C">
        <w:rPr>
          <w:rFonts w:ascii="Times New Roman" w:hAnsi="Times New Roman"/>
          <w:b/>
          <w:color w:val="auto"/>
          <w:sz w:val="28"/>
          <w:szCs w:val="28"/>
          <w:lang w:val="nl-NL"/>
        </w:rPr>
        <w:t>13.610</w:t>
      </w:r>
      <w:r w:rsidRPr="002D709C">
        <w:rPr>
          <w:rFonts w:ascii="Times New Roman" w:hAnsi="Times New Roman"/>
          <w:b/>
          <w:color w:val="auto"/>
          <w:sz w:val="28"/>
          <w:szCs w:val="28"/>
          <w:lang w:val="vi-VN"/>
        </w:rPr>
        <w:t>,</w:t>
      </w:r>
      <w:r w:rsidRPr="002D709C">
        <w:rPr>
          <w:rFonts w:ascii="Times New Roman" w:hAnsi="Times New Roman"/>
          <w:b/>
          <w:color w:val="auto"/>
          <w:sz w:val="28"/>
          <w:szCs w:val="28"/>
          <w:lang w:val="nl-NL"/>
        </w:rPr>
        <w:t>2</w:t>
      </w:r>
      <w:r w:rsidRPr="002D709C">
        <w:rPr>
          <w:rFonts w:ascii="Times New Roman" w:hAnsi="Times New Roman"/>
          <w:color w:val="auto"/>
          <w:sz w:val="28"/>
          <w:szCs w:val="28"/>
          <w:lang w:val="nl-NL"/>
        </w:rPr>
        <w:t xml:space="preserve"> triệu đồng.</w:t>
      </w:r>
    </w:p>
    <w:p w14:paraId="4230C5D2" w14:textId="77777777" w:rsidR="007F764B" w:rsidRPr="002D709C" w:rsidRDefault="007F764B" w:rsidP="002D709C">
      <w:pPr>
        <w:widowControl w:val="0"/>
        <w:spacing w:before="120" w:after="120" w:line="240" w:lineRule="auto"/>
        <w:ind w:firstLine="709"/>
        <w:jc w:val="both"/>
        <w:rPr>
          <w:rFonts w:ascii="Times New Roman" w:hAnsi="Times New Roman"/>
          <w:b/>
          <w:color w:val="auto"/>
          <w:spacing w:val="2"/>
          <w:sz w:val="28"/>
          <w:szCs w:val="28"/>
          <w:lang w:val="sv-SE"/>
        </w:rPr>
      </w:pPr>
      <w:r w:rsidRPr="002D709C">
        <w:rPr>
          <w:rFonts w:ascii="Times New Roman" w:hAnsi="Times New Roman"/>
          <w:b/>
          <w:color w:val="auto"/>
          <w:spacing w:val="2"/>
          <w:sz w:val="28"/>
          <w:szCs w:val="28"/>
          <w:lang w:val="sv-SE"/>
        </w:rPr>
        <w:t>1.5. Thu, chi ngân sách</w:t>
      </w:r>
    </w:p>
    <w:p w14:paraId="24CC9EA9" w14:textId="0B57188B" w:rsidR="00055919" w:rsidRPr="002D709C" w:rsidRDefault="00055919" w:rsidP="002D709C">
      <w:pPr>
        <w:widowControl w:val="0"/>
        <w:shd w:val="clear" w:color="auto" w:fill="FFFFFF"/>
        <w:spacing w:before="120" w:after="120" w:line="240" w:lineRule="auto"/>
        <w:ind w:firstLine="709"/>
        <w:jc w:val="both"/>
        <w:rPr>
          <w:rFonts w:ascii="Times New Roman" w:hAnsi="Times New Roman"/>
          <w:color w:val="auto"/>
          <w:sz w:val="28"/>
          <w:szCs w:val="28"/>
          <w:lang w:val="vi-VN" w:eastAsia="vi-VN" w:bidi="ar-SA"/>
        </w:rPr>
      </w:pPr>
      <w:r w:rsidRPr="002D709C">
        <w:rPr>
          <w:rFonts w:ascii="Times New Roman" w:hAnsi="Times New Roman"/>
          <w:color w:val="auto"/>
          <w:sz w:val="28"/>
          <w:szCs w:val="28"/>
          <w:lang w:val="pt-BR" w:eastAsia="vi-VN" w:bidi="ar-SA"/>
        </w:rPr>
        <w:t>- </w:t>
      </w:r>
      <w:r w:rsidRPr="002D709C">
        <w:rPr>
          <w:rFonts w:ascii="Times New Roman" w:hAnsi="Times New Roman"/>
          <w:color w:val="auto"/>
          <w:sz w:val="28"/>
          <w:szCs w:val="28"/>
          <w:lang w:val="pt-BR"/>
        </w:rPr>
        <w:t xml:space="preserve">Thu ngân sách: Thu ngân sách ngân sách nhà nước trên địa bàn tính đến </w:t>
      </w:r>
      <w:r w:rsidRPr="002D709C">
        <w:rPr>
          <w:rFonts w:ascii="Times New Roman" w:hAnsi="Times New Roman"/>
          <w:color w:val="auto"/>
          <w:sz w:val="28"/>
          <w:szCs w:val="28"/>
          <w:lang w:val="vi-VN"/>
        </w:rPr>
        <w:t>1</w:t>
      </w:r>
      <w:r w:rsidR="00B43297" w:rsidRPr="002D709C">
        <w:rPr>
          <w:rFonts w:ascii="Times New Roman" w:hAnsi="Times New Roman"/>
          <w:color w:val="auto"/>
          <w:sz w:val="28"/>
          <w:szCs w:val="28"/>
        </w:rPr>
        <w:t>7</w:t>
      </w:r>
      <w:r w:rsidRPr="002D709C">
        <w:rPr>
          <w:rFonts w:ascii="Times New Roman" w:hAnsi="Times New Roman"/>
          <w:color w:val="auto"/>
          <w:sz w:val="28"/>
          <w:szCs w:val="28"/>
          <w:lang w:val="pt-BR"/>
        </w:rPr>
        <w:t>/</w:t>
      </w:r>
      <w:r w:rsidR="00B43297" w:rsidRPr="002D709C">
        <w:rPr>
          <w:rFonts w:ascii="Times New Roman" w:hAnsi="Times New Roman"/>
          <w:color w:val="auto"/>
          <w:sz w:val="28"/>
          <w:szCs w:val="28"/>
          <w:lang w:val="pt-BR"/>
        </w:rPr>
        <w:t>5</w:t>
      </w:r>
      <w:r w:rsidRPr="002D709C">
        <w:rPr>
          <w:rFonts w:ascii="Times New Roman" w:hAnsi="Times New Roman"/>
          <w:color w:val="auto"/>
          <w:sz w:val="28"/>
          <w:szCs w:val="28"/>
          <w:lang w:val="pt-BR"/>
        </w:rPr>
        <w:t>/202</w:t>
      </w:r>
      <w:r w:rsidR="00B43297" w:rsidRPr="002D709C">
        <w:rPr>
          <w:rFonts w:ascii="Times New Roman" w:hAnsi="Times New Roman"/>
          <w:color w:val="auto"/>
          <w:sz w:val="28"/>
          <w:szCs w:val="28"/>
          <w:lang w:val="pt-BR"/>
        </w:rPr>
        <w:t>3</w:t>
      </w:r>
      <w:r w:rsidRPr="002D709C">
        <w:rPr>
          <w:rFonts w:ascii="Times New Roman" w:hAnsi="Times New Roman"/>
          <w:color w:val="auto"/>
          <w:sz w:val="28"/>
          <w:szCs w:val="28"/>
          <w:lang w:val="pt-BR"/>
        </w:rPr>
        <w:t xml:space="preserve">: </w:t>
      </w:r>
      <w:r w:rsidR="00810233" w:rsidRPr="002D709C">
        <w:rPr>
          <w:rFonts w:ascii="Times New Roman" w:hAnsi="Times New Roman"/>
          <w:color w:val="auto"/>
          <w:sz w:val="28"/>
          <w:szCs w:val="28"/>
          <w:lang w:val="pt-BR"/>
        </w:rPr>
        <w:t>28</w:t>
      </w:r>
      <w:r w:rsidRPr="002D709C">
        <w:rPr>
          <w:rFonts w:ascii="Times New Roman" w:hAnsi="Times New Roman"/>
          <w:color w:val="auto"/>
          <w:sz w:val="28"/>
          <w:szCs w:val="28"/>
          <w:lang w:val="vi-VN"/>
        </w:rPr>
        <w:t>.</w:t>
      </w:r>
      <w:r w:rsidR="00810233" w:rsidRPr="002D709C">
        <w:rPr>
          <w:rFonts w:ascii="Times New Roman" w:hAnsi="Times New Roman"/>
          <w:color w:val="auto"/>
          <w:sz w:val="28"/>
          <w:szCs w:val="28"/>
        </w:rPr>
        <w:t>166</w:t>
      </w:r>
      <w:r w:rsidRPr="002D709C">
        <w:rPr>
          <w:rFonts w:ascii="Times New Roman" w:hAnsi="Times New Roman"/>
          <w:color w:val="auto"/>
          <w:sz w:val="28"/>
          <w:szCs w:val="28"/>
          <w:lang w:val="pt-BR"/>
        </w:rPr>
        <w:t>/</w:t>
      </w:r>
      <w:r w:rsidR="00B43297" w:rsidRPr="002D709C">
        <w:rPr>
          <w:rFonts w:ascii="Times New Roman" w:hAnsi="Times New Roman"/>
          <w:color w:val="auto"/>
          <w:sz w:val="28"/>
          <w:szCs w:val="28"/>
          <w:lang w:val="pt-BR" w:eastAsia="vi-VN" w:bidi="ar-SA"/>
        </w:rPr>
        <w:t>60</w:t>
      </w:r>
      <w:r w:rsidR="00B43297" w:rsidRPr="002D709C">
        <w:rPr>
          <w:rFonts w:ascii="Times New Roman" w:hAnsi="Times New Roman"/>
          <w:color w:val="auto"/>
          <w:sz w:val="28"/>
          <w:szCs w:val="28"/>
          <w:lang w:val="nl-NL"/>
        </w:rPr>
        <w:t xml:space="preserve">.160 </w:t>
      </w:r>
      <w:r w:rsidRPr="002D709C">
        <w:rPr>
          <w:rFonts w:ascii="Times New Roman" w:hAnsi="Times New Roman"/>
          <w:color w:val="auto"/>
          <w:sz w:val="28"/>
          <w:szCs w:val="28"/>
          <w:lang w:val="pt-BR"/>
        </w:rPr>
        <w:t xml:space="preserve">triệu đồng đạt </w:t>
      </w:r>
      <w:r w:rsidR="00810233" w:rsidRPr="002D709C">
        <w:rPr>
          <w:rFonts w:ascii="Times New Roman" w:hAnsi="Times New Roman"/>
          <w:color w:val="auto"/>
          <w:sz w:val="28"/>
          <w:szCs w:val="28"/>
          <w:lang w:val="pt-BR"/>
        </w:rPr>
        <w:t>46</w:t>
      </w:r>
      <w:r w:rsidRPr="002D709C">
        <w:rPr>
          <w:rFonts w:ascii="Times New Roman" w:hAnsi="Times New Roman"/>
          <w:color w:val="auto"/>
          <w:sz w:val="28"/>
          <w:szCs w:val="28"/>
          <w:lang w:val="pt-BR"/>
        </w:rPr>
        <w:t>,</w:t>
      </w:r>
      <w:r w:rsidRPr="002D709C">
        <w:rPr>
          <w:rFonts w:ascii="Times New Roman" w:hAnsi="Times New Roman"/>
          <w:color w:val="auto"/>
          <w:sz w:val="28"/>
          <w:szCs w:val="28"/>
          <w:lang w:val="vi-VN"/>
        </w:rPr>
        <w:t>8</w:t>
      </w:r>
      <w:r w:rsidR="00810233" w:rsidRPr="002D709C">
        <w:rPr>
          <w:rFonts w:ascii="Times New Roman" w:hAnsi="Times New Roman"/>
          <w:color w:val="auto"/>
          <w:sz w:val="28"/>
          <w:szCs w:val="28"/>
        </w:rPr>
        <w:t>2</w:t>
      </w:r>
      <w:r w:rsidRPr="002D709C">
        <w:rPr>
          <w:rFonts w:ascii="Times New Roman" w:hAnsi="Times New Roman"/>
          <w:color w:val="auto"/>
          <w:sz w:val="28"/>
          <w:szCs w:val="28"/>
          <w:lang w:val="pt-BR"/>
        </w:rPr>
        <w:t xml:space="preserve">% so với dự toán tỉnh, huyện giao đầu năm </w:t>
      </w:r>
      <w:r w:rsidRPr="002D709C">
        <w:rPr>
          <w:rFonts w:ascii="Times New Roman" w:hAnsi="Times New Roman"/>
          <w:i/>
          <w:color w:val="auto"/>
          <w:sz w:val="28"/>
          <w:szCs w:val="28"/>
          <w:lang w:val="pt-BR"/>
        </w:rPr>
        <w:t xml:space="preserve">(thu ngân sách địa phương được hưởng đạt: </w:t>
      </w:r>
      <w:r w:rsidRPr="002D709C">
        <w:rPr>
          <w:rFonts w:ascii="Times New Roman" w:hAnsi="Times New Roman"/>
          <w:i/>
          <w:color w:val="auto"/>
          <w:sz w:val="28"/>
          <w:szCs w:val="28"/>
          <w:lang w:val="vi-VN"/>
        </w:rPr>
        <w:t>2</w:t>
      </w:r>
      <w:r w:rsidR="00810233" w:rsidRPr="002D709C">
        <w:rPr>
          <w:rFonts w:ascii="Times New Roman" w:hAnsi="Times New Roman"/>
          <w:i/>
          <w:color w:val="auto"/>
          <w:sz w:val="28"/>
          <w:szCs w:val="28"/>
        </w:rPr>
        <w:t>1</w:t>
      </w:r>
      <w:r w:rsidRPr="002D709C">
        <w:rPr>
          <w:rFonts w:ascii="Times New Roman" w:hAnsi="Times New Roman"/>
          <w:i/>
          <w:color w:val="auto"/>
          <w:sz w:val="28"/>
          <w:szCs w:val="28"/>
          <w:lang w:val="vi-VN"/>
        </w:rPr>
        <w:t>.</w:t>
      </w:r>
      <w:r w:rsidR="00810233" w:rsidRPr="002D709C">
        <w:rPr>
          <w:rFonts w:ascii="Times New Roman" w:hAnsi="Times New Roman"/>
          <w:i/>
          <w:color w:val="auto"/>
          <w:sz w:val="28"/>
          <w:szCs w:val="28"/>
        </w:rPr>
        <w:t>569</w:t>
      </w:r>
      <w:r w:rsidRPr="002D709C">
        <w:rPr>
          <w:rFonts w:ascii="Times New Roman" w:hAnsi="Times New Roman"/>
          <w:i/>
          <w:color w:val="auto"/>
          <w:sz w:val="28"/>
          <w:szCs w:val="28"/>
          <w:lang w:val="pt-BR"/>
        </w:rPr>
        <w:t>/</w:t>
      </w:r>
      <w:r w:rsidR="00810233" w:rsidRPr="002D709C">
        <w:rPr>
          <w:rFonts w:ascii="Times New Roman" w:hAnsi="Times New Roman"/>
          <w:i/>
          <w:color w:val="auto"/>
          <w:sz w:val="28"/>
          <w:szCs w:val="28"/>
          <w:lang w:val="pt-BR"/>
        </w:rPr>
        <w:t>41</w:t>
      </w:r>
      <w:r w:rsidRPr="002D709C">
        <w:rPr>
          <w:rFonts w:ascii="Times New Roman" w:hAnsi="Times New Roman"/>
          <w:i/>
          <w:color w:val="auto"/>
          <w:sz w:val="28"/>
          <w:szCs w:val="28"/>
          <w:lang w:val="pt-BR"/>
        </w:rPr>
        <w:t>.</w:t>
      </w:r>
      <w:r w:rsidR="00810233" w:rsidRPr="002D709C">
        <w:rPr>
          <w:rFonts w:ascii="Times New Roman" w:hAnsi="Times New Roman"/>
          <w:i/>
          <w:color w:val="auto"/>
          <w:sz w:val="28"/>
          <w:szCs w:val="28"/>
          <w:lang w:val="pt-BR"/>
        </w:rPr>
        <w:t>85</w:t>
      </w:r>
      <w:r w:rsidRPr="002D709C">
        <w:rPr>
          <w:rFonts w:ascii="Times New Roman" w:hAnsi="Times New Roman"/>
          <w:i/>
          <w:color w:val="auto"/>
          <w:sz w:val="28"/>
          <w:szCs w:val="28"/>
          <w:lang w:val="pt-BR"/>
        </w:rPr>
        <w:t xml:space="preserve">7 triệu đồng, đạt: </w:t>
      </w:r>
      <w:r w:rsidR="00810233" w:rsidRPr="002D709C">
        <w:rPr>
          <w:rFonts w:ascii="Times New Roman" w:hAnsi="Times New Roman"/>
          <w:i/>
          <w:color w:val="auto"/>
          <w:sz w:val="28"/>
          <w:szCs w:val="28"/>
          <w:lang w:val="pt-BR"/>
        </w:rPr>
        <w:t>51</w:t>
      </w:r>
      <w:r w:rsidRPr="002D709C">
        <w:rPr>
          <w:rFonts w:ascii="Times New Roman" w:hAnsi="Times New Roman"/>
          <w:i/>
          <w:color w:val="auto"/>
          <w:sz w:val="28"/>
          <w:szCs w:val="28"/>
          <w:lang w:val="pt-BR"/>
        </w:rPr>
        <w:t>,</w:t>
      </w:r>
      <w:r w:rsidR="00810233" w:rsidRPr="002D709C">
        <w:rPr>
          <w:rFonts w:ascii="Times New Roman" w:hAnsi="Times New Roman"/>
          <w:i/>
          <w:color w:val="auto"/>
          <w:sz w:val="28"/>
          <w:szCs w:val="28"/>
          <w:lang w:val="pt-BR"/>
        </w:rPr>
        <w:t>53</w:t>
      </w:r>
      <w:r w:rsidRPr="002D709C">
        <w:rPr>
          <w:rFonts w:ascii="Times New Roman" w:hAnsi="Times New Roman"/>
          <w:i/>
          <w:color w:val="auto"/>
          <w:sz w:val="28"/>
          <w:szCs w:val="28"/>
          <w:lang w:val="pt-BR"/>
        </w:rPr>
        <w:t>% so với dự toán tỉnh, huyện giao đầu năm)</w:t>
      </w:r>
      <w:r w:rsidRPr="002D709C">
        <w:rPr>
          <w:rFonts w:ascii="Times New Roman" w:hAnsi="Times New Roman"/>
          <w:color w:val="auto"/>
          <w:sz w:val="28"/>
          <w:szCs w:val="28"/>
          <w:lang w:val="pt-BR"/>
        </w:rPr>
        <w:t>.</w:t>
      </w:r>
    </w:p>
    <w:p w14:paraId="58EF8C30" w14:textId="028360FE" w:rsidR="00055919" w:rsidRPr="002D709C" w:rsidRDefault="0085168F" w:rsidP="002D709C">
      <w:pPr>
        <w:widowControl w:val="0"/>
        <w:spacing w:before="120" w:after="120" w:line="240" w:lineRule="auto"/>
        <w:ind w:firstLine="709"/>
        <w:jc w:val="both"/>
        <w:rPr>
          <w:rFonts w:ascii="Times New Roman" w:hAnsi="Times New Roman"/>
          <w:color w:val="auto"/>
          <w:sz w:val="28"/>
          <w:szCs w:val="28"/>
          <w:shd w:val="clear" w:color="auto" w:fill="FFFFFF"/>
          <w:lang w:eastAsia="vi-VN" w:bidi="ar-SA"/>
        </w:rPr>
      </w:pPr>
      <w:r>
        <w:rPr>
          <w:rFonts w:ascii="Times New Roman" w:hAnsi="Times New Roman"/>
          <w:color w:val="auto"/>
          <w:sz w:val="28"/>
          <w:szCs w:val="28"/>
          <w:shd w:val="clear" w:color="auto" w:fill="FFFFFF"/>
          <w:lang w:val="vi-VN" w:eastAsia="vi-VN" w:bidi="ar-SA"/>
        </w:rPr>
        <w:t>-</w:t>
      </w:r>
      <w:r>
        <w:rPr>
          <w:rFonts w:ascii="Times New Roman" w:hAnsi="Times New Roman"/>
          <w:color w:val="auto"/>
          <w:sz w:val="28"/>
          <w:szCs w:val="28"/>
          <w:shd w:val="clear" w:color="auto" w:fill="FFFFFF"/>
          <w:lang w:eastAsia="vi-VN" w:bidi="ar-SA"/>
        </w:rPr>
        <w:t xml:space="preserve"> </w:t>
      </w:r>
      <w:r w:rsidR="00055919" w:rsidRPr="002D709C">
        <w:rPr>
          <w:rFonts w:ascii="Times New Roman" w:hAnsi="Times New Roman"/>
          <w:color w:val="auto"/>
          <w:sz w:val="28"/>
          <w:szCs w:val="28"/>
          <w:lang w:val="vi-VN"/>
        </w:rPr>
        <w:t xml:space="preserve">Tổng chi ngân </w:t>
      </w:r>
      <w:r w:rsidR="00D34777" w:rsidRPr="002D709C">
        <w:rPr>
          <w:rFonts w:ascii="Times New Roman" w:hAnsi="Times New Roman"/>
          <w:color w:val="auto"/>
          <w:sz w:val="28"/>
          <w:szCs w:val="28"/>
          <w:lang w:val="vi-VN"/>
        </w:rPr>
        <w:t>sách địa phương tính đến ngày 1</w:t>
      </w:r>
      <w:r w:rsidR="00D34777" w:rsidRPr="002D709C">
        <w:rPr>
          <w:rFonts w:ascii="Times New Roman" w:hAnsi="Times New Roman"/>
          <w:color w:val="auto"/>
          <w:sz w:val="28"/>
          <w:szCs w:val="28"/>
        </w:rPr>
        <w:t>7</w:t>
      </w:r>
      <w:r w:rsidR="00055919" w:rsidRPr="002D709C">
        <w:rPr>
          <w:rFonts w:ascii="Times New Roman" w:hAnsi="Times New Roman"/>
          <w:color w:val="auto"/>
          <w:sz w:val="28"/>
          <w:szCs w:val="28"/>
          <w:lang w:val="vi-VN"/>
        </w:rPr>
        <w:t>/</w:t>
      </w:r>
      <w:r w:rsidR="00C839C8" w:rsidRPr="002D709C">
        <w:rPr>
          <w:rFonts w:ascii="Times New Roman" w:hAnsi="Times New Roman"/>
          <w:color w:val="auto"/>
          <w:sz w:val="28"/>
          <w:szCs w:val="28"/>
        </w:rPr>
        <w:t>0</w:t>
      </w:r>
      <w:r w:rsidR="00D34777" w:rsidRPr="002D709C">
        <w:rPr>
          <w:rFonts w:ascii="Times New Roman" w:hAnsi="Times New Roman"/>
          <w:color w:val="auto"/>
          <w:sz w:val="28"/>
          <w:szCs w:val="28"/>
        </w:rPr>
        <w:t>5</w:t>
      </w:r>
      <w:r w:rsidR="00055919" w:rsidRPr="002D709C">
        <w:rPr>
          <w:rFonts w:ascii="Times New Roman" w:hAnsi="Times New Roman"/>
          <w:color w:val="auto"/>
          <w:sz w:val="28"/>
          <w:szCs w:val="28"/>
          <w:lang w:val="vi-VN"/>
        </w:rPr>
        <w:t>/202</w:t>
      </w:r>
      <w:r w:rsidR="00D34777" w:rsidRPr="002D709C">
        <w:rPr>
          <w:rFonts w:ascii="Times New Roman" w:hAnsi="Times New Roman"/>
          <w:color w:val="auto"/>
          <w:sz w:val="28"/>
          <w:szCs w:val="28"/>
        </w:rPr>
        <w:t>3</w:t>
      </w:r>
      <w:r w:rsidR="00055919" w:rsidRPr="002D709C">
        <w:rPr>
          <w:rFonts w:ascii="Times New Roman" w:hAnsi="Times New Roman"/>
          <w:color w:val="auto"/>
          <w:sz w:val="28"/>
          <w:szCs w:val="28"/>
          <w:lang w:val="vi-VN"/>
        </w:rPr>
        <w:t xml:space="preserve"> là: 1</w:t>
      </w:r>
      <w:r w:rsidR="00D34777" w:rsidRPr="002D709C">
        <w:rPr>
          <w:rFonts w:ascii="Times New Roman" w:hAnsi="Times New Roman"/>
          <w:color w:val="auto"/>
          <w:sz w:val="28"/>
          <w:szCs w:val="28"/>
        </w:rPr>
        <w:t>7</w:t>
      </w:r>
      <w:r w:rsidR="00D34777" w:rsidRPr="002D709C">
        <w:rPr>
          <w:rFonts w:ascii="Times New Roman" w:hAnsi="Times New Roman"/>
          <w:color w:val="auto"/>
          <w:sz w:val="28"/>
          <w:szCs w:val="28"/>
          <w:lang w:val="vi-VN"/>
        </w:rPr>
        <w:t>7.</w:t>
      </w:r>
      <w:r w:rsidR="00D34777" w:rsidRPr="002D709C">
        <w:rPr>
          <w:rFonts w:ascii="Times New Roman" w:hAnsi="Times New Roman"/>
          <w:color w:val="auto"/>
          <w:sz w:val="28"/>
          <w:szCs w:val="28"/>
        </w:rPr>
        <w:t>337</w:t>
      </w:r>
      <w:r w:rsidR="00055919" w:rsidRPr="002D709C">
        <w:rPr>
          <w:rFonts w:ascii="Times New Roman" w:hAnsi="Times New Roman"/>
          <w:color w:val="auto"/>
          <w:sz w:val="28"/>
          <w:szCs w:val="28"/>
          <w:lang w:val="vi-VN"/>
        </w:rPr>
        <w:t>/</w:t>
      </w:r>
      <w:r w:rsidR="00D34777" w:rsidRPr="002D709C">
        <w:rPr>
          <w:rFonts w:ascii="Times New Roman" w:hAnsi="Times New Roman"/>
          <w:color w:val="auto"/>
          <w:sz w:val="28"/>
          <w:szCs w:val="28"/>
          <w:lang w:val="vi-VN"/>
        </w:rPr>
        <w:t xml:space="preserve">335.227 </w:t>
      </w:r>
      <w:r w:rsidR="00055919" w:rsidRPr="002D709C">
        <w:rPr>
          <w:rFonts w:ascii="Times New Roman" w:hAnsi="Times New Roman"/>
          <w:color w:val="auto"/>
          <w:sz w:val="28"/>
          <w:szCs w:val="28"/>
          <w:lang w:val="vi-VN"/>
        </w:rPr>
        <w:t xml:space="preserve">triệu đồng, đạt </w:t>
      </w:r>
      <w:r w:rsidR="00D34777" w:rsidRPr="002D709C">
        <w:rPr>
          <w:rFonts w:ascii="Times New Roman" w:hAnsi="Times New Roman"/>
          <w:color w:val="auto"/>
          <w:sz w:val="28"/>
          <w:szCs w:val="28"/>
        </w:rPr>
        <w:t>52</w:t>
      </w:r>
      <w:r w:rsidR="00055919" w:rsidRPr="002D709C">
        <w:rPr>
          <w:rFonts w:ascii="Times New Roman" w:hAnsi="Times New Roman"/>
          <w:color w:val="auto"/>
          <w:sz w:val="28"/>
          <w:szCs w:val="28"/>
          <w:lang w:val="vi-VN"/>
        </w:rPr>
        <w:t>,9% so với dự toán tỉnh, huyện giao.  </w:t>
      </w:r>
      <w:r w:rsidR="00055919" w:rsidRPr="002D709C">
        <w:rPr>
          <w:rFonts w:ascii="Times New Roman" w:hAnsi="Times New Roman"/>
          <w:color w:val="auto"/>
          <w:sz w:val="28"/>
          <w:szCs w:val="28"/>
          <w:shd w:val="clear" w:color="auto" w:fill="FFFFFF"/>
          <w:lang w:val="vi-VN" w:eastAsia="vi-VN" w:bidi="ar-SA"/>
        </w:rPr>
        <w:t>  </w:t>
      </w:r>
    </w:p>
    <w:p w14:paraId="13C50AEA" w14:textId="6C28C332" w:rsidR="00EB10C2" w:rsidRDefault="007F764B" w:rsidP="00EB10C2">
      <w:pPr>
        <w:widowControl w:val="0"/>
        <w:spacing w:before="120" w:after="120" w:line="240" w:lineRule="auto"/>
        <w:ind w:firstLine="709"/>
        <w:jc w:val="both"/>
        <w:rPr>
          <w:rFonts w:ascii="Times New Roman" w:hAnsi="Times New Roman"/>
          <w:b/>
          <w:bCs/>
          <w:iCs/>
          <w:color w:val="auto"/>
          <w:sz w:val="28"/>
          <w:szCs w:val="28"/>
          <w:lang w:val="de-DE"/>
        </w:rPr>
      </w:pPr>
      <w:r w:rsidRPr="002D709C">
        <w:rPr>
          <w:rFonts w:ascii="Times New Roman" w:hAnsi="Times New Roman"/>
          <w:b/>
          <w:bCs/>
          <w:iCs/>
          <w:color w:val="auto"/>
          <w:spacing w:val="2"/>
          <w:sz w:val="28"/>
          <w:szCs w:val="28"/>
          <w:lang w:val="vi-VN"/>
        </w:rPr>
        <w:lastRenderedPageBreak/>
        <w:t>1.</w:t>
      </w:r>
      <w:r w:rsidRPr="002D709C">
        <w:rPr>
          <w:rFonts w:ascii="Times New Roman" w:hAnsi="Times New Roman"/>
          <w:b/>
          <w:bCs/>
          <w:iCs/>
          <w:color w:val="auto"/>
          <w:spacing w:val="2"/>
          <w:sz w:val="28"/>
          <w:szCs w:val="28"/>
          <w:lang w:val="de-DE"/>
        </w:rPr>
        <w:t>6</w:t>
      </w:r>
      <w:r w:rsidRPr="002D709C">
        <w:rPr>
          <w:rFonts w:ascii="Times New Roman" w:hAnsi="Times New Roman"/>
          <w:b/>
          <w:bCs/>
          <w:iCs/>
          <w:color w:val="auto"/>
          <w:spacing w:val="2"/>
          <w:sz w:val="28"/>
          <w:szCs w:val="28"/>
          <w:lang w:val="vi-VN"/>
        </w:rPr>
        <w:t xml:space="preserve">. Đầu tư phát triển: </w:t>
      </w:r>
      <w:r w:rsidR="00EB10C2" w:rsidRPr="00763AAD">
        <w:rPr>
          <w:rFonts w:ascii="Times New Roman" w:hAnsi="Times New Roman"/>
          <w:color w:val="auto"/>
          <w:spacing w:val="2"/>
          <w:sz w:val="28"/>
          <w:szCs w:val="28"/>
          <w:lang w:val="de-DE"/>
        </w:rPr>
        <w:t xml:space="preserve">Tổng kế hoạch vốn giao đầu tư nguồn ngân sách nhà nước năm 2023: </w:t>
      </w:r>
      <w:r w:rsidR="00EB10C2" w:rsidRPr="00212DC4">
        <w:rPr>
          <w:rFonts w:ascii="Times New Roman" w:hAnsi="Times New Roman"/>
          <w:b/>
          <w:color w:val="auto"/>
          <w:spacing w:val="2"/>
          <w:sz w:val="28"/>
          <w:szCs w:val="28"/>
          <w:lang w:val="de-DE"/>
        </w:rPr>
        <w:t>280.186 triệu đồng</w:t>
      </w:r>
      <w:r w:rsidR="00EB10C2" w:rsidRPr="00763AAD">
        <w:rPr>
          <w:rFonts w:ascii="Times New Roman" w:hAnsi="Times New Roman"/>
          <w:color w:val="auto"/>
          <w:spacing w:val="2"/>
          <w:sz w:val="28"/>
          <w:szCs w:val="28"/>
          <w:lang w:val="de-DE"/>
        </w:rPr>
        <w:t xml:space="preserve">. Trong đó: </w:t>
      </w:r>
      <w:r w:rsidR="00EB10C2" w:rsidRPr="00F56B2A">
        <w:rPr>
          <w:rFonts w:ascii="Times New Roman" w:hAnsi="Times New Roman"/>
          <w:color w:val="auto"/>
          <w:spacing w:val="2"/>
          <w:sz w:val="28"/>
          <w:szCs w:val="28"/>
          <w:lang w:val="de-DE"/>
        </w:rPr>
        <w:t xml:space="preserve">Ngân sách huyện: </w:t>
      </w:r>
      <w:r w:rsidR="00EB10C2" w:rsidRPr="00212DC4">
        <w:rPr>
          <w:rFonts w:ascii="Times New Roman" w:hAnsi="Times New Roman"/>
          <w:b/>
          <w:color w:val="auto"/>
          <w:spacing w:val="2"/>
          <w:sz w:val="28"/>
          <w:szCs w:val="28"/>
          <w:lang w:val="de-DE"/>
        </w:rPr>
        <w:t>272.726 triệu đồng</w:t>
      </w:r>
      <w:r w:rsidR="00EB10C2" w:rsidRPr="00F56B2A">
        <w:rPr>
          <w:rFonts w:ascii="Times New Roman" w:hAnsi="Times New Roman"/>
          <w:color w:val="auto"/>
          <w:spacing w:val="2"/>
          <w:sz w:val="28"/>
          <w:szCs w:val="28"/>
          <w:lang w:val="de-DE"/>
        </w:rPr>
        <w:t xml:space="preserve">, Gồm: </w:t>
      </w:r>
      <w:r w:rsidR="00EB10C2" w:rsidRPr="00F56B2A">
        <w:rPr>
          <w:rFonts w:ascii="Times New Roman" w:hAnsi="Times New Roman"/>
          <w:color w:val="auto"/>
          <w:sz w:val="28"/>
          <w:szCs w:val="28"/>
        </w:rPr>
        <w:t>kế hoạch vốn năm 2023: 213</w:t>
      </w:r>
      <w:r w:rsidR="00EB10C2" w:rsidRPr="00F56B2A">
        <w:rPr>
          <w:rFonts w:ascii="Times New Roman" w:hAnsi="Times New Roman"/>
          <w:bCs/>
          <w:color w:val="auto"/>
          <w:sz w:val="28"/>
          <w:szCs w:val="28"/>
          <w:lang w:val="nl-NL"/>
        </w:rPr>
        <w:t>.581 triệu đồng; Chuyển nguồn năm 2022 sang năm 2023: 66.605 triệu đồng</w:t>
      </w:r>
      <w:r w:rsidR="00EB10C2" w:rsidRPr="00F56B2A">
        <w:rPr>
          <w:rFonts w:ascii="Times New Roman" w:hAnsi="Times New Roman"/>
          <w:bCs/>
          <w:i/>
          <w:color w:val="auto"/>
          <w:sz w:val="28"/>
          <w:szCs w:val="28"/>
          <w:lang w:val="nl-NL"/>
        </w:rPr>
        <w:t xml:space="preserve"> (</w:t>
      </w:r>
      <w:r w:rsidR="00212DC4">
        <w:rPr>
          <w:rFonts w:ascii="Times New Roman" w:hAnsi="Times New Roman"/>
          <w:bCs/>
          <w:i/>
          <w:color w:val="auto"/>
          <w:sz w:val="28"/>
          <w:szCs w:val="28"/>
          <w:lang w:val="nl-NL"/>
        </w:rPr>
        <w:t>gồm</w:t>
      </w:r>
      <w:bookmarkStart w:id="0" w:name="_GoBack"/>
      <w:bookmarkEnd w:id="0"/>
      <w:r w:rsidR="00EB10C2" w:rsidRPr="00F56B2A">
        <w:rPr>
          <w:rFonts w:ascii="Times New Roman" w:hAnsi="Times New Roman"/>
          <w:bCs/>
          <w:i/>
          <w:color w:val="auto"/>
          <w:sz w:val="28"/>
          <w:szCs w:val="28"/>
          <w:lang w:val="nl-NL"/>
        </w:rPr>
        <w:t>: vốn đầu tư: 2.215 triệu đồng; vốn Chương trình MTQG là: 64.390 triệu đồng)</w:t>
      </w:r>
      <w:r w:rsidR="00EB10C2">
        <w:rPr>
          <w:rFonts w:ascii="Times New Roman" w:hAnsi="Times New Roman"/>
          <w:bCs/>
          <w:color w:val="auto"/>
          <w:sz w:val="28"/>
          <w:szCs w:val="28"/>
          <w:lang w:val="nl-NL"/>
        </w:rPr>
        <w:t>;</w:t>
      </w:r>
      <w:r w:rsidR="00EB10C2">
        <w:rPr>
          <w:rFonts w:ascii="Times New Roman" w:hAnsi="Times New Roman"/>
          <w:color w:val="auto"/>
          <w:spacing w:val="2"/>
          <w:sz w:val="28"/>
          <w:szCs w:val="28"/>
          <w:lang w:val="de-DE"/>
        </w:rPr>
        <w:t xml:space="preserve"> N</w:t>
      </w:r>
      <w:r w:rsidR="00EB10C2" w:rsidRPr="00763AAD">
        <w:rPr>
          <w:rFonts w:ascii="Times New Roman" w:hAnsi="Times New Roman"/>
          <w:color w:val="auto"/>
          <w:spacing w:val="2"/>
          <w:sz w:val="28"/>
          <w:szCs w:val="28"/>
          <w:lang w:val="de-DE"/>
        </w:rPr>
        <w:t>gân sách Tr</w:t>
      </w:r>
      <w:r w:rsidR="00EB10C2">
        <w:rPr>
          <w:rFonts w:ascii="Times New Roman" w:hAnsi="Times New Roman"/>
          <w:color w:val="auto"/>
          <w:spacing w:val="2"/>
          <w:sz w:val="28"/>
          <w:szCs w:val="28"/>
          <w:lang w:val="de-DE"/>
        </w:rPr>
        <w:t>u</w:t>
      </w:r>
      <w:r w:rsidR="00EB10C2" w:rsidRPr="00763AAD">
        <w:rPr>
          <w:rFonts w:ascii="Times New Roman" w:hAnsi="Times New Roman"/>
          <w:color w:val="auto"/>
          <w:spacing w:val="2"/>
          <w:sz w:val="28"/>
          <w:szCs w:val="28"/>
          <w:lang w:val="de-DE"/>
        </w:rPr>
        <w:t xml:space="preserve">ng ương, tỉnh: </w:t>
      </w:r>
      <w:r w:rsidR="00EB10C2" w:rsidRPr="00212DC4">
        <w:rPr>
          <w:rFonts w:ascii="Times New Roman" w:hAnsi="Times New Roman"/>
          <w:b/>
          <w:color w:val="auto"/>
          <w:spacing w:val="2"/>
          <w:sz w:val="28"/>
          <w:szCs w:val="28"/>
          <w:lang w:val="de-DE"/>
        </w:rPr>
        <w:t>7.460 triệu đồng</w:t>
      </w:r>
      <w:r w:rsidR="00EB10C2" w:rsidRPr="00763AAD">
        <w:rPr>
          <w:rFonts w:ascii="Times New Roman" w:hAnsi="Times New Roman"/>
          <w:color w:val="auto"/>
          <w:sz w:val="28"/>
          <w:szCs w:val="28"/>
          <w:lang w:val="de-DE"/>
        </w:rPr>
        <w:t>.</w:t>
      </w:r>
      <w:r w:rsidR="00EB10C2" w:rsidRPr="002D709C">
        <w:rPr>
          <w:rFonts w:ascii="Times New Roman" w:hAnsi="Times New Roman"/>
          <w:b/>
          <w:bCs/>
          <w:iCs/>
          <w:color w:val="auto"/>
          <w:sz w:val="28"/>
          <w:szCs w:val="28"/>
          <w:lang w:val="de-DE"/>
        </w:rPr>
        <w:t xml:space="preserve"> </w:t>
      </w:r>
      <w:r w:rsidR="00EB10C2" w:rsidRPr="00763AAD">
        <w:rPr>
          <w:rFonts w:ascii="Times New Roman" w:hAnsi="Times New Roman"/>
          <w:color w:val="auto"/>
          <w:spacing w:val="2"/>
          <w:sz w:val="28"/>
          <w:szCs w:val="28"/>
          <w:lang w:val="de-DE"/>
        </w:rPr>
        <w:t>T</w:t>
      </w:r>
      <w:r w:rsidR="00EB10C2">
        <w:rPr>
          <w:rFonts w:ascii="Times New Roman" w:hAnsi="Times New Roman"/>
          <w:color w:val="auto"/>
          <w:spacing w:val="2"/>
          <w:sz w:val="28"/>
          <w:szCs w:val="28"/>
          <w:lang w:val="de-DE"/>
        </w:rPr>
        <w:t>ổng giá trị t</w:t>
      </w:r>
      <w:r w:rsidR="00EB10C2" w:rsidRPr="00763AAD">
        <w:rPr>
          <w:rFonts w:ascii="Times New Roman" w:hAnsi="Times New Roman"/>
          <w:color w:val="auto"/>
          <w:spacing w:val="2"/>
          <w:sz w:val="28"/>
          <w:szCs w:val="28"/>
          <w:lang w:val="de-DE"/>
        </w:rPr>
        <w:t xml:space="preserve">hực hiện giải ngân </w:t>
      </w:r>
      <w:r w:rsidR="00EB10C2" w:rsidRPr="00763AAD">
        <w:rPr>
          <w:rFonts w:ascii="Times New Roman" w:hAnsi="Times New Roman"/>
          <w:color w:val="auto"/>
          <w:sz w:val="28"/>
          <w:szCs w:val="28"/>
          <w:lang w:val="vi-VN"/>
        </w:rPr>
        <w:t xml:space="preserve">tính đến ngày </w:t>
      </w:r>
      <w:r w:rsidR="00EB10C2" w:rsidRPr="00763AAD">
        <w:rPr>
          <w:rFonts w:ascii="Times New Roman" w:hAnsi="Times New Roman"/>
          <w:color w:val="auto"/>
          <w:sz w:val="28"/>
          <w:szCs w:val="28"/>
        </w:rPr>
        <w:t>17</w:t>
      </w:r>
      <w:r w:rsidR="00EB10C2" w:rsidRPr="00763AAD">
        <w:rPr>
          <w:rFonts w:ascii="Times New Roman" w:hAnsi="Times New Roman"/>
          <w:color w:val="auto"/>
          <w:sz w:val="28"/>
          <w:szCs w:val="28"/>
          <w:shd w:val="clear" w:color="auto" w:fill="FFFFFF"/>
          <w:lang w:val="vi-VN" w:eastAsia="vi-VN" w:bidi="ar-SA"/>
        </w:rPr>
        <w:t>/</w:t>
      </w:r>
      <w:r w:rsidR="00EB10C2">
        <w:rPr>
          <w:rFonts w:ascii="Times New Roman" w:hAnsi="Times New Roman"/>
          <w:color w:val="auto"/>
          <w:sz w:val="28"/>
          <w:szCs w:val="28"/>
          <w:shd w:val="clear" w:color="auto" w:fill="FFFFFF"/>
          <w:lang w:eastAsia="vi-VN" w:bidi="ar-SA"/>
        </w:rPr>
        <w:t>0</w:t>
      </w:r>
      <w:r w:rsidR="00EB10C2" w:rsidRPr="00763AAD">
        <w:rPr>
          <w:rFonts w:ascii="Times New Roman" w:hAnsi="Times New Roman"/>
          <w:color w:val="auto"/>
          <w:sz w:val="28"/>
          <w:szCs w:val="28"/>
          <w:shd w:val="clear" w:color="auto" w:fill="FFFFFF"/>
          <w:lang w:eastAsia="vi-VN" w:bidi="ar-SA"/>
        </w:rPr>
        <w:t>5</w:t>
      </w:r>
      <w:r w:rsidR="00EB10C2" w:rsidRPr="00763AAD">
        <w:rPr>
          <w:rFonts w:ascii="Times New Roman" w:hAnsi="Times New Roman"/>
          <w:color w:val="auto"/>
          <w:sz w:val="28"/>
          <w:szCs w:val="28"/>
          <w:shd w:val="clear" w:color="auto" w:fill="FFFFFF"/>
          <w:lang w:val="vi-VN" w:eastAsia="vi-VN" w:bidi="ar-SA"/>
        </w:rPr>
        <w:t>/202</w:t>
      </w:r>
      <w:r w:rsidR="00EB10C2" w:rsidRPr="00763AAD">
        <w:rPr>
          <w:rFonts w:ascii="Times New Roman" w:hAnsi="Times New Roman"/>
          <w:color w:val="auto"/>
          <w:sz w:val="28"/>
          <w:szCs w:val="28"/>
          <w:shd w:val="clear" w:color="auto" w:fill="FFFFFF"/>
          <w:lang w:val="de-DE" w:eastAsia="vi-VN" w:bidi="ar-SA"/>
        </w:rPr>
        <w:t>3</w:t>
      </w:r>
      <w:r w:rsidR="00EB10C2" w:rsidRPr="00763AAD">
        <w:rPr>
          <w:rFonts w:ascii="Times New Roman" w:hAnsi="Times New Roman"/>
          <w:color w:val="auto"/>
          <w:sz w:val="28"/>
          <w:szCs w:val="28"/>
          <w:shd w:val="clear" w:color="auto" w:fill="FFFFFF"/>
          <w:lang w:val="vi-VN" w:eastAsia="vi-VN" w:bidi="ar-SA"/>
        </w:rPr>
        <w:t xml:space="preserve"> là: </w:t>
      </w:r>
      <w:r w:rsidR="00EB10C2" w:rsidRPr="00763AAD">
        <w:rPr>
          <w:rFonts w:ascii="Times New Roman" w:hAnsi="Times New Roman"/>
          <w:color w:val="auto"/>
          <w:sz w:val="28"/>
          <w:szCs w:val="28"/>
          <w:shd w:val="clear" w:color="auto" w:fill="FFFFFF"/>
          <w:lang w:eastAsia="vi-VN" w:bidi="ar-SA"/>
        </w:rPr>
        <w:t>41</w:t>
      </w:r>
      <w:r w:rsidR="00EB10C2" w:rsidRPr="00763AAD">
        <w:rPr>
          <w:rFonts w:ascii="Times New Roman" w:hAnsi="Times New Roman"/>
          <w:color w:val="auto"/>
          <w:sz w:val="28"/>
          <w:szCs w:val="28"/>
          <w:shd w:val="clear" w:color="auto" w:fill="FFFFFF"/>
          <w:lang w:val="de-DE" w:eastAsia="vi-VN" w:bidi="ar-SA"/>
        </w:rPr>
        <w:t>.706</w:t>
      </w:r>
      <w:r w:rsidR="00EB10C2" w:rsidRPr="00763AAD">
        <w:rPr>
          <w:rFonts w:ascii="Times New Roman" w:hAnsi="Times New Roman"/>
          <w:color w:val="auto"/>
          <w:sz w:val="28"/>
          <w:szCs w:val="28"/>
          <w:lang w:val="de-DE"/>
        </w:rPr>
        <w:t xml:space="preserve"> </w:t>
      </w:r>
      <w:r w:rsidR="00EB10C2" w:rsidRPr="00763AAD">
        <w:rPr>
          <w:rFonts w:ascii="Times New Roman" w:hAnsi="Times New Roman"/>
          <w:color w:val="auto"/>
          <w:sz w:val="28"/>
          <w:szCs w:val="28"/>
          <w:shd w:val="clear" w:color="auto" w:fill="FFFFFF"/>
          <w:lang w:val="vi-VN" w:eastAsia="vi-VN" w:bidi="ar-SA"/>
        </w:rPr>
        <w:t>triệu đồng</w:t>
      </w:r>
      <w:r w:rsidR="00EB10C2" w:rsidRPr="00763AAD">
        <w:rPr>
          <w:rFonts w:ascii="Times New Roman" w:hAnsi="Times New Roman"/>
          <w:color w:val="auto"/>
          <w:sz w:val="28"/>
          <w:szCs w:val="28"/>
          <w:lang w:val="de-DE"/>
        </w:rPr>
        <w:t>.</w:t>
      </w:r>
      <w:r w:rsidR="00EB10C2" w:rsidRPr="002D709C">
        <w:rPr>
          <w:rFonts w:ascii="Times New Roman" w:hAnsi="Times New Roman"/>
          <w:b/>
          <w:bCs/>
          <w:iCs/>
          <w:color w:val="auto"/>
          <w:sz w:val="28"/>
          <w:szCs w:val="28"/>
          <w:lang w:val="de-DE"/>
        </w:rPr>
        <w:t xml:space="preserve"> </w:t>
      </w:r>
    </w:p>
    <w:p w14:paraId="56853964" w14:textId="17572970" w:rsidR="00345727" w:rsidRPr="002D709C" w:rsidRDefault="007F764B" w:rsidP="002D709C">
      <w:pPr>
        <w:widowControl w:val="0"/>
        <w:spacing w:before="120" w:after="120" w:line="240" w:lineRule="auto"/>
        <w:ind w:firstLine="709"/>
        <w:jc w:val="both"/>
        <w:rPr>
          <w:rFonts w:ascii="Times New Roman" w:hAnsi="Times New Roman"/>
          <w:color w:val="auto"/>
          <w:sz w:val="28"/>
          <w:szCs w:val="28"/>
          <w:lang w:val="nl-NL"/>
        </w:rPr>
      </w:pPr>
      <w:r w:rsidRPr="002D709C">
        <w:rPr>
          <w:rFonts w:ascii="Times New Roman" w:hAnsi="Times New Roman"/>
          <w:b/>
          <w:bCs/>
          <w:iCs/>
          <w:color w:val="auto"/>
          <w:spacing w:val="2"/>
          <w:sz w:val="28"/>
          <w:szCs w:val="28"/>
          <w:lang w:val="de-DE"/>
        </w:rPr>
        <w:t>1.7. Tín dụng tiền tệ</w:t>
      </w:r>
      <w:r w:rsidR="0087486A">
        <w:rPr>
          <w:rFonts w:ascii="Times New Roman" w:hAnsi="Times New Roman"/>
          <w:b/>
          <w:bCs/>
          <w:iCs/>
          <w:color w:val="auto"/>
          <w:spacing w:val="2"/>
          <w:sz w:val="28"/>
          <w:szCs w:val="28"/>
          <w:lang w:val="de-DE"/>
        </w:rPr>
        <w:t xml:space="preserve">: </w:t>
      </w:r>
      <w:r w:rsidRPr="002D709C">
        <w:rPr>
          <w:rFonts w:ascii="Times New Roman" w:hAnsi="Times New Roman"/>
          <w:color w:val="auto"/>
          <w:sz w:val="28"/>
          <w:szCs w:val="28"/>
          <w:lang w:val="de-DE"/>
        </w:rPr>
        <w:t xml:space="preserve">Tổng vốn huy động, tổng doanh số cho </w:t>
      </w:r>
      <w:r w:rsidR="00345727" w:rsidRPr="002D709C">
        <w:rPr>
          <w:rFonts w:ascii="Times New Roman" w:hAnsi="Times New Roman"/>
          <w:color w:val="auto"/>
          <w:sz w:val="28"/>
          <w:szCs w:val="28"/>
          <w:lang w:val="nl-NL"/>
        </w:rPr>
        <w:t>vay đạt 60.000 triệu đồng, với trên 1,5 nghìn lượt hộ nghèo và các đối tượng chính sách khác vay vốn, trong đó doanh số cho vay chương trình cho vay hỗ trợ nhà ở theo NĐ 28/2022/NĐ-CP đạt 20.000 triệu đồng, với 500 khách hàng vay vốn. Tổng dư nợ các chương trình tín dụng chính sách ước đến 30/6/2023 đạt 358.000 triệu đồng, với trên 5,5 nghìn khách hàng dư nợ, thông qua 141 Tổ TK&amp;VV.</w:t>
      </w:r>
    </w:p>
    <w:p w14:paraId="5D690A30" w14:textId="6028DA5F" w:rsidR="00A94AE8" w:rsidRPr="002D709C" w:rsidRDefault="007F764B" w:rsidP="0087486A">
      <w:pPr>
        <w:widowControl w:val="0"/>
        <w:spacing w:before="120" w:after="120" w:line="240" w:lineRule="auto"/>
        <w:ind w:firstLine="709"/>
        <w:jc w:val="both"/>
        <w:rPr>
          <w:rFonts w:ascii="Times New Roman" w:hAnsi="Times New Roman"/>
          <w:color w:val="auto"/>
          <w:sz w:val="28"/>
          <w:szCs w:val="28"/>
          <w:lang w:val="de-DE"/>
        </w:rPr>
      </w:pPr>
      <w:r w:rsidRPr="002D709C">
        <w:rPr>
          <w:rFonts w:ascii="Times New Roman" w:hAnsi="Times New Roman"/>
          <w:b/>
          <w:color w:val="auto"/>
          <w:spacing w:val="2"/>
          <w:sz w:val="28"/>
          <w:szCs w:val="28"/>
          <w:lang w:val="de-DE"/>
        </w:rPr>
        <w:t>1.8. Thu hút đầu tư phát triển</w:t>
      </w:r>
      <w:r w:rsidR="0087486A">
        <w:rPr>
          <w:rFonts w:ascii="Times New Roman" w:hAnsi="Times New Roman"/>
          <w:b/>
          <w:color w:val="auto"/>
          <w:spacing w:val="2"/>
          <w:sz w:val="28"/>
          <w:szCs w:val="28"/>
          <w:lang w:val="de-DE"/>
        </w:rPr>
        <w:t xml:space="preserve">: </w:t>
      </w:r>
      <w:r w:rsidR="00A94AE8" w:rsidRPr="002D709C">
        <w:rPr>
          <w:rFonts w:ascii="Times New Roman" w:hAnsi="Times New Roman"/>
          <w:color w:val="auto"/>
          <w:sz w:val="28"/>
          <w:szCs w:val="28"/>
          <w:lang w:bidi="ar-SA"/>
        </w:rPr>
        <w:t xml:space="preserve">Trong </w:t>
      </w:r>
      <w:r w:rsidR="00A94AE8" w:rsidRPr="002D709C">
        <w:rPr>
          <w:rFonts w:ascii="Times New Roman" w:hAnsi="Times New Roman"/>
          <w:color w:val="auto"/>
          <w:sz w:val="28"/>
          <w:szCs w:val="28"/>
          <w:lang w:val="de-DE"/>
        </w:rPr>
        <w:t xml:space="preserve">6 tháng đầu năm có </w:t>
      </w:r>
      <w:r w:rsidR="00942D7D">
        <w:rPr>
          <w:rFonts w:ascii="Times New Roman" w:hAnsi="Times New Roman"/>
          <w:color w:val="auto"/>
          <w:sz w:val="28"/>
          <w:szCs w:val="28"/>
          <w:lang w:val="de-DE"/>
        </w:rPr>
        <w:t>các</w:t>
      </w:r>
      <w:r w:rsidR="00A94AE8" w:rsidRPr="002D709C">
        <w:rPr>
          <w:rFonts w:ascii="Times New Roman" w:hAnsi="Times New Roman"/>
          <w:color w:val="auto"/>
          <w:sz w:val="28"/>
          <w:szCs w:val="28"/>
          <w:lang w:val="de-DE"/>
        </w:rPr>
        <w:t xml:space="preserve"> công ty khảo sát tìm hiểu cơ hội đầu tư:</w:t>
      </w:r>
      <w:r w:rsidR="00A94AE8" w:rsidRPr="002D709C">
        <w:rPr>
          <w:rFonts w:ascii="Times New Roman" w:hAnsi="Times New Roman"/>
          <w:color w:val="auto"/>
          <w:sz w:val="28"/>
          <w:szCs w:val="28"/>
          <w:lang w:bidi="ar-SA"/>
        </w:rPr>
        <w:t xml:space="preserve"> (1)Dự án </w:t>
      </w:r>
      <w:r w:rsidR="00A94AE8" w:rsidRPr="002D709C">
        <w:rPr>
          <w:rFonts w:ascii="Times New Roman" w:hAnsi="Times New Roman"/>
          <w:color w:val="auto"/>
          <w:sz w:val="28"/>
          <w:szCs w:val="28"/>
        </w:rPr>
        <w:t>Chăn nuôi heo trang trại và nhà ở cho người có thu nhập thấp của</w:t>
      </w:r>
      <w:r w:rsidR="00A94AE8" w:rsidRPr="002D709C">
        <w:rPr>
          <w:rFonts w:ascii="Times New Roman" w:hAnsi="Times New Roman"/>
          <w:color w:val="auto"/>
          <w:sz w:val="28"/>
          <w:szCs w:val="28"/>
          <w:lang w:bidi="ar-SA"/>
        </w:rPr>
        <w:t xml:space="preserve"> Công ty Cổ phần Tư vấn Đầu tư Start, (2)</w:t>
      </w:r>
      <w:r w:rsidR="009755F4">
        <w:rPr>
          <w:rFonts w:ascii="Times New Roman" w:hAnsi="Times New Roman"/>
          <w:color w:val="auto"/>
          <w:sz w:val="28"/>
          <w:szCs w:val="28"/>
          <w:lang w:bidi="ar-SA"/>
        </w:rPr>
        <w:t xml:space="preserve"> </w:t>
      </w:r>
      <w:r w:rsidR="00A94AE8" w:rsidRPr="002D709C">
        <w:rPr>
          <w:rFonts w:ascii="Times New Roman" w:hAnsi="Times New Roman"/>
          <w:color w:val="auto"/>
          <w:sz w:val="28"/>
          <w:szCs w:val="28"/>
        </w:rPr>
        <w:t>Công ty Cổ phần Tư vấn Đầu tư Start 2; (3)Công ty CP Symphonie Măng Đen 3 và Công ty TNHH ADC</w:t>
      </w:r>
      <w:r w:rsidR="00942D7D">
        <w:rPr>
          <w:rFonts w:ascii="Times New Roman" w:hAnsi="Times New Roman"/>
          <w:color w:val="auto"/>
          <w:sz w:val="28"/>
          <w:szCs w:val="28"/>
        </w:rPr>
        <w:t>, ...</w:t>
      </w:r>
      <w:r w:rsidR="00A94AE8" w:rsidRPr="002D709C">
        <w:rPr>
          <w:rFonts w:ascii="Times New Roman" w:hAnsi="Times New Roman"/>
          <w:color w:val="auto"/>
          <w:sz w:val="28"/>
          <w:szCs w:val="28"/>
        </w:rPr>
        <w:t xml:space="preserve">. </w:t>
      </w:r>
      <w:r w:rsidR="00A94AE8" w:rsidRPr="002D709C">
        <w:rPr>
          <w:rFonts w:ascii="Times New Roman" w:hAnsi="Times New Roman"/>
          <w:color w:val="auto"/>
          <w:sz w:val="28"/>
          <w:szCs w:val="28"/>
          <w:lang w:val="de-DE"/>
        </w:rPr>
        <w:t>Huyện đã chỉ đạo các đơn vị chuyên môn chủ động phối hợp với các Sở ngành liên quan tạo mọi điều kiện thuận lợi để các nhà đầu tư tiếp cận cơ hội đầu tư và thực hiện đầu tư trên địa bàn huyện. Tùng bước đóng góp vào sự phát triển kinh tế - xã hội chung của huyện.</w:t>
      </w:r>
    </w:p>
    <w:p w14:paraId="10FD28A6" w14:textId="20DE188B" w:rsidR="00287586" w:rsidRPr="002D709C" w:rsidRDefault="007F764B" w:rsidP="002D709C">
      <w:pPr>
        <w:widowControl w:val="0"/>
        <w:spacing w:before="120" w:after="120" w:line="240" w:lineRule="auto"/>
        <w:ind w:firstLine="709"/>
        <w:jc w:val="both"/>
        <w:rPr>
          <w:rFonts w:ascii="Times New Roman" w:hAnsi="Times New Roman"/>
          <w:b/>
          <w:color w:val="auto"/>
          <w:spacing w:val="2"/>
          <w:sz w:val="28"/>
          <w:szCs w:val="28"/>
          <w:lang w:val="sv-SE"/>
        </w:rPr>
      </w:pPr>
      <w:r w:rsidRPr="002D709C">
        <w:rPr>
          <w:rFonts w:ascii="Times New Roman" w:hAnsi="Times New Roman"/>
          <w:b/>
          <w:color w:val="auto"/>
          <w:spacing w:val="2"/>
          <w:sz w:val="28"/>
          <w:szCs w:val="28"/>
          <w:lang w:val="sv-SE"/>
        </w:rPr>
        <w:t>1.9. Hợp tác xã</w:t>
      </w:r>
      <w:r w:rsidR="003B0AF4">
        <w:rPr>
          <w:rFonts w:ascii="Times New Roman" w:hAnsi="Times New Roman"/>
          <w:b/>
          <w:color w:val="auto"/>
          <w:spacing w:val="2"/>
          <w:sz w:val="28"/>
          <w:szCs w:val="28"/>
          <w:lang w:val="sv-SE"/>
        </w:rPr>
        <w:t>:</w:t>
      </w:r>
      <w:r w:rsidR="008E4FFF">
        <w:rPr>
          <w:rFonts w:ascii="Times New Roman" w:hAnsi="Times New Roman"/>
          <w:color w:val="auto"/>
          <w:sz w:val="28"/>
          <w:szCs w:val="28"/>
          <w:lang w:val="sv-SE"/>
        </w:rPr>
        <w:t xml:space="preserve"> </w:t>
      </w:r>
      <w:r w:rsidR="001549F8" w:rsidRPr="000A2D5E">
        <w:rPr>
          <w:rFonts w:ascii="Times New Roman" w:hAnsi="Times New Roman"/>
          <w:color w:val="auto"/>
          <w:sz w:val="28"/>
          <w:szCs w:val="28"/>
          <w:lang w:val="sv-SE"/>
        </w:rPr>
        <w:t xml:space="preserve">Tình hình cấp giấy chứng nhận đăng ký Kinh doanh và </w:t>
      </w:r>
      <w:r w:rsidR="008E4FFF">
        <w:rPr>
          <w:rFonts w:ascii="Times New Roman" w:hAnsi="Times New Roman"/>
          <w:color w:val="auto"/>
          <w:sz w:val="28"/>
          <w:szCs w:val="28"/>
          <w:lang w:val="sv-SE"/>
        </w:rPr>
        <w:t>H</w:t>
      </w:r>
      <w:r w:rsidR="001549F8" w:rsidRPr="000A2D5E">
        <w:rPr>
          <w:rFonts w:ascii="Times New Roman" w:hAnsi="Times New Roman"/>
          <w:color w:val="auto"/>
          <w:sz w:val="28"/>
          <w:szCs w:val="28"/>
          <w:lang w:val="sv-SE"/>
        </w:rPr>
        <w:t xml:space="preserve">ợp tác xã: </w:t>
      </w:r>
      <w:r w:rsidR="00287586" w:rsidRPr="000A2D5E">
        <w:rPr>
          <w:rFonts w:ascii="Times New Roman" w:hAnsi="Times New Roman"/>
          <w:color w:val="auto"/>
          <w:sz w:val="28"/>
          <w:szCs w:val="28"/>
          <w:lang w:val="sv-SE"/>
        </w:rPr>
        <w:t>Từ đầu năm đến nay trên địa bàn huyện đã thực hiện cấp mới, cấp lại và thay đổi cho 1</w:t>
      </w:r>
      <w:r w:rsidR="007A0608">
        <w:rPr>
          <w:rFonts w:ascii="Times New Roman" w:hAnsi="Times New Roman"/>
          <w:color w:val="auto"/>
          <w:sz w:val="28"/>
          <w:szCs w:val="28"/>
          <w:lang w:val="sv-SE"/>
        </w:rPr>
        <w:t>5 hộ kinh doanh. Thành lập 01 hợp tác xã</w:t>
      </w:r>
      <w:r w:rsidR="008E4FFF">
        <w:rPr>
          <w:rStyle w:val="FootnoteReference"/>
          <w:rFonts w:ascii="Times New Roman" w:hAnsi="Times New Roman"/>
          <w:color w:val="auto"/>
          <w:sz w:val="28"/>
          <w:szCs w:val="28"/>
          <w:lang w:val="sv-SE"/>
        </w:rPr>
        <w:footnoteReference w:id="3"/>
      </w:r>
      <w:r w:rsidR="007A0608">
        <w:rPr>
          <w:rFonts w:ascii="Times New Roman" w:hAnsi="Times New Roman"/>
          <w:color w:val="auto"/>
          <w:sz w:val="28"/>
          <w:szCs w:val="28"/>
          <w:lang w:val="sv-SE"/>
        </w:rPr>
        <w:t>,</w:t>
      </w:r>
      <w:r w:rsidR="00287586" w:rsidRPr="000A2D5E">
        <w:rPr>
          <w:rFonts w:ascii="Times New Roman" w:hAnsi="Times New Roman"/>
          <w:color w:val="auto"/>
          <w:sz w:val="28"/>
          <w:szCs w:val="28"/>
          <w:lang w:val="sv-SE"/>
        </w:rPr>
        <w:t xml:space="preserve"> </w:t>
      </w:r>
      <w:r w:rsidR="00287586" w:rsidRPr="000A2D5E">
        <w:rPr>
          <w:rFonts w:ascii="Times New Roman" w:hAnsi="Times New Roman"/>
          <w:i/>
          <w:color w:val="auto"/>
          <w:sz w:val="28"/>
          <w:szCs w:val="28"/>
          <w:lang w:val="sv-SE"/>
        </w:rPr>
        <w:t xml:space="preserve">(Nâng số lượng HTX lên </w:t>
      </w:r>
      <w:r w:rsidR="007A0608">
        <w:rPr>
          <w:rFonts w:ascii="Times New Roman" w:hAnsi="Times New Roman"/>
          <w:i/>
          <w:color w:val="auto"/>
          <w:sz w:val="28"/>
          <w:szCs w:val="28"/>
          <w:lang w:val="sv-SE"/>
        </w:rPr>
        <w:t>31</w:t>
      </w:r>
      <w:r w:rsidR="00287586" w:rsidRPr="000A2D5E">
        <w:rPr>
          <w:rFonts w:ascii="Times New Roman" w:hAnsi="Times New Roman"/>
          <w:i/>
          <w:color w:val="auto"/>
          <w:sz w:val="28"/>
          <w:szCs w:val="28"/>
          <w:lang w:val="sv-SE"/>
        </w:rPr>
        <w:t xml:space="preserve"> HTX</w:t>
      </w:r>
      <w:r w:rsidR="00BF3E18">
        <w:rPr>
          <w:rFonts w:ascii="Times New Roman" w:hAnsi="Times New Roman"/>
          <w:i/>
          <w:color w:val="auto"/>
          <w:sz w:val="28"/>
          <w:szCs w:val="28"/>
          <w:lang w:val="sv-SE"/>
        </w:rPr>
        <w:t xml:space="preserve">), </w:t>
      </w:r>
      <w:r w:rsidR="00BF3E18" w:rsidRPr="00BF3E18">
        <w:rPr>
          <w:rFonts w:ascii="Times New Roman" w:hAnsi="Times New Roman"/>
          <w:color w:val="auto"/>
          <w:sz w:val="28"/>
          <w:szCs w:val="28"/>
          <w:lang w:val="sv-SE"/>
        </w:rPr>
        <w:t>các Hợp tác xã</w:t>
      </w:r>
      <w:r w:rsidR="00BF3E18">
        <w:rPr>
          <w:rFonts w:ascii="Times New Roman" w:hAnsi="Times New Roman"/>
          <w:i/>
          <w:color w:val="auto"/>
          <w:sz w:val="28"/>
          <w:szCs w:val="28"/>
          <w:lang w:val="sv-SE"/>
        </w:rPr>
        <w:t xml:space="preserve"> </w:t>
      </w:r>
      <w:r w:rsidR="00526AE1" w:rsidRPr="00170727">
        <w:rPr>
          <w:rFonts w:ascii="Times New Roman" w:hAnsi="Times New Roman"/>
          <w:sz w:val="28"/>
          <w:szCs w:val="28"/>
        </w:rPr>
        <w:t xml:space="preserve">hoạt động đảm bảo quy định theo Luật hợp tác </w:t>
      </w:r>
      <w:r w:rsidR="00526AE1" w:rsidRPr="00BF3E18">
        <w:rPr>
          <w:rFonts w:ascii="Times New Roman" w:hAnsi="Times New Roman"/>
          <w:sz w:val="28"/>
          <w:szCs w:val="28"/>
        </w:rPr>
        <w:t>xã 2012</w:t>
      </w:r>
      <w:r w:rsidR="008E4FFF" w:rsidRPr="00BF3E18">
        <w:rPr>
          <w:rFonts w:ascii="Times New Roman" w:hAnsi="Times New Roman"/>
          <w:i/>
          <w:color w:val="auto"/>
          <w:sz w:val="28"/>
          <w:szCs w:val="28"/>
          <w:lang w:val="sv-SE"/>
        </w:rPr>
        <w:t>.</w:t>
      </w:r>
    </w:p>
    <w:p w14:paraId="4A4E2B75" w14:textId="77777777" w:rsidR="007F764B" w:rsidRPr="002D709C" w:rsidRDefault="007F764B" w:rsidP="002D709C">
      <w:pPr>
        <w:widowControl w:val="0"/>
        <w:spacing w:before="120" w:after="120" w:line="240" w:lineRule="auto"/>
        <w:ind w:firstLine="709"/>
        <w:jc w:val="both"/>
        <w:rPr>
          <w:rFonts w:ascii="Times New Roman" w:hAnsi="Times New Roman"/>
          <w:b/>
          <w:color w:val="auto"/>
          <w:spacing w:val="2"/>
          <w:sz w:val="28"/>
          <w:szCs w:val="28"/>
          <w:lang w:val="sv-SE"/>
        </w:rPr>
      </w:pPr>
      <w:r w:rsidRPr="002D709C">
        <w:rPr>
          <w:rFonts w:ascii="Times New Roman" w:hAnsi="Times New Roman"/>
          <w:b/>
          <w:bCs/>
          <w:color w:val="auto"/>
          <w:sz w:val="28"/>
          <w:szCs w:val="28"/>
          <w:lang w:val="de-DE"/>
        </w:rPr>
        <w:t>2. Xây dựng nông thôn mới;</w:t>
      </w:r>
      <w:r w:rsidRPr="002D709C">
        <w:rPr>
          <w:rFonts w:ascii="Times New Roman" w:hAnsi="Times New Roman"/>
          <w:b/>
          <w:color w:val="auto"/>
          <w:sz w:val="28"/>
          <w:szCs w:val="28"/>
          <w:lang w:val="af-ZA"/>
        </w:rPr>
        <w:t xml:space="preserve"> tài nguyên, khoáng sản; </w:t>
      </w:r>
      <w:r w:rsidRPr="002D709C">
        <w:rPr>
          <w:rFonts w:ascii="Times New Roman" w:hAnsi="Times New Roman"/>
          <w:b/>
          <w:bCs/>
          <w:color w:val="auto"/>
          <w:sz w:val="28"/>
          <w:szCs w:val="28"/>
          <w:lang w:val="af-ZA"/>
        </w:rPr>
        <w:t>bố trí, sắp xếp, ổn định dân cư</w:t>
      </w:r>
      <w:r w:rsidRPr="002D709C">
        <w:rPr>
          <w:rFonts w:ascii="Times New Roman" w:hAnsi="Times New Roman"/>
          <w:b/>
          <w:color w:val="auto"/>
          <w:sz w:val="28"/>
          <w:szCs w:val="28"/>
          <w:lang w:val="af-ZA"/>
        </w:rPr>
        <w:t xml:space="preserve">; </w:t>
      </w:r>
    </w:p>
    <w:p w14:paraId="41B9724B" w14:textId="77A22956" w:rsidR="00686624" w:rsidRPr="001D410A" w:rsidRDefault="001D410A" w:rsidP="001D410A">
      <w:pPr>
        <w:widowControl w:val="0"/>
        <w:spacing w:before="120" w:after="120" w:line="240" w:lineRule="auto"/>
        <w:ind w:firstLine="709"/>
        <w:jc w:val="both"/>
        <w:rPr>
          <w:rFonts w:ascii="Times New Roman" w:hAnsi="Times New Roman"/>
          <w:color w:val="auto"/>
          <w:sz w:val="28"/>
          <w:szCs w:val="28"/>
        </w:rPr>
      </w:pPr>
      <w:r>
        <w:rPr>
          <w:rFonts w:ascii="Times New Roman" w:hAnsi="Times New Roman"/>
          <w:b/>
          <w:color w:val="auto"/>
          <w:sz w:val="28"/>
          <w:szCs w:val="28"/>
          <w:lang w:val="sv-SE"/>
        </w:rPr>
        <w:t>*</w:t>
      </w:r>
      <w:r w:rsidR="007F764B" w:rsidRPr="002D709C">
        <w:rPr>
          <w:rFonts w:ascii="Times New Roman" w:hAnsi="Times New Roman"/>
          <w:b/>
          <w:color w:val="auto"/>
          <w:sz w:val="28"/>
          <w:szCs w:val="28"/>
          <w:lang w:val="sv-SE"/>
        </w:rPr>
        <w:t xml:space="preserve"> Xây dựng nông thôn </w:t>
      </w:r>
      <w:r w:rsidR="007F764B" w:rsidRPr="001D410A">
        <w:rPr>
          <w:rFonts w:ascii="Times New Roman" w:hAnsi="Times New Roman"/>
          <w:b/>
          <w:color w:val="auto"/>
          <w:sz w:val="28"/>
          <w:szCs w:val="28"/>
          <w:lang w:val="sv-SE"/>
        </w:rPr>
        <w:t>mới:</w:t>
      </w:r>
      <w:r w:rsidR="007F764B" w:rsidRPr="001D410A">
        <w:rPr>
          <w:rFonts w:ascii="Times New Roman" w:hAnsi="Times New Roman"/>
          <w:i/>
          <w:color w:val="auto"/>
          <w:sz w:val="28"/>
          <w:szCs w:val="28"/>
          <w:lang w:val="sv-SE"/>
        </w:rPr>
        <w:t xml:space="preserve"> </w:t>
      </w:r>
      <w:r w:rsidR="00686624" w:rsidRPr="001D410A">
        <w:rPr>
          <w:rFonts w:ascii="Times New Roman" w:hAnsi="Times New Roman"/>
          <w:bCs/>
          <w:color w:val="auto"/>
          <w:sz w:val="28"/>
          <w:szCs w:val="28"/>
        </w:rPr>
        <w:t xml:space="preserve">Kết quả thực hiện bộ tiêu chí: </w:t>
      </w:r>
      <w:r w:rsidR="00686624" w:rsidRPr="001D410A">
        <w:rPr>
          <w:rFonts w:ascii="Times New Roman" w:hAnsi="Times New Roman"/>
          <w:color w:val="auto"/>
          <w:sz w:val="28"/>
          <w:szCs w:val="28"/>
        </w:rPr>
        <w:t xml:space="preserve">Đến thời điểm báo cáo, toàn huyện đạt 135 tiêu chí </w:t>
      </w:r>
      <w:r w:rsidR="00686624" w:rsidRPr="001D410A">
        <w:rPr>
          <w:rFonts w:ascii="Times New Roman" w:hAnsi="Times New Roman"/>
          <w:i/>
          <w:color w:val="auto"/>
          <w:sz w:val="28"/>
          <w:szCs w:val="28"/>
        </w:rPr>
        <w:t>(giảm 02 tiêu chí so với 02 tháng đầu năm 2023</w:t>
      </w:r>
      <w:r w:rsidR="00686624" w:rsidRPr="001D410A">
        <w:rPr>
          <w:rFonts w:ascii="Times New Roman" w:hAnsi="Times New Roman"/>
          <w:b/>
          <w:i/>
          <w:color w:val="auto"/>
          <w:sz w:val="28"/>
          <w:szCs w:val="28"/>
          <w:vertAlign w:val="superscript"/>
        </w:rPr>
        <w:t>(</w:t>
      </w:r>
      <w:r w:rsidR="00686624" w:rsidRPr="001D410A">
        <w:rPr>
          <w:rStyle w:val="FootnoteReference"/>
          <w:rFonts w:ascii="Times New Roman" w:hAnsi="Times New Roman"/>
          <w:b/>
          <w:i/>
          <w:color w:val="auto"/>
          <w:sz w:val="28"/>
          <w:szCs w:val="28"/>
        </w:rPr>
        <w:footnoteReference w:id="4"/>
      </w:r>
      <w:r w:rsidR="00686624" w:rsidRPr="001D410A">
        <w:rPr>
          <w:rFonts w:ascii="Times New Roman" w:hAnsi="Times New Roman"/>
          <w:b/>
          <w:i/>
          <w:color w:val="auto"/>
          <w:sz w:val="28"/>
          <w:szCs w:val="28"/>
          <w:vertAlign w:val="superscript"/>
        </w:rPr>
        <w:t>)</w:t>
      </w:r>
      <w:r w:rsidR="00686624" w:rsidRPr="001D410A">
        <w:rPr>
          <w:rFonts w:ascii="Times New Roman" w:hAnsi="Times New Roman"/>
          <w:i/>
          <w:color w:val="auto"/>
          <w:sz w:val="28"/>
          <w:szCs w:val="28"/>
        </w:rPr>
        <w:t>)</w:t>
      </w:r>
      <w:r w:rsidR="00686624" w:rsidRPr="001D410A">
        <w:rPr>
          <w:rFonts w:ascii="Times New Roman" w:hAnsi="Times New Roman"/>
          <w:color w:val="auto"/>
          <w:sz w:val="28"/>
          <w:szCs w:val="28"/>
        </w:rPr>
        <w:t xml:space="preserve">. Đối với các thôn điểm đạt từ 6 đến 9 tiêu chí, riêng thôn điểm cấp huyện </w:t>
      </w:r>
      <w:r w:rsidR="00686624" w:rsidRPr="001D410A">
        <w:rPr>
          <w:rFonts w:ascii="Times New Roman" w:hAnsi="Times New Roman"/>
          <w:i/>
          <w:color w:val="auto"/>
          <w:sz w:val="28"/>
          <w:szCs w:val="28"/>
        </w:rPr>
        <w:t>(thôn Ba Khen, xã Văn Xuôi)</w:t>
      </w:r>
      <w:r w:rsidR="00686624" w:rsidRPr="001D410A">
        <w:rPr>
          <w:rFonts w:ascii="Times New Roman" w:hAnsi="Times New Roman"/>
          <w:color w:val="auto"/>
          <w:sz w:val="28"/>
          <w:szCs w:val="28"/>
        </w:rPr>
        <w:t xml:space="preserve"> đạt 8/10 tiêu chí; chưa đạt hai tiêu chí, gồm tiêu chí số 6 về thu nhập và tiêu chí số 7 </w:t>
      </w:r>
      <w:r w:rsidR="002915B2" w:rsidRPr="001D410A">
        <w:rPr>
          <w:rFonts w:ascii="Times New Roman" w:hAnsi="Times New Roman"/>
          <w:color w:val="auto"/>
          <w:sz w:val="28"/>
          <w:szCs w:val="28"/>
        </w:rPr>
        <w:t>v</w:t>
      </w:r>
      <w:r w:rsidR="00686624" w:rsidRPr="001D410A">
        <w:rPr>
          <w:rFonts w:ascii="Times New Roman" w:hAnsi="Times New Roman"/>
          <w:color w:val="auto"/>
          <w:sz w:val="28"/>
          <w:szCs w:val="28"/>
        </w:rPr>
        <w:t>ề hộ nghèo.</w:t>
      </w:r>
    </w:p>
    <w:p w14:paraId="2FD2341D" w14:textId="049DD4B5" w:rsidR="00933CFC" w:rsidRPr="008F59D5" w:rsidRDefault="00420DF1" w:rsidP="003B0AF4">
      <w:pPr>
        <w:tabs>
          <w:tab w:val="left" w:pos="709"/>
        </w:tabs>
        <w:spacing w:before="120" w:after="120" w:line="240" w:lineRule="auto"/>
        <w:jc w:val="both"/>
        <w:rPr>
          <w:rFonts w:ascii="Times New Roman" w:hAnsi="Times New Roman"/>
          <w:color w:val="auto"/>
          <w:sz w:val="28"/>
          <w:szCs w:val="28"/>
          <w:lang w:val="nl-NL" w:eastAsia="vi-VN"/>
        </w:rPr>
      </w:pPr>
      <w:r w:rsidRPr="002D709C">
        <w:rPr>
          <w:rFonts w:ascii="Times New Roman" w:hAnsi="Times New Roman"/>
          <w:color w:val="auto"/>
          <w:sz w:val="28"/>
          <w:szCs w:val="28"/>
          <w:lang w:val="af-ZA"/>
        </w:rPr>
        <w:tab/>
      </w:r>
      <w:r w:rsidR="001D410A">
        <w:rPr>
          <w:rFonts w:ascii="Times New Roman" w:hAnsi="Times New Roman"/>
          <w:color w:val="auto"/>
          <w:sz w:val="28"/>
          <w:szCs w:val="28"/>
          <w:lang w:val="nl-NL" w:eastAsia="vi-VN"/>
        </w:rPr>
        <w:t>*</w:t>
      </w:r>
      <w:r w:rsidR="00933CFC" w:rsidRPr="008F59D5">
        <w:rPr>
          <w:rFonts w:ascii="Times New Roman" w:hAnsi="Times New Roman"/>
          <w:color w:val="auto"/>
          <w:sz w:val="28"/>
          <w:szCs w:val="28"/>
          <w:lang w:val="nl-NL" w:eastAsia="vi-VN"/>
        </w:rPr>
        <w:t xml:space="preserve"> Về bố trí, ổn định dân cư: UBND huyện đã có buổi làm việc với UBND huyện Ia H’Drai về việc phối hợp triển khai Đề án di dân, bố trí, sắp xếp dân cư trên địa bàn huyện Ia H’Drai</w:t>
      </w:r>
      <w:r w:rsidR="00933CFC" w:rsidRPr="008F59D5">
        <w:rPr>
          <w:rStyle w:val="FootnoteReference"/>
          <w:rFonts w:ascii="Times New Roman" w:hAnsi="Times New Roman"/>
          <w:color w:val="auto"/>
          <w:sz w:val="28"/>
          <w:szCs w:val="28"/>
          <w:lang w:val="nl-NL" w:eastAsia="vi-VN"/>
        </w:rPr>
        <w:footnoteReference w:id="5"/>
      </w:r>
      <w:r w:rsidR="00933CFC" w:rsidRPr="008F59D5">
        <w:rPr>
          <w:rFonts w:ascii="Times New Roman" w:hAnsi="Times New Roman"/>
          <w:color w:val="auto"/>
          <w:sz w:val="28"/>
          <w:szCs w:val="28"/>
          <w:lang w:val="nl-NL" w:eastAsia="vi-VN"/>
        </w:rPr>
        <w:t xml:space="preserve">. </w:t>
      </w:r>
      <w:r w:rsidR="008F59D5" w:rsidRPr="008F59D5">
        <w:rPr>
          <w:rFonts w:ascii="Times New Roman" w:hAnsi="Times New Roman"/>
          <w:color w:val="auto"/>
          <w:sz w:val="28"/>
          <w:szCs w:val="28"/>
          <w:lang w:val="nl-NL" w:eastAsia="vi-VN"/>
        </w:rPr>
        <w:t>B</w:t>
      </w:r>
      <w:r w:rsidR="00933CFC" w:rsidRPr="008F59D5">
        <w:rPr>
          <w:rFonts w:ascii="Times New Roman" w:hAnsi="Times New Roman"/>
          <w:color w:val="auto"/>
          <w:sz w:val="28"/>
          <w:szCs w:val="28"/>
          <w:lang w:val="nl-NL" w:eastAsia="vi-VN"/>
        </w:rPr>
        <w:t xml:space="preserve">an hành quyết định di dân đến địa bàn huyện Ia </w:t>
      </w:r>
      <w:r w:rsidR="00933CFC" w:rsidRPr="008F59D5">
        <w:rPr>
          <w:rFonts w:ascii="Times New Roman" w:hAnsi="Times New Roman"/>
          <w:color w:val="auto"/>
          <w:sz w:val="28"/>
          <w:szCs w:val="28"/>
          <w:lang w:val="nl-NL" w:eastAsia="vi-VN"/>
        </w:rPr>
        <w:lastRenderedPageBreak/>
        <w:t>H’Drai, tỉnh Kon Tum cho 05 hộ/ 15 nhân khẩu</w:t>
      </w:r>
      <w:r w:rsidR="00933CFC" w:rsidRPr="008F59D5">
        <w:rPr>
          <w:rStyle w:val="FootnoteReference"/>
          <w:rFonts w:ascii="Times New Roman" w:hAnsi="Times New Roman"/>
          <w:color w:val="auto"/>
          <w:sz w:val="28"/>
          <w:szCs w:val="28"/>
          <w:lang w:val="nl-NL" w:eastAsia="vi-VN"/>
        </w:rPr>
        <w:footnoteReference w:id="6"/>
      </w:r>
      <w:r w:rsidR="00933CFC" w:rsidRPr="008F59D5">
        <w:rPr>
          <w:rFonts w:ascii="Times New Roman" w:hAnsi="Times New Roman"/>
          <w:color w:val="auto"/>
          <w:sz w:val="28"/>
          <w:szCs w:val="28"/>
          <w:lang w:val="nl-NL" w:eastAsia="vi-VN"/>
        </w:rPr>
        <w:t>, đồng thời tổ chức thực hiên đưa các hộ dân trên đến định cư tại huyện Ia Hdrai và bàn giao cho chính quyền sở tại theo đúng quy định</w:t>
      </w:r>
      <w:r w:rsidR="00933CFC" w:rsidRPr="008F59D5">
        <w:rPr>
          <w:rStyle w:val="FootnoteReference"/>
          <w:rFonts w:ascii="Times New Roman" w:hAnsi="Times New Roman"/>
          <w:color w:val="auto"/>
          <w:sz w:val="28"/>
          <w:szCs w:val="28"/>
          <w:lang w:val="nl-NL" w:eastAsia="vi-VN"/>
        </w:rPr>
        <w:footnoteReference w:id="7"/>
      </w:r>
      <w:r w:rsidR="00933CFC" w:rsidRPr="008F59D5">
        <w:rPr>
          <w:rFonts w:ascii="Times New Roman" w:hAnsi="Times New Roman"/>
          <w:color w:val="auto"/>
          <w:sz w:val="28"/>
          <w:szCs w:val="28"/>
          <w:lang w:val="nl-NL" w:eastAsia="vi-VN"/>
        </w:rPr>
        <w:t>.</w:t>
      </w:r>
    </w:p>
    <w:p w14:paraId="5E2DF5EE" w14:textId="77777777" w:rsidR="007F764B" w:rsidRPr="002D709C" w:rsidRDefault="007F764B" w:rsidP="002D709C">
      <w:pPr>
        <w:widowControl w:val="0"/>
        <w:spacing w:before="120" w:after="120" w:line="240" w:lineRule="auto"/>
        <w:ind w:firstLine="709"/>
        <w:jc w:val="both"/>
        <w:rPr>
          <w:rFonts w:ascii="Times New Roman" w:hAnsi="Times New Roman"/>
          <w:b/>
          <w:color w:val="auto"/>
          <w:spacing w:val="2"/>
          <w:sz w:val="28"/>
          <w:szCs w:val="28"/>
          <w:lang w:val="de-DE"/>
        </w:rPr>
      </w:pPr>
      <w:r w:rsidRPr="002D709C">
        <w:rPr>
          <w:rFonts w:ascii="Times New Roman" w:hAnsi="Times New Roman"/>
          <w:b/>
          <w:color w:val="auto"/>
          <w:spacing w:val="2"/>
          <w:sz w:val="28"/>
          <w:szCs w:val="28"/>
          <w:lang w:val="de-DE"/>
        </w:rPr>
        <w:t>3. Văn hóa - xã hội</w:t>
      </w:r>
    </w:p>
    <w:p w14:paraId="7409F195" w14:textId="77777777" w:rsidR="003E1539" w:rsidRDefault="007F764B" w:rsidP="006809CE">
      <w:pPr>
        <w:widowControl w:val="0"/>
        <w:spacing w:before="120" w:after="120" w:line="240" w:lineRule="auto"/>
        <w:ind w:firstLine="709"/>
        <w:jc w:val="both"/>
        <w:rPr>
          <w:rFonts w:ascii="Times New Roman" w:hAnsi="Times New Roman"/>
        </w:rPr>
      </w:pPr>
      <w:r w:rsidRPr="002D709C">
        <w:rPr>
          <w:rFonts w:ascii="Times New Roman" w:hAnsi="Times New Roman"/>
          <w:bCs/>
          <w:iCs/>
          <w:color w:val="auto"/>
          <w:spacing w:val="2"/>
          <w:sz w:val="28"/>
          <w:szCs w:val="28"/>
          <w:lang w:val="af-ZA"/>
        </w:rPr>
        <w:t>- Về thực hiện chính sách an sinh xã hội, hỗ trợ các gia đình chính sách, người dân</w:t>
      </w:r>
      <w:r w:rsidR="003E1539">
        <w:rPr>
          <w:rFonts w:ascii="Times New Roman" w:hAnsi="Times New Roman"/>
          <w:bCs/>
          <w:iCs/>
          <w:color w:val="auto"/>
          <w:spacing w:val="2"/>
          <w:sz w:val="28"/>
          <w:szCs w:val="28"/>
          <w:lang w:val="af-ZA"/>
        </w:rPr>
        <w:t xml:space="preserve"> </w:t>
      </w:r>
      <w:r w:rsidR="00793B30" w:rsidRPr="002D709C">
        <w:rPr>
          <w:rFonts w:ascii="Times New Roman" w:hAnsi="Times New Roman"/>
          <w:color w:val="auto"/>
          <w:sz w:val="28"/>
          <w:szCs w:val="28"/>
          <w:lang w:val="af-ZA"/>
        </w:rPr>
        <w:t xml:space="preserve">đến tháng </w:t>
      </w:r>
      <w:r w:rsidR="00FE0CDF" w:rsidRPr="002D709C">
        <w:rPr>
          <w:rFonts w:ascii="Times New Roman" w:hAnsi="Times New Roman"/>
          <w:color w:val="auto"/>
          <w:sz w:val="28"/>
          <w:szCs w:val="28"/>
          <w:lang w:val="af-ZA"/>
        </w:rPr>
        <w:t>5</w:t>
      </w:r>
      <w:r w:rsidR="00793B30" w:rsidRPr="002D709C">
        <w:rPr>
          <w:rFonts w:ascii="Times New Roman" w:hAnsi="Times New Roman"/>
          <w:color w:val="auto"/>
          <w:sz w:val="28"/>
          <w:szCs w:val="28"/>
          <w:lang w:val="af-ZA"/>
        </w:rPr>
        <w:t>/2023</w:t>
      </w:r>
      <w:r w:rsidR="00E220BA" w:rsidRPr="002D709C">
        <w:rPr>
          <w:rFonts w:ascii="Times New Roman" w:hAnsi="Times New Roman"/>
          <w:color w:val="auto"/>
          <w:sz w:val="28"/>
          <w:szCs w:val="28"/>
          <w:shd w:val="clear" w:color="auto" w:fill="FFFFFF"/>
        </w:rPr>
        <w:t xml:space="preserve"> </w:t>
      </w:r>
      <w:r w:rsidR="003E1539" w:rsidRPr="00485ABD">
        <w:rPr>
          <w:rFonts w:ascii="Times New Roman" w:hAnsi="Times New Roman"/>
          <w:color w:val="000000"/>
          <w:sz w:val="28"/>
          <w:szCs w:val="28"/>
        </w:rPr>
        <w:t>theo đúng quy định</w:t>
      </w:r>
      <w:r w:rsidR="003E1539" w:rsidRPr="00485ABD">
        <w:rPr>
          <w:rFonts w:ascii="Times New Roman" w:hAnsi="Times New Roman"/>
        </w:rPr>
        <w:t xml:space="preserve"> </w:t>
      </w:r>
    </w:p>
    <w:p w14:paraId="5BB4E301" w14:textId="3AC64368" w:rsidR="00D94234" w:rsidRPr="002D709C" w:rsidRDefault="003E1539" w:rsidP="002D709C">
      <w:pPr>
        <w:widowControl w:val="0"/>
        <w:spacing w:before="120" w:after="120" w:line="240" w:lineRule="auto"/>
        <w:ind w:firstLine="709"/>
        <w:jc w:val="both"/>
        <w:rPr>
          <w:rFonts w:ascii="Times New Roman" w:hAnsi="Times New Roman"/>
          <w:color w:val="auto"/>
          <w:sz w:val="28"/>
          <w:szCs w:val="28"/>
          <w:lang w:val="vi-VN"/>
        </w:rPr>
      </w:pPr>
      <w:r w:rsidRPr="006809CE">
        <w:rPr>
          <w:rFonts w:ascii="Times New Roman" w:hAnsi="Times New Roman"/>
          <w:bCs/>
          <w:iCs/>
          <w:color w:val="auto"/>
          <w:spacing w:val="2"/>
          <w:sz w:val="28"/>
          <w:szCs w:val="28"/>
          <w:lang w:val="de-DE"/>
        </w:rPr>
        <w:t>-</w:t>
      </w:r>
      <w:r w:rsidR="007F764B" w:rsidRPr="006809CE">
        <w:rPr>
          <w:rFonts w:ascii="Times New Roman" w:hAnsi="Times New Roman"/>
          <w:bCs/>
          <w:iCs/>
          <w:color w:val="auto"/>
          <w:spacing w:val="2"/>
          <w:sz w:val="28"/>
          <w:szCs w:val="28"/>
          <w:lang w:val="de-DE"/>
        </w:rPr>
        <w:t xml:space="preserve"> </w:t>
      </w:r>
      <w:r w:rsidRPr="006809CE">
        <w:rPr>
          <w:rFonts w:ascii="Times New Roman" w:hAnsi="Times New Roman"/>
          <w:bCs/>
          <w:iCs/>
          <w:color w:val="auto"/>
          <w:spacing w:val="2"/>
          <w:sz w:val="28"/>
          <w:szCs w:val="28"/>
          <w:lang w:val="de-DE"/>
        </w:rPr>
        <w:t>Về Giáo dục:</w:t>
      </w:r>
      <w:r w:rsidR="00D94234" w:rsidRPr="002D709C">
        <w:rPr>
          <w:rFonts w:ascii="Times New Roman" w:hAnsi="Times New Roman"/>
          <w:bCs/>
          <w:iCs/>
          <w:color w:val="auto"/>
          <w:spacing w:val="2"/>
          <w:sz w:val="28"/>
          <w:szCs w:val="28"/>
          <w:lang w:val="de-DE"/>
        </w:rPr>
        <w:t xml:space="preserve"> </w:t>
      </w:r>
      <w:r w:rsidR="00D94234" w:rsidRPr="002D709C">
        <w:rPr>
          <w:rFonts w:ascii="Times New Roman" w:hAnsi="Times New Roman"/>
          <w:color w:val="auto"/>
          <w:sz w:val="28"/>
          <w:szCs w:val="28"/>
          <w:lang w:val="vi-VN"/>
        </w:rPr>
        <w:t>Chất lượng giáo dục có nhiều chuyển biến tích cực, đa số học sinh dân tộc thiểu số có ý thức trong học tập, mạnh dạn, tự tin trong giao tiếp. Chất lượng học kỳ I, cụ thể như sau: Đối với bậc học Mầm non</w:t>
      </w:r>
      <w:r w:rsidR="00D94234" w:rsidRPr="002D709C">
        <w:rPr>
          <w:rStyle w:val="FootnoteReference"/>
          <w:rFonts w:ascii="Times New Roman" w:hAnsi="Times New Roman"/>
          <w:color w:val="auto"/>
          <w:sz w:val="28"/>
          <w:szCs w:val="28"/>
        </w:rPr>
        <w:footnoteReference w:id="8"/>
      </w:r>
      <w:r w:rsidR="00D94234" w:rsidRPr="002D709C">
        <w:rPr>
          <w:rFonts w:ascii="Times New Roman" w:hAnsi="Times New Roman"/>
          <w:color w:val="auto"/>
          <w:sz w:val="28"/>
          <w:szCs w:val="28"/>
          <w:lang w:val="vi-VN"/>
        </w:rPr>
        <w:t>; bậc học Tiểu học</w:t>
      </w:r>
      <w:r w:rsidR="00D94234" w:rsidRPr="002D709C">
        <w:rPr>
          <w:rStyle w:val="FootnoteReference"/>
          <w:rFonts w:ascii="Times New Roman" w:hAnsi="Times New Roman"/>
          <w:color w:val="auto"/>
          <w:sz w:val="28"/>
          <w:szCs w:val="28"/>
          <w:lang w:val="vi-VN"/>
        </w:rPr>
        <w:footnoteReference w:id="9"/>
      </w:r>
      <w:r w:rsidR="00D94234" w:rsidRPr="002D709C">
        <w:rPr>
          <w:rFonts w:ascii="Times New Roman" w:hAnsi="Times New Roman"/>
          <w:color w:val="auto"/>
          <w:sz w:val="28"/>
          <w:szCs w:val="28"/>
          <w:lang w:val="vi-VN"/>
        </w:rPr>
        <w:t>; Đối với bậc học THCS</w:t>
      </w:r>
      <w:r w:rsidR="00D94234" w:rsidRPr="002D709C">
        <w:rPr>
          <w:rStyle w:val="FootnoteReference"/>
          <w:rFonts w:ascii="Times New Roman" w:hAnsi="Times New Roman"/>
          <w:color w:val="auto"/>
          <w:sz w:val="28"/>
          <w:szCs w:val="28"/>
          <w:lang w:val="vi-VN"/>
        </w:rPr>
        <w:footnoteReference w:id="10"/>
      </w:r>
      <w:r w:rsidR="00D94234" w:rsidRPr="002D709C">
        <w:rPr>
          <w:rFonts w:ascii="Times New Roman" w:hAnsi="Times New Roman"/>
          <w:color w:val="auto"/>
          <w:sz w:val="28"/>
          <w:szCs w:val="28"/>
          <w:lang w:val="vi-VN"/>
        </w:rPr>
        <w:t xml:space="preserve">. Năm 2022-2023: Chất lượng giáo dục của học sinh dân tộc thiểu số đã có sự chuyển biến tích cực, nhiều học sinh đã có ý thức trong học tập và rèn luyện các năng lực, phẩm chất. </w:t>
      </w:r>
    </w:p>
    <w:p w14:paraId="7C860847" w14:textId="5B5A34AC" w:rsidR="00CA66D2" w:rsidRPr="002D709C" w:rsidRDefault="00F77964" w:rsidP="002D709C">
      <w:pPr>
        <w:widowControl w:val="0"/>
        <w:spacing w:before="120" w:after="120" w:line="240" w:lineRule="auto"/>
        <w:ind w:firstLine="709"/>
        <w:jc w:val="both"/>
        <w:rPr>
          <w:rFonts w:ascii="Times New Roman" w:hAnsi="Times New Roman"/>
          <w:bCs/>
          <w:iCs/>
          <w:color w:val="auto"/>
          <w:spacing w:val="2"/>
          <w:sz w:val="28"/>
          <w:szCs w:val="28"/>
          <w:lang w:val="pt-BR"/>
        </w:rPr>
      </w:pPr>
      <w:r>
        <w:rPr>
          <w:rFonts w:ascii="Times New Roman" w:hAnsi="Times New Roman"/>
          <w:bCs/>
          <w:i/>
          <w:iCs/>
          <w:color w:val="auto"/>
          <w:spacing w:val="2"/>
          <w:sz w:val="28"/>
          <w:szCs w:val="28"/>
        </w:rPr>
        <w:t>-</w:t>
      </w:r>
      <w:r w:rsidR="00BC6952">
        <w:rPr>
          <w:rFonts w:ascii="Times New Roman" w:hAnsi="Times New Roman"/>
          <w:bCs/>
          <w:i/>
          <w:iCs/>
          <w:color w:val="auto"/>
          <w:spacing w:val="2"/>
          <w:sz w:val="28"/>
          <w:szCs w:val="28"/>
          <w:lang w:val="vi-VN"/>
        </w:rPr>
        <w:t xml:space="preserve"> </w:t>
      </w:r>
      <w:r w:rsidR="00B925DC" w:rsidRPr="002D709C">
        <w:rPr>
          <w:rFonts w:ascii="Times New Roman" w:hAnsi="Times New Roman"/>
          <w:bCs/>
          <w:iCs/>
          <w:color w:val="auto"/>
          <w:spacing w:val="2"/>
          <w:sz w:val="28"/>
          <w:szCs w:val="28"/>
          <w:lang w:val="pt-BR"/>
        </w:rPr>
        <w:t xml:space="preserve">Về công tác phòng chống dịch bênh Covid-19: </w:t>
      </w:r>
      <w:r w:rsidR="00F2677A" w:rsidRPr="002D709C">
        <w:rPr>
          <w:rFonts w:ascii="Times New Roman" w:hAnsi="Times New Roman"/>
          <w:bCs/>
          <w:iCs/>
          <w:color w:val="auto"/>
          <w:spacing w:val="2"/>
          <w:sz w:val="28"/>
          <w:szCs w:val="28"/>
          <w:lang w:val="de-DE"/>
        </w:rPr>
        <w:t xml:space="preserve">Tính đến tháng </w:t>
      </w:r>
      <w:r w:rsidR="00F2677A" w:rsidRPr="002D709C">
        <w:rPr>
          <w:rFonts w:ascii="Times New Roman" w:hAnsi="Times New Roman"/>
          <w:color w:val="auto"/>
          <w:sz w:val="28"/>
          <w:szCs w:val="28"/>
        </w:rPr>
        <w:t>05/2023</w:t>
      </w:r>
      <w:r w:rsidR="00F2677A" w:rsidRPr="002D709C">
        <w:rPr>
          <w:rFonts w:ascii="Times New Roman" w:hAnsi="Times New Roman"/>
          <w:bCs/>
          <w:iCs/>
          <w:color w:val="auto"/>
          <w:spacing w:val="2"/>
          <w:sz w:val="28"/>
          <w:szCs w:val="28"/>
          <w:lang w:val="de-DE"/>
        </w:rPr>
        <w:t xml:space="preserve">, Tổng số mắc </w:t>
      </w:r>
      <w:r w:rsidR="00F2677A" w:rsidRPr="002D709C">
        <w:rPr>
          <w:rFonts w:ascii="Times New Roman" w:hAnsi="Times New Roman"/>
          <w:color w:val="auto"/>
          <w:sz w:val="28"/>
          <w:szCs w:val="28"/>
        </w:rPr>
        <w:t>mới (F0) trong tính đến tháng 05 năm 2023 là 01 ca; số chuyển viện: 01 ca; số đang điều trị: 0 ca.</w:t>
      </w:r>
      <w:r w:rsidR="007F764B" w:rsidRPr="002D709C">
        <w:rPr>
          <w:rFonts w:ascii="Times New Roman" w:hAnsi="Times New Roman"/>
          <w:bCs/>
          <w:iCs/>
          <w:color w:val="auto"/>
          <w:spacing w:val="2"/>
          <w:sz w:val="28"/>
          <w:szCs w:val="28"/>
          <w:lang w:val="pt-BR"/>
        </w:rPr>
        <w:t xml:space="preserve"> Công tác khám chữa bệnh, chăm sóc sức khỏe cho nhân dân được quan tâm chú trọng, chất lượng khám chữa bệnh ngày càng được nâng cao; công tác phục vụ của đội ngũ y bác sĩ ngày càng được nâng lên. </w:t>
      </w:r>
    </w:p>
    <w:p w14:paraId="38E649CC" w14:textId="6DDC3002" w:rsidR="007470FD" w:rsidRPr="002D709C" w:rsidRDefault="00BA70D5" w:rsidP="002D709C">
      <w:pPr>
        <w:widowControl w:val="0"/>
        <w:spacing w:before="120" w:after="120" w:line="240" w:lineRule="auto"/>
        <w:ind w:firstLine="709"/>
        <w:jc w:val="both"/>
        <w:rPr>
          <w:rFonts w:ascii="Times New Roman" w:hAnsi="Times New Roman"/>
          <w:color w:val="auto"/>
          <w:sz w:val="28"/>
          <w:szCs w:val="28"/>
          <w:lang w:val="vi-VN"/>
        </w:rPr>
      </w:pPr>
      <w:r>
        <w:rPr>
          <w:rFonts w:ascii="Times New Roman" w:hAnsi="Times New Roman"/>
          <w:bCs/>
          <w:color w:val="auto"/>
          <w:sz w:val="28"/>
          <w:szCs w:val="28"/>
        </w:rPr>
        <w:t>*</w:t>
      </w:r>
      <w:r w:rsidR="007F764B" w:rsidRPr="002D709C">
        <w:rPr>
          <w:rFonts w:ascii="Times New Roman" w:hAnsi="Times New Roman"/>
          <w:bCs/>
          <w:color w:val="auto"/>
          <w:sz w:val="28"/>
          <w:szCs w:val="28"/>
          <w:lang w:val="vi-VN"/>
        </w:rPr>
        <w:t xml:space="preserve"> Công tác </w:t>
      </w:r>
      <w:r w:rsidR="007F764B" w:rsidRPr="002D709C">
        <w:rPr>
          <w:rFonts w:ascii="Times New Roman" w:hAnsi="Times New Roman"/>
          <w:color w:val="auto"/>
          <w:sz w:val="28"/>
          <w:szCs w:val="28"/>
          <w:lang w:val="vi-VN"/>
        </w:rPr>
        <w:t xml:space="preserve">tôn giáo: </w:t>
      </w:r>
      <w:r w:rsidR="007470FD" w:rsidRPr="002D709C">
        <w:rPr>
          <w:rFonts w:ascii="Times New Roman" w:hAnsi="Times New Roman"/>
          <w:color w:val="auto"/>
          <w:sz w:val="28"/>
          <w:szCs w:val="28"/>
          <w:lang w:val="vi-VN"/>
        </w:rPr>
        <w:t xml:space="preserve">Trong </w:t>
      </w:r>
      <w:r w:rsidR="007470FD" w:rsidRPr="002D709C">
        <w:rPr>
          <w:rFonts w:ascii="Times New Roman" w:hAnsi="Times New Roman"/>
          <w:color w:val="auto"/>
          <w:sz w:val="28"/>
          <w:szCs w:val="28"/>
        </w:rPr>
        <w:t>6 tháng đầu</w:t>
      </w:r>
      <w:r w:rsidR="007470FD" w:rsidRPr="002D709C">
        <w:rPr>
          <w:rFonts w:ascii="Times New Roman" w:hAnsi="Times New Roman"/>
          <w:color w:val="auto"/>
          <w:sz w:val="28"/>
          <w:szCs w:val="28"/>
          <w:lang w:val="vi-VN"/>
        </w:rPr>
        <w:t xml:space="preserve"> năm 2023 </w:t>
      </w:r>
      <w:r w:rsidR="006B6C96">
        <w:rPr>
          <w:rFonts w:ascii="Times New Roman" w:hAnsi="Times New Roman"/>
          <w:color w:val="auto"/>
          <w:sz w:val="28"/>
          <w:szCs w:val="28"/>
          <w:u w:val="wave" w:color="FF0000"/>
        </w:rPr>
        <w:t>hoạt</w:t>
      </w:r>
      <w:r w:rsidR="007470FD" w:rsidRPr="002D709C">
        <w:rPr>
          <w:rFonts w:ascii="Times New Roman" w:hAnsi="Times New Roman"/>
          <w:color w:val="auto"/>
          <w:sz w:val="28"/>
          <w:szCs w:val="28"/>
          <w:u w:val="wave" w:color="FF0000"/>
          <w:lang w:val="vi-VN"/>
        </w:rPr>
        <w:t xml:space="preserve"> đ</w:t>
      </w:r>
      <w:r w:rsidR="006B6C96">
        <w:rPr>
          <w:rFonts w:ascii="Times New Roman" w:hAnsi="Times New Roman"/>
          <w:color w:val="auto"/>
          <w:sz w:val="28"/>
          <w:szCs w:val="28"/>
          <w:u w:val="wave" w:color="FF0000"/>
        </w:rPr>
        <w:t>ộ</w:t>
      </w:r>
      <w:r w:rsidR="007470FD" w:rsidRPr="002D709C">
        <w:rPr>
          <w:rFonts w:ascii="Times New Roman" w:hAnsi="Times New Roman"/>
          <w:color w:val="auto"/>
          <w:sz w:val="28"/>
          <w:szCs w:val="28"/>
          <w:u w:val="wave" w:color="FF0000"/>
          <w:lang w:val="vi-VN"/>
        </w:rPr>
        <w:t>ng</w:t>
      </w:r>
      <w:r w:rsidR="007470FD" w:rsidRPr="002D709C">
        <w:rPr>
          <w:rFonts w:ascii="Times New Roman" w:hAnsi="Times New Roman"/>
          <w:color w:val="auto"/>
          <w:sz w:val="28"/>
          <w:szCs w:val="28"/>
          <w:lang w:val="vi-VN"/>
        </w:rPr>
        <w:t xml:space="preserve"> tôn giáo diễn ra bình thường, ổn định. Các tín đồ tôn giáo hoạt động thuần túy, tham gia các phong trào tại địa phương, chăm lo sản xuất và cải thiện đời sống, chấp hành tốt các chủ trương, đường lối của Đảng và chính sách, pháp luật của Nhà nước.</w:t>
      </w:r>
    </w:p>
    <w:p w14:paraId="696DD073" w14:textId="6E60072B" w:rsidR="006E77C0" w:rsidRPr="002D709C" w:rsidRDefault="00BA70D5" w:rsidP="002D709C">
      <w:pPr>
        <w:widowControl w:val="0"/>
        <w:shd w:val="clear" w:color="auto" w:fill="FFFFFF"/>
        <w:spacing w:before="120" w:after="120" w:line="240" w:lineRule="auto"/>
        <w:ind w:firstLine="709"/>
        <w:jc w:val="both"/>
        <w:rPr>
          <w:rFonts w:ascii="Times New Roman" w:hAnsi="Times New Roman"/>
          <w:color w:val="auto"/>
          <w:sz w:val="28"/>
          <w:szCs w:val="28"/>
          <w:lang w:val="de-DE"/>
        </w:rPr>
      </w:pPr>
      <w:r>
        <w:rPr>
          <w:rFonts w:ascii="Times New Roman" w:hAnsi="Times New Roman"/>
          <w:color w:val="auto"/>
          <w:sz w:val="28"/>
          <w:szCs w:val="28"/>
        </w:rPr>
        <w:t>*</w:t>
      </w:r>
      <w:r w:rsidR="007F764B" w:rsidRPr="002D709C">
        <w:rPr>
          <w:rFonts w:ascii="Times New Roman" w:hAnsi="Times New Roman"/>
          <w:color w:val="auto"/>
          <w:sz w:val="28"/>
          <w:szCs w:val="28"/>
          <w:lang w:val="vi-VN"/>
        </w:rPr>
        <w:t xml:space="preserve"> Công tác thanh tra, kiểm tra: </w:t>
      </w:r>
      <w:r w:rsidR="006E77C0" w:rsidRPr="002D709C">
        <w:rPr>
          <w:rFonts w:ascii="Times New Roman" w:hAnsi="Times New Roman"/>
          <w:color w:val="auto"/>
          <w:sz w:val="28"/>
          <w:szCs w:val="28"/>
        </w:rPr>
        <w:t xml:space="preserve">Tổng </w:t>
      </w:r>
      <w:r w:rsidR="006E77C0" w:rsidRPr="002D709C">
        <w:rPr>
          <w:rFonts w:ascii="Times New Roman" w:hAnsi="Times New Roman"/>
          <w:color w:val="auto"/>
          <w:sz w:val="28"/>
          <w:szCs w:val="28"/>
          <w:u w:color="FF0000"/>
        </w:rPr>
        <w:t>số cuộc</w:t>
      </w:r>
      <w:r w:rsidR="006E77C0" w:rsidRPr="002D709C">
        <w:rPr>
          <w:rFonts w:ascii="Times New Roman" w:hAnsi="Times New Roman"/>
          <w:color w:val="auto"/>
          <w:sz w:val="28"/>
          <w:szCs w:val="28"/>
        </w:rPr>
        <w:t xml:space="preserve"> thực hiện trong kỳ, </w:t>
      </w:r>
      <w:r w:rsidR="006E77C0" w:rsidRPr="002D709C">
        <w:rPr>
          <w:rFonts w:ascii="Times New Roman" w:hAnsi="Times New Roman"/>
          <w:color w:val="auto"/>
          <w:sz w:val="28"/>
          <w:szCs w:val="28"/>
          <w:u w:color="FF0000"/>
        </w:rPr>
        <w:t>số cuộc</w:t>
      </w:r>
      <w:r w:rsidR="006E77C0" w:rsidRPr="002D709C">
        <w:rPr>
          <w:rFonts w:ascii="Times New Roman" w:hAnsi="Times New Roman"/>
          <w:color w:val="auto"/>
          <w:sz w:val="28"/>
          <w:szCs w:val="28"/>
        </w:rPr>
        <w:t xml:space="preserve"> triển khai từ các kỳ trước chuyển sang, </w:t>
      </w:r>
      <w:r w:rsidR="006E77C0" w:rsidRPr="002D709C">
        <w:rPr>
          <w:rFonts w:ascii="Times New Roman" w:hAnsi="Times New Roman"/>
          <w:color w:val="auto"/>
          <w:sz w:val="28"/>
          <w:szCs w:val="28"/>
          <w:u w:color="FF0000"/>
        </w:rPr>
        <w:t>số cuộc</w:t>
      </w:r>
      <w:r w:rsidR="006E77C0" w:rsidRPr="002D709C">
        <w:rPr>
          <w:rFonts w:ascii="Times New Roman" w:hAnsi="Times New Roman"/>
          <w:color w:val="auto"/>
          <w:sz w:val="28"/>
          <w:szCs w:val="28"/>
        </w:rPr>
        <w:t xml:space="preserve"> triển khai trong kỳ, </w:t>
      </w:r>
      <w:r w:rsidR="006E77C0" w:rsidRPr="002D709C">
        <w:rPr>
          <w:rFonts w:ascii="Times New Roman" w:hAnsi="Times New Roman"/>
          <w:color w:val="auto"/>
          <w:sz w:val="28"/>
          <w:szCs w:val="28"/>
          <w:u w:color="FF0000"/>
        </w:rPr>
        <w:t>số cuộc</w:t>
      </w:r>
      <w:r w:rsidR="006E77C0" w:rsidRPr="002D709C">
        <w:rPr>
          <w:rFonts w:ascii="Times New Roman" w:hAnsi="Times New Roman"/>
          <w:color w:val="auto"/>
          <w:sz w:val="28"/>
          <w:szCs w:val="28"/>
        </w:rPr>
        <w:t xml:space="preserve"> theo kế hoạch, số cuộc đột xuất: 02 cuộc theo Kế hoạch gồm: UBND xã Tê Xăng</w:t>
      </w:r>
      <w:r w:rsidR="006E77C0" w:rsidRPr="002D709C">
        <w:rPr>
          <w:rStyle w:val="FootnoteReference"/>
          <w:rFonts w:ascii="Times New Roman" w:hAnsi="Times New Roman"/>
          <w:color w:val="auto"/>
          <w:sz w:val="28"/>
          <w:szCs w:val="28"/>
        </w:rPr>
        <w:footnoteReference w:id="11"/>
      </w:r>
      <w:r w:rsidR="006E77C0" w:rsidRPr="002D709C">
        <w:rPr>
          <w:rFonts w:ascii="Times New Roman" w:hAnsi="Times New Roman"/>
          <w:color w:val="auto"/>
          <w:sz w:val="28"/>
          <w:szCs w:val="28"/>
        </w:rPr>
        <w:t xml:space="preserve"> </w:t>
      </w:r>
      <w:r w:rsidR="006E77C0" w:rsidRPr="002D709C">
        <w:rPr>
          <w:rFonts w:ascii="Times New Roman" w:hAnsi="Times New Roman"/>
          <w:i/>
          <w:color w:val="auto"/>
          <w:sz w:val="28"/>
          <w:szCs w:val="28"/>
        </w:rPr>
        <w:t>(Kế hoạch thanh tra trong tháng 12 năm 2022 nhưng Kết luận thanh tra nằm trong quý I năm 2023)</w:t>
      </w:r>
      <w:r w:rsidR="006E77C0" w:rsidRPr="002D709C">
        <w:rPr>
          <w:rFonts w:ascii="Times New Roman" w:hAnsi="Times New Roman"/>
          <w:color w:val="auto"/>
          <w:sz w:val="28"/>
          <w:szCs w:val="28"/>
        </w:rPr>
        <w:t>; Phòng Giáo dục và đào tạo huyện</w:t>
      </w:r>
      <w:r w:rsidR="006E77C0" w:rsidRPr="002D709C">
        <w:rPr>
          <w:rStyle w:val="FootnoteReference"/>
          <w:rFonts w:ascii="Times New Roman" w:hAnsi="Times New Roman"/>
          <w:color w:val="auto"/>
          <w:sz w:val="28"/>
          <w:szCs w:val="28"/>
        </w:rPr>
        <w:footnoteReference w:id="12"/>
      </w:r>
      <w:r w:rsidR="006E77C0" w:rsidRPr="002D709C">
        <w:rPr>
          <w:rFonts w:ascii="Times New Roman" w:hAnsi="Times New Roman"/>
          <w:color w:val="auto"/>
          <w:sz w:val="28"/>
          <w:szCs w:val="28"/>
        </w:rPr>
        <w:t xml:space="preserve"> </w:t>
      </w:r>
      <w:r w:rsidR="006E77C0" w:rsidRPr="002D709C">
        <w:rPr>
          <w:rFonts w:ascii="Times New Roman" w:hAnsi="Times New Roman"/>
          <w:i/>
          <w:color w:val="auto"/>
          <w:sz w:val="28"/>
          <w:szCs w:val="28"/>
        </w:rPr>
        <w:t>(Kế hoạch thanh tra năm 2023).</w:t>
      </w:r>
    </w:p>
    <w:p w14:paraId="3312D3E4" w14:textId="77777777" w:rsidR="007F764B" w:rsidRPr="002D709C" w:rsidRDefault="007F764B" w:rsidP="002D709C">
      <w:pPr>
        <w:widowControl w:val="0"/>
        <w:spacing w:before="120" w:after="120" w:line="240" w:lineRule="auto"/>
        <w:ind w:firstLine="709"/>
        <w:jc w:val="both"/>
        <w:rPr>
          <w:rFonts w:ascii="Times New Roman" w:hAnsi="Times New Roman"/>
          <w:b/>
          <w:color w:val="auto"/>
          <w:sz w:val="28"/>
          <w:szCs w:val="28"/>
          <w:lang w:val="nl-NL"/>
        </w:rPr>
      </w:pPr>
      <w:r w:rsidRPr="002D709C">
        <w:rPr>
          <w:rFonts w:ascii="Times New Roman" w:hAnsi="Times New Roman"/>
          <w:b/>
          <w:color w:val="auto"/>
          <w:sz w:val="28"/>
          <w:szCs w:val="28"/>
          <w:lang w:val="nl-NL"/>
        </w:rPr>
        <w:t xml:space="preserve">5. Quốc phòng, an ninh </w:t>
      </w:r>
    </w:p>
    <w:p w14:paraId="19E0EFDB" w14:textId="77777777" w:rsidR="00BA70D5" w:rsidRDefault="007F764B" w:rsidP="002D709C">
      <w:pPr>
        <w:widowControl w:val="0"/>
        <w:spacing w:before="120" w:after="120" w:line="240" w:lineRule="auto"/>
        <w:ind w:firstLine="709"/>
        <w:jc w:val="both"/>
        <w:rPr>
          <w:rFonts w:ascii="Times New Roman" w:hAnsi="Times New Roman"/>
          <w:color w:val="auto"/>
          <w:sz w:val="28"/>
          <w:szCs w:val="28"/>
          <w:lang w:val="pt-BR"/>
        </w:rPr>
      </w:pPr>
      <w:r w:rsidRPr="002D709C">
        <w:rPr>
          <w:rFonts w:ascii="Times New Roman" w:hAnsi="Times New Roman"/>
          <w:color w:val="auto"/>
          <w:sz w:val="28"/>
          <w:szCs w:val="28"/>
          <w:lang w:val="nl-NL"/>
        </w:rPr>
        <w:lastRenderedPageBreak/>
        <w:t>- Tình hình Quốc phòng - An ninh: Trong 6 tháng đầu năm t</w:t>
      </w:r>
      <w:r w:rsidRPr="002D709C">
        <w:rPr>
          <w:rFonts w:ascii="Times New Roman" w:hAnsi="Times New Roman"/>
          <w:color w:val="auto"/>
          <w:sz w:val="28"/>
          <w:szCs w:val="28"/>
          <w:lang w:val="pt-BR"/>
        </w:rPr>
        <w:t xml:space="preserve">ình hình an ninh, chính trị tiếp tục được giữ vững, ổn định. </w:t>
      </w:r>
    </w:p>
    <w:p w14:paraId="0AF11E6D" w14:textId="79BB36D6" w:rsidR="007F764B" w:rsidRPr="002D709C" w:rsidRDefault="007F764B" w:rsidP="002D709C">
      <w:pPr>
        <w:widowControl w:val="0"/>
        <w:spacing w:before="120" w:after="120" w:line="240" w:lineRule="auto"/>
        <w:ind w:firstLine="709"/>
        <w:jc w:val="both"/>
        <w:rPr>
          <w:rFonts w:ascii="Times New Roman" w:hAnsi="Times New Roman"/>
          <w:color w:val="auto"/>
          <w:sz w:val="28"/>
          <w:szCs w:val="28"/>
          <w:lang w:val="nl-NL"/>
        </w:rPr>
      </w:pPr>
      <w:r w:rsidRPr="002D709C">
        <w:rPr>
          <w:rFonts w:ascii="Times New Roman" w:hAnsi="Times New Roman"/>
          <w:iCs/>
          <w:color w:val="auto"/>
          <w:sz w:val="28"/>
          <w:szCs w:val="28"/>
          <w:lang w:val="nl-NL"/>
        </w:rPr>
        <w:t>- Về trật tự an toàn xã hội:</w:t>
      </w:r>
      <w:r w:rsidR="00402BFA">
        <w:rPr>
          <w:rFonts w:ascii="Times New Roman" w:hAnsi="Times New Roman"/>
          <w:color w:val="auto"/>
          <w:sz w:val="28"/>
          <w:szCs w:val="28"/>
          <w:lang w:val="nl-NL"/>
        </w:rPr>
        <w:t xml:space="preserve"> Trong 6 tháng đầu năm </w:t>
      </w:r>
      <w:r w:rsidR="00C74367" w:rsidRPr="002D709C">
        <w:rPr>
          <w:rFonts w:ascii="Times New Roman" w:hAnsi="Times New Roman"/>
          <w:color w:val="auto"/>
          <w:sz w:val="28"/>
          <w:szCs w:val="28"/>
          <w:lang w:val="nl-NL"/>
        </w:rPr>
        <w:t>tính đến ngày 15/5/2023</w:t>
      </w:r>
      <w:r w:rsidRPr="002D709C">
        <w:rPr>
          <w:rFonts w:ascii="Times New Roman" w:hAnsi="Times New Roman"/>
          <w:color w:val="auto"/>
          <w:sz w:val="28"/>
          <w:szCs w:val="28"/>
          <w:lang w:val="nl-NL"/>
        </w:rPr>
        <w:t xml:space="preserve">, </w:t>
      </w:r>
      <w:r w:rsidR="00C74367" w:rsidRPr="002D709C">
        <w:rPr>
          <w:rFonts w:ascii="Times New Roman" w:hAnsi="Times New Roman"/>
          <w:color w:val="auto"/>
          <w:sz w:val="28"/>
          <w:szCs w:val="28"/>
          <w:lang w:val="nl-NL"/>
        </w:rPr>
        <w:t xml:space="preserve">trên đia bàn huyện </w:t>
      </w:r>
      <w:r w:rsidRPr="002D709C">
        <w:rPr>
          <w:rFonts w:ascii="Times New Roman" w:hAnsi="Times New Roman"/>
          <w:color w:val="auto"/>
          <w:sz w:val="28"/>
          <w:szCs w:val="28"/>
          <w:lang w:val="nl-NL"/>
        </w:rPr>
        <w:t>xảy ra 0</w:t>
      </w:r>
      <w:r w:rsidR="00C74367" w:rsidRPr="002D709C">
        <w:rPr>
          <w:rFonts w:ascii="Times New Roman" w:hAnsi="Times New Roman"/>
          <w:color w:val="auto"/>
          <w:sz w:val="28"/>
          <w:szCs w:val="28"/>
          <w:lang w:val="nl-NL"/>
        </w:rPr>
        <w:t>3</w:t>
      </w:r>
      <w:r w:rsidRPr="002D709C">
        <w:rPr>
          <w:rFonts w:ascii="Times New Roman" w:hAnsi="Times New Roman"/>
          <w:color w:val="auto"/>
          <w:sz w:val="28"/>
          <w:szCs w:val="28"/>
          <w:lang w:val="nl-NL"/>
        </w:rPr>
        <w:t xml:space="preserve"> vụ </w:t>
      </w:r>
      <w:r w:rsidR="00606DD4" w:rsidRPr="002D709C">
        <w:rPr>
          <w:rFonts w:ascii="Times New Roman" w:hAnsi="Times New Roman"/>
          <w:color w:val="auto"/>
          <w:sz w:val="28"/>
          <w:szCs w:val="28"/>
          <w:lang w:val="nl-NL"/>
        </w:rPr>
        <w:t>vi phạm vè trật t</w:t>
      </w:r>
      <w:r w:rsidR="00A24D1A" w:rsidRPr="002D709C">
        <w:rPr>
          <w:rFonts w:ascii="Times New Roman" w:hAnsi="Times New Roman"/>
          <w:color w:val="auto"/>
          <w:sz w:val="28"/>
          <w:szCs w:val="28"/>
          <w:lang w:val="nl-NL"/>
        </w:rPr>
        <w:t>ự</w:t>
      </w:r>
      <w:r w:rsidR="00606DD4" w:rsidRPr="002D709C">
        <w:rPr>
          <w:rFonts w:ascii="Times New Roman" w:hAnsi="Times New Roman"/>
          <w:color w:val="auto"/>
          <w:sz w:val="28"/>
          <w:szCs w:val="28"/>
          <w:lang w:val="nl-NL"/>
        </w:rPr>
        <w:t xml:space="preserve"> an toàn x</w:t>
      </w:r>
      <w:r w:rsidR="00A24D1A" w:rsidRPr="002D709C">
        <w:rPr>
          <w:rFonts w:ascii="Times New Roman" w:hAnsi="Times New Roman"/>
          <w:color w:val="auto"/>
          <w:sz w:val="28"/>
          <w:szCs w:val="28"/>
          <w:lang w:val="nl-NL"/>
        </w:rPr>
        <w:t>ã</w:t>
      </w:r>
      <w:r w:rsidR="00606DD4" w:rsidRPr="002D709C">
        <w:rPr>
          <w:rFonts w:ascii="Times New Roman" w:hAnsi="Times New Roman"/>
          <w:color w:val="auto"/>
          <w:sz w:val="28"/>
          <w:szCs w:val="28"/>
          <w:lang w:val="nl-NL"/>
        </w:rPr>
        <w:t xml:space="preserve"> hội </w:t>
      </w:r>
      <w:r w:rsidRPr="002D709C">
        <w:rPr>
          <w:rFonts w:ascii="Times New Roman" w:hAnsi="Times New Roman"/>
          <w:i/>
          <w:color w:val="auto"/>
          <w:sz w:val="28"/>
          <w:szCs w:val="28"/>
          <w:lang w:val="nl-NL"/>
        </w:rPr>
        <w:t xml:space="preserve">(trong đó: 01 vụ </w:t>
      </w:r>
      <w:r w:rsidR="00606DD4" w:rsidRPr="002D709C">
        <w:rPr>
          <w:rFonts w:ascii="Times New Roman" w:hAnsi="Times New Roman"/>
          <w:i/>
          <w:color w:val="auto"/>
          <w:sz w:val="28"/>
          <w:szCs w:val="28"/>
          <w:lang w:val="nl-NL"/>
        </w:rPr>
        <w:t>x</w:t>
      </w:r>
      <w:r w:rsidR="00A24D1A" w:rsidRPr="002D709C">
        <w:rPr>
          <w:rFonts w:ascii="Times New Roman" w:hAnsi="Times New Roman"/>
          <w:i/>
          <w:color w:val="auto"/>
          <w:sz w:val="28"/>
          <w:szCs w:val="28"/>
          <w:lang w:val="nl-NL"/>
        </w:rPr>
        <w:t>ảy</w:t>
      </w:r>
      <w:r w:rsidR="00606DD4" w:rsidRPr="002D709C">
        <w:rPr>
          <w:rFonts w:ascii="Times New Roman" w:hAnsi="Times New Roman"/>
          <w:i/>
          <w:color w:val="auto"/>
          <w:sz w:val="28"/>
          <w:szCs w:val="28"/>
          <w:lang w:val="nl-NL"/>
        </w:rPr>
        <w:t xml:space="preserve"> ra</w:t>
      </w:r>
      <w:r w:rsidRPr="002D709C">
        <w:rPr>
          <w:rFonts w:ascii="Times New Roman" w:hAnsi="Times New Roman"/>
          <w:i/>
          <w:color w:val="auto"/>
          <w:sz w:val="28"/>
          <w:szCs w:val="28"/>
          <w:lang w:val="nl-NL"/>
        </w:rPr>
        <w:t xml:space="preserve"> tại thôn </w:t>
      </w:r>
      <w:r w:rsidR="00606DD4" w:rsidRPr="002D709C">
        <w:rPr>
          <w:rFonts w:ascii="Times New Roman" w:hAnsi="Times New Roman"/>
          <w:i/>
          <w:color w:val="auto"/>
          <w:sz w:val="28"/>
          <w:szCs w:val="28"/>
          <w:lang w:val="nl-NL"/>
        </w:rPr>
        <w:t>Năng Lớn 3</w:t>
      </w:r>
      <w:r w:rsidR="00E349D1" w:rsidRPr="002D709C">
        <w:rPr>
          <w:rFonts w:ascii="Times New Roman" w:hAnsi="Times New Roman"/>
          <w:i/>
          <w:color w:val="auto"/>
          <w:sz w:val="28"/>
          <w:szCs w:val="28"/>
          <w:lang w:val="nl-NL"/>
        </w:rPr>
        <w:t>, xã Đăk Sao</w:t>
      </w:r>
      <w:r w:rsidRPr="002D709C">
        <w:rPr>
          <w:rFonts w:ascii="Times New Roman" w:hAnsi="Times New Roman"/>
          <w:i/>
          <w:color w:val="auto"/>
          <w:sz w:val="28"/>
          <w:szCs w:val="28"/>
          <w:lang w:val="nl-NL"/>
        </w:rPr>
        <w:t xml:space="preserve">; 01 vụ </w:t>
      </w:r>
      <w:r w:rsidR="00E349D1" w:rsidRPr="002D709C">
        <w:rPr>
          <w:rFonts w:ascii="Times New Roman" w:hAnsi="Times New Roman"/>
          <w:i/>
          <w:color w:val="auto"/>
          <w:sz w:val="28"/>
          <w:szCs w:val="28"/>
          <w:lang w:val="nl-NL"/>
        </w:rPr>
        <w:t>x</w:t>
      </w:r>
      <w:r w:rsidR="00A24D1A" w:rsidRPr="002D709C">
        <w:rPr>
          <w:rFonts w:ascii="Times New Roman" w:hAnsi="Times New Roman"/>
          <w:i/>
          <w:color w:val="auto"/>
          <w:sz w:val="28"/>
          <w:szCs w:val="28"/>
          <w:lang w:val="nl-NL"/>
        </w:rPr>
        <w:t>ả</w:t>
      </w:r>
      <w:r w:rsidR="00E349D1" w:rsidRPr="002D709C">
        <w:rPr>
          <w:rFonts w:ascii="Times New Roman" w:hAnsi="Times New Roman"/>
          <w:i/>
          <w:color w:val="auto"/>
          <w:sz w:val="28"/>
          <w:szCs w:val="28"/>
          <w:lang w:val="nl-NL"/>
        </w:rPr>
        <w:t>y ra</w:t>
      </w:r>
      <w:r w:rsidRPr="002D709C">
        <w:rPr>
          <w:rFonts w:ascii="Times New Roman" w:hAnsi="Times New Roman"/>
          <w:i/>
          <w:color w:val="auto"/>
          <w:sz w:val="28"/>
          <w:szCs w:val="28"/>
          <w:lang w:val="nl-NL"/>
        </w:rPr>
        <w:t xml:space="preserve"> tại thôn </w:t>
      </w:r>
      <w:r w:rsidR="00E349D1" w:rsidRPr="002D709C">
        <w:rPr>
          <w:rFonts w:ascii="Times New Roman" w:hAnsi="Times New Roman"/>
          <w:i/>
          <w:color w:val="auto"/>
          <w:sz w:val="28"/>
          <w:szCs w:val="28"/>
          <w:lang w:val="nl-NL"/>
        </w:rPr>
        <w:t>Long Hy</w:t>
      </w:r>
      <w:r w:rsidRPr="002D709C">
        <w:rPr>
          <w:rFonts w:ascii="Times New Roman" w:hAnsi="Times New Roman"/>
          <w:i/>
          <w:color w:val="auto"/>
          <w:sz w:val="28"/>
          <w:szCs w:val="28"/>
          <w:lang w:val="nl-NL"/>
        </w:rPr>
        <w:t xml:space="preserve">, xã </w:t>
      </w:r>
      <w:r w:rsidR="00E349D1" w:rsidRPr="002D709C">
        <w:rPr>
          <w:rFonts w:ascii="Times New Roman" w:hAnsi="Times New Roman"/>
          <w:i/>
          <w:color w:val="auto"/>
          <w:sz w:val="28"/>
          <w:szCs w:val="28"/>
          <w:lang w:val="nl-NL"/>
        </w:rPr>
        <w:t>Măng Ri và 01 v</w:t>
      </w:r>
      <w:r w:rsidR="00A24D1A" w:rsidRPr="002D709C">
        <w:rPr>
          <w:rFonts w:ascii="Times New Roman" w:hAnsi="Times New Roman"/>
          <w:i/>
          <w:color w:val="auto"/>
          <w:sz w:val="28"/>
          <w:szCs w:val="28"/>
          <w:lang w:val="nl-NL"/>
        </w:rPr>
        <w:t>ụ</w:t>
      </w:r>
      <w:r w:rsidR="00E349D1" w:rsidRPr="002D709C">
        <w:rPr>
          <w:rFonts w:ascii="Times New Roman" w:hAnsi="Times New Roman"/>
          <w:i/>
          <w:color w:val="auto"/>
          <w:sz w:val="28"/>
          <w:szCs w:val="28"/>
          <w:lang w:val="nl-NL"/>
        </w:rPr>
        <w:t xml:space="preserve"> cố ý gây thương tích tại xã Ngok Yêu, huyện Tu </w:t>
      </w:r>
      <w:r w:rsidR="00A24D1A" w:rsidRPr="002D709C">
        <w:rPr>
          <w:rFonts w:ascii="Times New Roman" w:hAnsi="Times New Roman"/>
          <w:i/>
          <w:color w:val="auto"/>
          <w:sz w:val="28"/>
          <w:szCs w:val="28"/>
          <w:lang w:val="nl-NL"/>
        </w:rPr>
        <w:t>Mơ</w:t>
      </w:r>
      <w:r w:rsidR="00E349D1" w:rsidRPr="002D709C">
        <w:rPr>
          <w:rFonts w:ascii="Times New Roman" w:hAnsi="Times New Roman"/>
          <w:i/>
          <w:color w:val="auto"/>
          <w:sz w:val="28"/>
          <w:szCs w:val="28"/>
          <w:lang w:val="nl-NL"/>
        </w:rPr>
        <w:t xml:space="preserve"> Rông</w:t>
      </w:r>
      <w:r w:rsidR="00A24D1A" w:rsidRPr="002D709C">
        <w:rPr>
          <w:rFonts w:ascii="Times New Roman" w:hAnsi="Times New Roman"/>
          <w:i/>
          <w:color w:val="auto"/>
          <w:sz w:val="28"/>
          <w:szCs w:val="28"/>
          <w:lang w:val="nl-NL"/>
        </w:rPr>
        <w:t>)</w:t>
      </w:r>
      <w:r w:rsidRPr="002D709C">
        <w:rPr>
          <w:rFonts w:ascii="Times New Roman" w:hAnsi="Times New Roman"/>
          <w:i/>
          <w:color w:val="auto"/>
          <w:sz w:val="28"/>
          <w:szCs w:val="28"/>
          <w:lang w:val="nl-NL"/>
        </w:rPr>
        <w:t>.</w:t>
      </w:r>
    </w:p>
    <w:p w14:paraId="44F71325" w14:textId="5487A755" w:rsidR="007F764B" w:rsidRPr="002D709C" w:rsidRDefault="00E63B35" w:rsidP="00402BFA">
      <w:pPr>
        <w:spacing w:before="120" w:after="120" w:line="240" w:lineRule="auto"/>
        <w:jc w:val="both"/>
        <w:rPr>
          <w:rFonts w:ascii="Times New Roman" w:hAnsi="Times New Roman"/>
          <w:b/>
          <w:color w:val="auto"/>
          <w:sz w:val="28"/>
          <w:szCs w:val="28"/>
          <w:lang w:val="nl-NL"/>
        </w:rPr>
      </w:pPr>
      <w:r w:rsidRPr="002D709C">
        <w:rPr>
          <w:rFonts w:ascii="Times New Roman" w:hAnsi="Times New Roman"/>
          <w:iCs/>
          <w:color w:val="auto"/>
          <w:sz w:val="28"/>
          <w:szCs w:val="28"/>
          <w:lang w:val="nl-NL"/>
        </w:rPr>
        <w:tab/>
      </w:r>
      <w:r w:rsidR="003257F0" w:rsidRPr="002D709C">
        <w:rPr>
          <w:rFonts w:ascii="Times New Roman" w:hAnsi="Times New Roman"/>
          <w:b/>
          <w:color w:val="auto"/>
          <w:sz w:val="28"/>
          <w:szCs w:val="28"/>
          <w:lang w:val="nl-NL"/>
        </w:rPr>
        <w:t>I</w:t>
      </w:r>
      <w:r w:rsidR="007F764B" w:rsidRPr="002D709C">
        <w:rPr>
          <w:rFonts w:ascii="Times New Roman" w:hAnsi="Times New Roman"/>
          <w:b/>
          <w:color w:val="auto"/>
          <w:sz w:val="28"/>
          <w:szCs w:val="28"/>
          <w:lang w:val="nl-NL"/>
        </w:rPr>
        <w:t xml:space="preserve">I. ĐÁNH GIÁ </w:t>
      </w:r>
      <w:r w:rsidR="0006354B" w:rsidRPr="002D709C">
        <w:rPr>
          <w:rFonts w:ascii="Times New Roman" w:hAnsi="Times New Roman"/>
          <w:b/>
          <w:color w:val="auto"/>
          <w:sz w:val="28"/>
          <w:szCs w:val="28"/>
          <w:lang w:val="nl-NL"/>
        </w:rPr>
        <w:t>CHUNG</w:t>
      </w:r>
    </w:p>
    <w:p w14:paraId="55A64B15" w14:textId="77777777" w:rsidR="007F764B" w:rsidRPr="002D709C" w:rsidRDefault="007F764B" w:rsidP="002D709C">
      <w:pPr>
        <w:widowControl w:val="0"/>
        <w:spacing w:before="120" w:after="120" w:line="240" w:lineRule="auto"/>
        <w:ind w:firstLine="709"/>
        <w:jc w:val="both"/>
        <w:rPr>
          <w:rFonts w:ascii="Times New Roman" w:hAnsi="Times New Roman"/>
          <w:color w:val="auto"/>
          <w:sz w:val="28"/>
          <w:szCs w:val="28"/>
          <w:lang w:val="nl-NL"/>
        </w:rPr>
      </w:pPr>
      <w:r w:rsidRPr="002D709C">
        <w:rPr>
          <w:rFonts w:ascii="Times New Roman" w:hAnsi="Times New Roman"/>
          <w:b/>
          <w:color w:val="auto"/>
          <w:sz w:val="28"/>
          <w:szCs w:val="28"/>
          <w:lang w:val="sv-SE"/>
        </w:rPr>
        <w:t>1. Kết quả đạt được</w:t>
      </w:r>
    </w:p>
    <w:p w14:paraId="5FBE5A42" w14:textId="15085C4C" w:rsidR="005B58CA" w:rsidRPr="002D709C" w:rsidRDefault="007F764B" w:rsidP="002D709C">
      <w:pPr>
        <w:widowControl w:val="0"/>
        <w:spacing w:before="120" w:after="120" w:line="240" w:lineRule="auto"/>
        <w:ind w:firstLine="709"/>
        <w:jc w:val="both"/>
        <w:rPr>
          <w:rFonts w:ascii="Times New Roman" w:hAnsi="Times New Roman"/>
          <w:color w:val="auto"/>
          <w:sz w:val="28"/>
          <w:szCs w:val="28"/>
          <w:lang w:val="it-IT"/>
        </w:rPr>
      </w:pPr>
      <w:r w:rsidRPr="002D709C">
        <w:rPr>
          <w:rFonts w:ascii="Times New Roman" w:hAnsi="Times New Roman"/>
          <w:bCs/>
          <w:iCs/>
          <w:color w:val="auto"/>
          <w:sz w:val="28"/>
          <w:szCs w:val="28"/>
          <w:lang w:val="it-IT"/>
        </w:rPr>
        <w:t>Trong 6 tháng đầu năm 202</w:t>
      </w:r>
      <w:r w:rsidR="00401FAE" w:rsidRPr="002D709C">
        <w:rPr>
          <w:rFonts w:ascii="Times New Roman" w:hAnsi="Times New Roman"/>
          <w:bCs/>
          <w:iCs/>
          <w:color w:val="auto"/>
          <w:sz w:val="28"/>
          <w:szCs w:val="28"/>
          <w:lang w:val="it-IT"/>
        </w:rPr>
        <w:t>3</w:t>
      </w:r>
      <w:r w:rsidRPr="002D709C">
        <w:rPr>
          <w:rFonts w:ascii="Times New Roman" w:hAnsi="Times New Roman"/>
          <w:bCs/>
          <w:iCs/>
          <w:color w:val="auto"/>
          <w:sz w:val="28"/>
          <w:szCs w:val="28"/>
          <w:lang w:val="it-IT"/>
        </w:rPr>
        <w:t xml:space="preserve"> tình hình kinh tế - xã hội phát triển ổn định, sản xuất nông lâm nghiệp đảm bảo tiến độ theo phương án; công tác chăm sóc phòng chống dịch bệnh cho đàn vật nuôi đảm bảo; công tác chống hạn, chống phá rừng, chống cháy, khai thác tài nguyên, khoáng sản trái phép... được quan tâm chỉ đạo thực hiện tốt; các dự án đầu tư công đang triển khai đảm bảo tiến độ và giải ngân theo đúng quy định; triển khai kịp thời việc phòng, chống dịch bệnh Covid-19 theo các văn bản hướng dẫn của cấp trên; công tác chăm sóc sức khỏe, khám chữa bệnh đáp ứng được nhu cầu của người dân; các chế độ chính sách cho người có công, người nghèo, người có uy tín triển khai kịp thời, hiệu quả; chất lượng giáo dục tiếp tục được cải thiện, quy mô trường lớp học được mở rộng, nâng cấp; hoạt động văn hóa, thông tin truyền thông thực hiện tốt</w:t>
      </w:r>
      <w:r w:rsidRPr="002D709C">
        <w:rPr>
          <w:rFonts w:ascii="Times New Roman" w:hAnsi="Times New Roman"/>
          <w:color w:val="auto"/>
          <w:sz w:val="28"/>
          <w:szCs w:val="28"/>
          <w:lang w:val="it-IT"/>
        </w:rPr>
        <w:t xml:space="preserve">; cải cách thủ tục hành chính được thực hiện mạnh mẽ, </w:t>
      </w:r>
      <w:r w:rsidRPr="002D709C">
        <w:rPr>
          <w:rFonts w:ascii="Times New Roman" w:hAnsi="Times New Roman"/>
          <w:color w:val="auto"/>
          <w:sz w:val="28"/>
          <w:szCs w:val="28"/>
          <w:lang w:val="af-ZA"/>
        </w:rPr>
        <w:t>kỷ luật, kỷ cương hành chính được chú trọng</w:t>
      </w:r>
      <w:r w:rsidRPr="002D709C">
        <w:rPr>
          <w:rFonts w:ascii="Times New Roman" w:hAnsi="Times New Roman"/>
          <w:bCs/>
          <w:iCs/>
          <w:color w:val="auto"/>
          <w:sz w:val="28"/>
          <w:szCs w:val="28"/>
          <w:lang w:val="it-IT"/>
        </w:rPr>
        <w:t>; chế độ chính sách đổi với cán bộ, công chức được thực hiện kịp thời, đúng quy định; tình hình an ninh chính trị ổn định, hoàn thành tốt nhiệm vụ quốc phòng, quân sự địa phương đề ra.</w:t>
      </w:r>
      <w:r w:rsidR="00BF43A8" w:rsidRPr="002D709C">
        <w:rPr>
          <w:rFonts w:ascii="Times New Roman" w:hAnsi="Times New Roman"/>
          <w:bCs/>
          <w:iCs/>
          <w:color w:val="auto"/>
          <w:sz w:val="28"/>
          <w:szCs w:val="28"/>
          <w:lang w:val="it-IT"/>
        </w:rPr>
        <w:t xml:space="preserve"> </w:t>
      </w:r>
      <w:r w:rsidR="005B58CA" w:rsidRPr="002D709C">
        <w:rPr>
          <w:rFonts w:ascii="Times New Roman" w:hAnsi="Times New Roman"/>
          <w:color w:val="auto"/>
          <w:sz w:val="28"/>
          <w:szCs w:val="28"/>
          <w:lang w:val="it-IT"/>
        </w:rPr>
        <w:t xml:space="preserve">Tổ chức thành công </w:t>
      </w:r>
      <w:r w:rsidR="005B58CA" w:rsidRPr="002D709C">
        <w:rPr>
          <w:rFonts w:ascii="Times New Roman" w:hAnsi="Times New Roman"/>
          <w:color w:val="auto"/>
          <w:sz w:val="28"/>
          <w:szCs w:val="28"/>
          <w:lang w:val="vi-VN"/>
        </w:rPr>
        <w:t>Phiên chợ Sâm Ngọc Linh và các sản phẩm đặc hữu gắn với du lịch lần 2</w:t>
      </w:r>
      <w:r w:rsidR="005B58CA" w:rsidRPr="002D709C">
        <w:rPr>
          <w:rFonts w:ascii="Times New Roman" w:hAnsi="Times New Roman"/>
          <w:color w:val="auto"/>
          <w:sz w:val="28"/>
          <w:szCs w:val="28"/>
          <w:lang w:val="it-IT"/>
        </w:rPr>
        <w:t>.</w:t>
      </w:r>
    </w:p>
    <w:p w14:paraId="7897F5C2" w14:textId="7FEA6F57" w:rsidR="007F764B" w:rsidRPr="002D709C" w:rsidRDefault="007F764B" w:rsidP="002D709C">
      <w:pPr>
        <w:widowControl w:val="0"/>
        <w:spacing w:before="120" w:after="120" w:line="240" w:lineRule="auto"/>
        <w:ind w:firstLine="709"/>
        <w:jc w:val="both"/>
        <w:rPr>
          <w:rFonts w:ascii="Times New Roman" w:hAnsi="Times New Roman"/>
          <w:color w:val="auto"/>
          <w:sz w:val="28"/>
          <w:szCs w:val="28"/>
          <w:lang w:val="it-IT"/>
        </w:rPr>
      </w:pPr>
      <w:r w:rsidRPr="002D709C">
        <w:rPr>
          <w:rFonts w:ascii="Times New Roman" w:hAnsi="Times New Roman"/>
          <w:b/>
          <w:color w:val="auto"/>
          <w:sz w:val="28"/>
          <w:szCs w:val="28"/>
          <w:lang w:val="sv-SE"/>
        </w:rPr>
        <w:t xml:space="preserve">2. Tồn tại, hạn chế </w:t>
      </w:r>
    </w:p>
    <w:p w14:paraId="0D0E3F0F" w14:textId="77777777" w:rsidR="005B58CA" w:rsidRPr="002D709C" w:rsidRDefault="005B58CA" w:rsidP="002D709C">
      <w:pPr>
        <w:widowControl w:val="0"/>
        <w:spacing w:before="120" w:after="120" w:line="240" w:lineRule="auto"/>
        <w:ind w:firstLine="709"/>
        <w:jc w:val="both"/>
        <w:rPr>
          <w:rFonts w:ascii="Times New Roman" w:hAnsi="Times New Roman"/>
          <w:color w:val="auto"/>
          <w:sz w:val="28"/>
          <w:szCs w:val="28"/>
          <w:lang w:val="vi-VN"/>
        </w:rPr>
      </w:pPr>
      <w:r w:rsidRPr="002D709C">
        <w:rPr>
          <w:rFonts w:ascii="Times New Roman" w:hAnsi="Times New Roman"/>
          <w:color w:val="auto"/>
          <w:sz w:val="28"/>
          <w:szCs w:val="28"/>
          <w:lang w:val="vi-VN"/>
        </w:rPr>
        <w:t>- Một số xã chưa chủ động trong lập kế hoạch triển khai chỉ tiêu kinh tế xã hội, lập kế hoạch và chỉ đạo tổ chức, hướng dẫn nhân dân sản xuất; việc chủ động rà soát định hướng mô hình, vùng sản xuất tập trung còn hạn chế.</w:t>
      </w:r>
    </w:p>
    <w:p w14:paraId="7695DF37" w14:textId="77777777" w:rsidR="005B58CA" w:rsidRPr="002D709C" w:rsidRDefault="005B58CA" w:rsidP="002D709C">
      <w:pPr>
        <w:widowControl w:val="0"/>
        <w:spacing w:before="120" w:after="120" w:line="240" w:lineRule="auto"/>
        <w:ind w:firstLine="709"/>
        <w:jc w:val="both"/>
        <w:rPr>
          <w:rFonts w:ascii="Times New Roman" w:hAnsi="Times New Roman"/>
          <w:color w:val="auto"/>
          <w:sz w:val="28"/>
          <w:szCs w:val="28"/>
          <w:lang w:val="it-IT"/>
        </w:rPr>
      </w:pPr>
      <w:r w:rsidRPr="002D709C">
        <w:rPr>
          <w:rFonts w:ascii="Times New Roman" w:hAnsi="Times New Roman"/>
          <w:iCs/>
          <w:color w:val="auto"/>
          <w:sz w:val="28"/>
          <w:szCs w:val="28"/>
          <w:lang w:val="it-IT"/>
        </w:rPr>
        <w:t xml:space="preserve">- Công tác </w:t>
      </w:r>
      <w:r w:rsidRPr="002D709C">
        <w:rPr>
          <w:rFonts w:ascii="Times New Roman" w:hAnsi="Times New Roman"/>
          <w:iCs/>
          <w:color w:val="auto"/>
          <w:sz w:val="28"/>
          <w:szCs w:val="28"/>
          <w:lang w:val="vi-VN"/>
        </w:rPr>
        <w:t xml:space="preserve">triển khai </w:t>
      </w:r>
      <w:r w:rsidRPr="002D709C">
        <w:rPr>
          <w:rFonts w:ascii="Times New Roman" w:hAnsi="Times New Roman"/>
          <w:iCs/>
          <w:color w:val="auto"/>
          <w:sz w:val="28"/>
          <w:szCs w:val="28"/>
          <w:lang w:val="it-IT"/>
        </w:rPr>
        <w:t>xây dựng nông thôn mới</w:t>
      </w:r>
      <w:r w:rsidRPr="002D709C">
        <w:rPr>
          <w:rFonts w:ascii="Times New Roman" w:hAnsi="Times New Roman"/>
          <w:iCs/>
          <w:color w:val="auto"/>
          <w:sz w:val="28"/>
          <w:szCs w:val="28"/>
          <w:lang w:val="vi-VN"/>
        </w:rPr>
        <w:t>, giảm nghèo</w:t>
      </w:r>
      <w:r w:rsidRPr="002D709C">
        <w:rPr>
          <w:rFonts w:ascii="Times New Roman" w:hAnsi="Times New Roman"/>
          <w:iCs/>
          <w:color w:val="auto"/>
          <w:sz w:val="28"/>
          <w:szCs w:val="28"/>
          <w:lang w:val="it-IT"/>
        </w:rPr>
        <w:t xml:space="preserve"> chưa </w:t>
      </w:r>
      <w:r w:rsidRPr="002D709C">
        <w:rPr>
          <w:rFonts w:ascii="Times New Roman" w:hAnsi="Times New Roman"/>
          <w:iCs/>
          <w:color w:val="auto"/>
          <w:sz w:val="28"/>
          <w:szCs w:val="28"/>
          <w:lang w:val="vi-VN"/>
        </w:rPr>
        <w:t>thực sự chủ động</w:t>
      </w:r>
      <w:r w:rsidRPr="002D709C">
        <w:rPr>
          <w:rFonts w:ascii="Times New Roman" w:hAnsi="Times New Roman"/>
          <w:iCs/>
          <w:color w:val="auto"/>
          <w:sz w:val="28"/>
          <w:szCs w:val="28"/>
          <w:lang w:val="it-IT"/>
        </w:rPr>
        <w:t>; một số Hợp tác xã, Tổ hợp tác hoạt động chưa hiệu quả</w:t>
      </w:r>
      <w:r w:rsidRPr="002D709C">
        <w:rPr>
          <w:rFonts w:ascii="Times New Roman" w:hAnsi="Times New Roman"/>
          <w:bCs/>
          <w:color w:val="auto"/>
          <w:sz w:val="28"/>
          <w:szCs w:val="28"/>
          <w:lang w:val="it-IT"/>
        </w:rPr>
        <w:t xml:space="preserve">; </w:t>
      </w:r>
      <w:r w:rsidRPr="002D709C">
        <w:rPr>
          <w:rFonts w:ascii="Times New Roman" w:hAnsi="Times New Roman"/>
          <w:color w:val="auto"/>
          <w:sz w:val="28"/>
          <w:szCs w:val="28"/>
          <w:lang w:val="it-IT"/>
        </w:rPr>
        <w:t xml:space="preserve">Ứng dụng khoa học công nghệ vào sản xuất </w:t>
      </w:r>
      <w:r w:rsidRPr="002D709C">
        <w:rPr>
          <w:rFonts w:ascii="Times New Roman" w:hAnsi="Times New Roman"/>
          <w:color w:val="auto"/>
          <w:sz w:val="28"/>
          <w:szCs w:val="28"/>
          <w:lang w:val="vi-VN"/>
        </w:rPr>
        <w:t>còn hạn chế</w:t>
      </w:r>
      <w:r w:rsidRPr="002D709C">
        <w:rPr>
          <w:rFonts w:ascii="Times New Roman" w:hAnsi="Times New Roman"/>
          <w:color w:val="auto"/>
          <w:sz w:val="28"/>
          <w:szCs w:val="28"/>
          <w:lang w:val="it-IT"/>
        </w:rPr>
        <w:t>.</w:t>
      </w:r>
    </w:p>
    <w:p w14:paraId="1B6D224E" w14:textId="77777777" w:rsidR="007F764B" w:rsidRPr="002D709C" w:rsidRDefault="007F764B" w:rsidP="002D709C">
      <w:pPr>
        <w:widowControl w:val="0"/>
        <w:spacing w:before="120" w:after="120" w:line="240" w:lineRule="auto"/>
        <w:ind w:firstLine="709"/>
        <w:jc w:val="both"/>
        <w:rPr>
          <w:rFonts w:ascii="Times New Roman" w:hAnsi="Times New Roman"/>
          <w:color w:val="auto"/>
          <w:sz w:val="28"/>
          <w:szCs w:val="28"/>
          <w:lang w:val="it-IT"/>
        </w:rPr>
      </w:pPr>
      <w:r w:rsidRPr="002D709C">
        <w:rPr>
          <w:rFonts w:ascii="Times New Roman" w:hAnsi="Times New Roman"/>
          <w:b/>
          <w:color w:val="auto"/>
          <w:sz w:val="28"/>
          <w:szCs w:val="28"/>
          <w:lang w:val="sv-SE"/>
        </w:rPr>
        <w:t>3. Nguyên nhân</w:t>
      </w:r>
    </w:p>
    <w:p w14:paraId="22889553" w14:textId="77777777" w:rsidR="005B58CA" w:rsidRPr="002D709C" w:rsidRDefault="005B58CA" w:rsidP="002D709C">
      <w:pPr>
        <w:widowControl w:val="0"/>
        <w:pBdr>
          <w:top w:val="dotted" w:sz="4" w:space="0" w:color="FFFFFF"/>
          <w:left w:val="dotted" w:sz="4" w:space="0" w:color="FFFFFF"/>
          <w:bottom w:val="dotted" w:sz="4" w:space="18" w:color="FFFFFF"/>
          <w:right w:val="dotted" w:sz="4" w:space="0" w:color="FFFFFF"/>
        </w:pBdr>
        <w:shd w:val="clear" w:color="auto" w:fill="FFFFFF"/>
        <w:spacing w:before="120" w:after="120" w:line="240" w:lineRule="auto"/>
        <w:ind w:firstLine="709"/>
        <w:jc w:val="both"/>
        <w:rPr>
          <w:rFonts w:ascii="Times New Roman" w:hAnsi="Times New Roman"/>
          <w:color w:val="auto"/>
          <w:sz w:val="28"/>
          <w:szCs w:val="28"/>
          <w:lang w:val="nl-NL"/>
        </w:rPr>
      </w:pPr>
      <w:r w:rsidRPr="002D709C">
        <w:rPr>
          <w:rFonts w:ascii="Times New Roman" w:hAnsi="Times New Roman"/>
          <w:color w:val="auto"/>
          <w:sz w:val="28"/>
          <w:szCs w:val="28"/>
          <w:lang w:val="vi-VN"/>
        </w:rPr>
        <w:t>- V</w:t>
      </w:r>
      <w:r w:rsidRPr="002D709C">
        <w:rPr>
          <w:rFonts w:ascii="Times New Roman" w:hAnsi="Times New Roman"/>
          <w:color w:val="auto"/>
          <w:sz w:val="28"/>
          <w:szCs w:val="28"/>
          <w:lang w:val="nl-NL"/>
        </w:rPr>
        <w:t>iệc thu hút các doanh nghiệp đến tìm hiểu cơ hội đầu tư và thực hiện đầu tư trên địa bàn huyện</w:t>
      </w:r>
      <w:r w:rsidRPr="002D709C">
        <w:rPr>
          <w:rFonts w:ascii="Times New Roman" w:hAnsi="Times New Roman"/>
          <w:color w:val="auto"/>
          <w:sz w:val="28"/>
          <w:szCs w:val="28"/>
          <w:lang w:val="vi-VN"/>
        </w:rPr>
        <w:t xml:space="preserve"> về dược liệu còn gặp nhiều khó khăn vướng mắc về thủ tục liên quan đất rừng, đất rừng</w:t>
      </w:r>
      <w:r w:rsidRPr="002D709C">
        <w:rPr>
          <w:rFonts w:ascii="Times New Roman" w:hAnsi="Times New Roman"/>
          <w:color w:val="auto"/>
          <w:sz w:val="28"/>
          <w:szCs w:val="28"/>
          <w:lang w:val="nl-NL"/>
        </w:rPr>
        <w:t>.</w:t>
      </w:r>
    </w:p>
    <w:p w14:paraId="6CD567B1" w14:textId="2C13B07D" w:rsidR="005B58CA" w:rsidRPr="002D709C" w:rsidRDefault="005B58CA" w:rsidP="002D709C">
      <w:pPr>
        <w:widowControl w:val="0"/>
        <w:pBdr>
          <w:top w:val="dotted" w:sz="4" w:space="0" w:color="FFFFFF"/>
          <w:left w:val="dotted" w:sz="4" w:space="0" w:color="FFFFFF"/>
          <w:bottom w:val="dotted" w:sz="4" w:space="18" w:color="FFFFFF"/>
          <w:right w:val="dotted" w:sz="4" w:space="0" w:color="FFFFFF"/>
        </w:pBdr>
        <w:shd w:val="clear" w:color="auto" w:fill="FFFFFF"/>
        <w:spacing w:before="120" w:after="120" w:line="240" w:lineRule="auto"/>
        <w:ind w:firstLine="709"/>
        <w:jc w:val="both"/>
        <w:rPr>
          <w:rFonts w:ascii="Times New Roman" w:hAnsi="Times New Roman"/>
          <w:color w:val="auto"/>
          <w:sz w:val="28"/>
          <w:szCs w:val="28"/>
          <w:lang w:val="nl-NL"/>
        </w:rPr>
      </w:pPr>
      <w:r w:rsidRPr="002D709C">
        <w:rPr>
          <w:rFonts w:ascii="Times New Roman" w:hAnsi="Times New Roman"/>
          <w:color w:val="auto"/>
          <w:sz w:val="28"/>
          <w:szCs w:val="28"/>
          <w:lang w:val="nl-NL"/>
        </w:rPr>
        <w:t>- Nguồn lực đầu tư từ các chương trình mục tiêu Quốc gia chậm được triển khai thực hiện</w:t>
      </w:r>
      <w:r w:rsidRPr="002D709C">
        <w:rPr>
          <w:rFonts w:ascii="Times New Roman" w:hAnsi="Times New Roman"/>
          <w:color w:val="auto"/>
          <w:sz w:val="28"/>
          <w:szCs w:val="28"/>
          <w:lang w:val="vi-VN"/>
        </w:rPr>
        <w:t xml:space="preserve"> do các hướng dẫn của các cấp còn nhiều nội dung chưa cụ thể, có nội dung chưa hướng dẫn; có nội dung vướng quy hoạch 3 loại rừng (</w:t>
      </w:r>
      <w:r w:rsidRPr="002D709C">
        <w:rPr>
          <w:rFonts w:ascii="Times New Roman" w:hAnsi="Times New Roman"/>
          <w:i/>
          <w:iCs/>
          <w:color w:val="auto"/>
          <w:sz w:val="28"/>
          <w:szCs w:val="28"/>
          <w:lang w:val="vi-VN"/>
        </w:rPr>
        <w:t>có nhiều điểm dân cư, nhiều đất nông nghiệp được cấp bìa đỏ từ trướ</w:t>
      </w:r>
      <w:r w:rsidR="006B6C96">
        <w:rPr>
          <w:rFonts w:ascii="Times New Roman" w:hAnsi="Times New Roman"/>
          <w:i/>
          <w:iCs/>
          <w:color w:val="auto"/>
          <w:sz w:val="28"/>
          <w:szCs w:val="28"/>
        </w:rPr>
        <w:t>c</w:t>
      </w:r>
      <w:r w:rsidRPr="002D709C">
        <w:rPr>
          <w:rFonts w:ascii="Times New Roman" w:hAnsi="Times New Roman"/>
          <w:i/>
          <w:iCs/>
          <w:color w:val="auto"/>
          <w:sz w:val="28"/>
          <w:szCs w:val="28"/>
          <w:lang w:val="vi-VN"/>
        </w:rPr>
        <w:t xml:space="preserve"> năm 2002, trụ sở cơ quan, trường học xây dựng trước năm 2014 nhưng lại nằm trong quy </w:t>
      </w:r>
      <w:r w:rsidRPr="002D709C">
        <w:rPr>
          <w:rFonts w:ascii="Times New Roman" w:hAnsi="Times New Roman"/>
          <w:i/>
          <w:iCs/>
          <w:color w:val="auto"/>
          <w:sz w:val="28"/>
          <w:szCs w:val="28"/>
          <w:lang w:val="vi-VN"/>
        </w:rPr>
        <w:lastRenderedPageBreak/>
        <w:t>hoạch 3 loại rừng năm 2014</w:t>
      </w:r>
      <w:r w:rsidR="006B6C96">
        <w:rPr>
          <w:rFonts w:ascii="Times New Roman" w:hAnsi="Times New Roman"/>
          <w:i/>
          <w:iCs/>
          <w:color w:val="auto"/>
          <w:sz w:val="28"/>
          <w:szCs w:val="28"/>
        </w:rPr>
        <w:t>, .</w:t>
      </w:r>
      <w:r w:rsidRPr="002D709C">
        <w:rPr>
          <w:rFonts w:ascii="Times New Roman" w:hAnsi="Times New Roman"/>
          <w:color w:val="auto"/>
          <w:sz w:val="28"/>
          <w:szCs w:val="28"/>
          <w:lang w:val="nl-NL"/>
        </w:rPr>
        <w:t>..</w:t>
      </w:r>
      <w:r w:rsidRPr="002D709C">
        <w:rPr>
          <w:rFonts w:ascii="Times New Roman" w:hAnsi="Times New Roman"/>
          <w:color w:val="auto"/>
          <w:sz w:val="28"/>
          <w:szCs w:val="28"/>
          <w:lang w:val="vi-VN"/>
        </w:rPr>
        <w:t>)</w:t>
      </w:r>
      <w:r w:rsidRPr="002D709C">
        <w:rPr>
          <w:rFonts w:ascii="Times New Roman" w:hAnsi="Times New Roman"/>
          <w:color w:val="auto"/>
          <w:sz w:val="28"/>
          <w:szCs w:val="28"/>
          <w:lang w:val="nl-NL"/>
        </w:rPr>
        <w:t>.</w:t>
      </w:r>
    </w:p>
    <w:p w14:paraId="567D986B" w14:textId="77777777" w:rsidR="0038741C" w:rsidRPr="002D709C" w:rsidRDefault="005B58CA" w:rsidP="002D709C">
      <w:pPr>
        <w:widowControl w:val="0"/>
        <w:pBdr>
          <w:top w:val="dotted" w:sz="4" w:space="0" w:color="FFFFFF"/>
          <w:left w:val="dotted" w:sz="4" w:space="0" w:color="FFFFFF"/>
          <w:bottom w:val="dotted" w:sz="4" w:space="18" w:color="FFFFFF"/>
          <w:right w:val="dotted" w:sz="4" w:space="0" w:color="FFFFFF"/>
        </w:pBdr>
        <w:shd w:val="clear" w:color="auto" w:fill="FFFFFF"/>
        <w:spacing w:before="120" w:after="120" w:line="240" w:lineRule="auto"/>
        <w:ind w:firstLine="709"/>
        <w:jc w:val="both"/>
        <w:rPr>
          <w:rFonts w:ascii="Times New Roman" w:hAnsi="Times New Roman"/>
          <w:color w:val="auto"/>
          <w:sz w:val="28"/>
          <w:szCs w:val="28"/>
          <w:lang w:val="nl-NL"/>
        </w:rPr>
      </w:pPr>
      <w:r w:rsidRPr="002D709C">
        <w:rPr>
          <w:rFonts w:ascii="Times New Roman" w:hAnsi="Times New Roman"/>
          <w:color w:val="auto"/>
          <w:spacing w:val="4"/>
          <w:sz w:val="28"/>
          <w:szCs w:val="28"/>
          <w:lang w:val="nl-NL"/>
        </w:rPr>
        <w:t>- Một số cấp ủy, cơ quan, đơn vị chưa thực sự quyết liệt</w:t>
      </w:r>
      <w:r w:rsidRPr="002D709C">
        <w:rPr>
          <w:rFonts w:ascii="Times New Roman" w:hAnsi="Times New Roman"/>
          <w:color w:val="auto"/>
          <w:spacing w:val="4"/>
          <w:sz w:val="28"/>
          <w:szCs w:val="28"/>
          <w:lang w:val="vi-VN"/>
        </w:rPr>
        <w:t>;</w:t>
      </w:r>
      <w:r w:rsidRPr="002D709C">
        <w:rPr>
          <w:rFonts w:ascii="Times New Roman" w:hAnsi="Times New Roman"/>
          <w:color w:val="auto"/>
          <w:spacing w:val="4"/>
          <w:sz w:val="28"/>
          <w:szCs w:val="28"/>
          <w:lang w:val="nl-NL"/>
        </w:rPr>
        <w:t xml:space="preserve"> </w:t>
      </w:r>
      <w:r w:rsidRPr="002D709C">
        <w:rPr>
          <w:rFonts w:ascii="Times New Roman" w:hAnsi="Times New Roman"/>
          <w:color w:val="auto"/>
          <w:sz w:val="28"/>
          <w:szCs w:val="28"/>
          <w:lang w:val="nl-NL"/>
        </w:rPr>
        <w:t>trình độ, năng lực</w:t>
      </w:r>
      <w:r w:rsidRPr="002D709C">
        <w:rPr>
          <w:rFonts w:ascii="Times New Roman" w:hAnsi="Times New Roman"/>
          <w:color w:val="auto"/>
          <w:sz w:val="28"/>
          <w:szCs w:val="28"/>
          <w:lang w:val="vi-VN"/>
        </w:rPr>
        <w:t xml:space="preserve"> hạn chế</w:t>
      </w:r>
      <w:r w:rsidRPr="002D709C">
        <w:rPr>
          <w:rFonts w:ascii="Times New Roman" w:hAnsi="Times New Roman"/>
          <w:color w:val="auto"/>
          <w:sz w:val="28"/>
          <w:szCs w:val="28"/>
          <w:lang w:val="nl-NL"/>
        </w:rPr>
        <w:t xml:space="preserve"> dẫn đến việc triển khai chưa sát</w:t>
      </w:r>
      <w:r w:rsidRPr="002D709C">
        <w:rPr>
          <w:rFonts w:ascii="Times New Roman" w:hAnsi="Times New Roman"/>
          <w:color w:val="auto"/>
          <w:sz w:val="28"/>
          <w:szCs w:val="28"/>
          <w:lang w:val="vi-VN"/>
        </w:rPr>
        <w:t>, chưa hiệu quả</w:t>
      </w:r>
      <w:r w:rsidRPr="002D709C">
        <w:rPr>
          <w:rFonts w:ascii="Times New Roman" w:hAnsi="Times New Roman"/>
          <w:color w:val="auto"/>
          <w:sz w:val="28"/>
          <w:szCs w:val="28"/>
          <w:lang w:val="nl-NL"/>
        </w:rPr>
        <w:t xml:space="preserve"> với </w:t>
      </w:r>
      <w:r w:rsidRPr="002D709C">
        <w:rPr>
          <w:rFonts w:ascii="Times New Roman" w:hAnsi="Times New Roman"/>
          <w:color w:val="auto"/>
          <w:sz w:val="28"/>
          <w:szCs w:val="28"/>
          <w:lang w:val="vi-VN"/>
        </w:rPr>
        <w:t xml:space="preserve">tiềm năng, </w:t>
      </w:r>
      <w:r w:rsidRPr="002D709C">
        <w:rPr>
          <w:rFonts w:ascii="Times New Roman" w:hAnsi="Times New Roman"/>
          <w:color w:val="auto"/>
          <w:sz w:val="28"/>
          <w:szCs w:val="28"/>
          <w:lang w:val="nl-NL"/>
        </w:rPr>
        <w:t>tình hình thực tế ở từng địa phương, đơn vị.</w:t>
      </w:r>
    </w:p>
    <w:p w14:paraId="58DEB3FC" w14:textId="77777777" w:rsidR="0038741C" w:rsidRPr="002D709C" w:rsidRDefault="003257F0" w:rsidP="002D709C">
      <w:pPr>
        <w:widowControl w:val="0"/>
        <w:pBdr>
          <w:top w:val="dotted" w:sz="4" w:space="0" w:color="FFFFFF"/>
          <w:left w:val="dotted" w:sz="4" w:space="0" w:color="FFFFFF"/>
          <w:bottom w:val="dotted" w:sz="4" w:space="18" w:color="FFFFFF"/>
          <w:right w:val="dotted" w:sz="4" w:space="0" w:color="FFFFFF"/>
        </w:pBdr>
        <w:shd w:val="clear" w:color="auto" w:fill="FFFFFF"/>
        <w:spacing w:before="120" w:after="120" w:line="240" w:lineRule="auto"/>
        <w:ind w:firstLine="709"/>
        <w:jc w:val="both"/>
        <w:rPr>
          <w:rFonts w:ascii="Times New Roman" w:hAnsi="Times New Roman"/>
          <w:b/>
          <w:bCs/>
          <w:color w:val="auto"/>
          <w:spacing w:val="-2"/>
          <w:sz w:val="28"/>
          <w:szCs w:val="28"/>
          <w:lang w:val="it-IT"/>
        </w:rPr>
      </w:pPr>
      <w:r w:rsidRPr="002D709C">
        <w:rPr>
          <w:rFonts w:ascii="Times New Roman" w:hAnsi="Times New Roman"/>
          <w:b/>
          <w:bCs/>
          <w:color w:val="auto"/>
          <w:spacing w:val="-2"/>
          <w:sz w:val="28"/>
          <w:szCs w:val="28"/>
          <w:lang w:val="it-IT"/>
        </w:rPr>
        <w:t>I</w:t>
      </w:r>
      <w:r w:rsidR="003F7CA1" w:rsidRPr="002D709C">
        <w:rPr>
          <w:rFonts w:ascii="Times New Roman" w:hAnsi="Times New Roman"/>
          <w:b/>
          <w:bCs/>
          <w:color w:val="auto"/>
          <w:spacing w:val="-2"/>
          <w:sz w:val="28"/>
          <w:szCs w:val="28"/>
          <w:lang w:val="it-IT"/>
        </w:rPr>
        <w:t>II</w:t>
      </w:r>
      <w:r w:rsidR="007F764B" w:rsidRPr="002D709C">
        <w:rPr>
          <w:rFonts w:ascii="Times New Roman" w:hAnsi="Times New Roman"/>
          <w:b/>
          <w:bCs/>
          <w:color w:val="auto"/>
          <w:spacing w:val="-2"/>
          <w:sz w:val="28"/>
          <w:szCs w:val="28"/>
          <w:lang w:val="it-IT"/>
        </w:rPr>
        <w:t>. PHƯƠNG HƯỚNG, NHIỆM VỤ 6 THÁNG CUỐI NĂM 202</w:t>
      </w:r>
      <w:r w:rsidR="0006354B" w:rsidRPr="002D709C">
        <w:rPr>
          <w:rFonts w:ascii="Times New Roman" w:hAnsi="Times New Roman"/>
          <w:b/>
          <w:bCs/>
          <w:color w:val="auto"/>
          <w:spacing w:val="-2"/>
          <w:sz w:val="28"/>
          <w:szCs w:val="28"/>
          <w:lang w:val="it-IT"/>
        </w:rPr>
        <w:t>3</w:t>
      </w:r>
    </w:p>
    <w:p w14:paraId="547E1996" w14:textId="77777777" w:rsidR="0038741C" w:rsidRPr="002D709C" w:rsidRDefault="007F764B" w:rsidP="002D709C">
      <w:pPr>
        <w:widowControl w:val="0"/>
        <w:pBdr>
          <w:top w:val="dotted" w:sz="4" w:space="0" w:color="FFFFFF"/>
          <w:left w:val="dotted" w:sz="4" w:space="0" w:color="FFFFFF"/>
          <w:bottom w:val="dotted" w:sz="4" w:space="18" w:color="FFFFFF"/>
          <w:right w:val="dotted" w:sz="4" w:space="0" w:color="FFFFFF"/>
        </w:pBdr>
        <w:shd w:val="clear" w:color="auto" w:fill="FFFFFF"/>
        <w:spacing w:before="120" w:after="120" w:line="240" w:lineRule="auto"/>
        <w:ind w:firstLine="709"/>
        <w:jc w:val="both"/>
        <w:rPr>
          <w:rFonts w:ascii="Times New Roman" w:hAnsi="Times New Roman"/>
          <w:b/>
          <w:color w:val="auto"/>
          <w:sz w:val="28"/>
          <w:szCs w:val="28"/>
          <w:lang w:val="nl-NL"/>
        </w:rPr>
      </w:pPr>
      <w:r w:rsidRPr="002D709C">
        <w:rPr>
          <w:rFonts w:ascii="Times New Roman" w:hAnsi="Times New Roman"/>
          <w:b/>
          <w:color w:val="auto"/>
          <w:sz w:val="28"/>
          <w:szCs w:val="28"/>
          <w:lang w:val="nl-NL"/>
        </w:rPr>
        <w:t>1. Lĩnh vực kinh tế</w:t>
      </w:r>
    </w:p>
    <w:p w14:paraId="73798069" w14:textId="105F3C5E" w:rsidR="0038741C" w:rsidRPr="002D709C" w:rsidRDefault="007F764B" w:rsidP="002D709C">
      <w:pPr>
        <w:widowControl w:val="0"/>
        <w:pBdr>
          <w:top w:val="dotted" w:sz="4" w:space="0" w:color="FFFFFF"/>
          <w:left w:val="dotted" w:sz="4" w:space="0" w:color="FFFFFF"/>
          <w:bottom w:val="dotted" w:sz="4" w:space="18" w:color="FFFFFF"/>
          <w:right w:val="dotted" w:sz="4" w:space="0" w:color="FFFFFF"/>
        </w:pBdr>
        <w:shd w:val="clear" w:color="auto" w:fill="FFFFFF"/>
        <w:spacing w:before="120" w:after="120" w:line="240" w:lineRule="auto"/>
        <w:ind w:firstLine="709"/>
        <w:jc w:val="both"/>
        <w:rPr>
          <w:rFonts w:ascii="Times New Roman" w:hAnsi="Times New Roman"/>
          <w:color w:val="auto"/>
          <w:sz w:val="28"/>
          <w:szCs w:val="28"/>
          <w:lang w:val="nl-NL"/>
        </w:rPr>
      </w:pPr>
      <w:r w:rsidRPr="002D709C">
        <w:rPr>
          <w:rFonts w:ascii="Times New Roman" w:hAnsi="Times New Roman"/>
          <w:color w:val="auto"/>
          <w:sz w:val="28"/>
          <w:szCs w:val="28"/>
          <w:lang w:val="nl-NL"/>
        </w:rPr>
        <w:t>- Chỉ đạo các Phòng ban chuyên môn, cơ quan trực thuộc, UBND các xã nghiêm túc rà soát và chỉ đạo quyết liệt các chỉ tiêu kinh tế xã hộ</w:t>
      </w:r>
      <w:r w:rsidR="0038741C" w:rsidRPr="002D709C">
        <w:rPr>
          <w:rFonts w:ascii="Times New Roman" w:hAnsi="Times New Roman"/>
          <w:color w:val="auto"/>
          <w:sz w:val="28"/>
          <w:szCs w:val="28"/>
          <w:lang w:val="nl-NL"/>
        </w:rPr>
        <w:t>i theo Nghị quyết của Huyện ủy -</w:t>
      </w:r>
      <w:r w:rsidRPr="002D709C">
        <w:rPr>
          <w:rFonts w:ascii="Times New Roman" w:hAnsi="Times New Roman"/>
          <w:color w:val="auto"/>
          <w:sz w:val="28"/>
          <w:szCs w:val="28"/>
          <w:lang w:val="nl-NL"/>
        </w:rPr>
        <w:t xml:space="preserve"> HĐND. Tập trung chỉ đạo, kiểm tra kế họach phát triển kinh tế dược liệu; trồng rừng; phát triển chăn nuôi theo hướng sản xuất hàng hóa...</w:t>
      </w:r>
    </w:p>
    <w:p w14:paraId="2AD1E27E" w14:textId="77777777" w:rsidR="00810F87" w:rsidRPr="002D709C" w:rsidRDefault="007F764B" w:rsidP="002D709C">
      <w:pPr>
        <w:widowControl w:val="0"/>
        <w:pBdr>
          <w:top w:val="dotted" w:sz="4" w:space="0" w:color="FFFFFF"/>
          <w:left w:val="dotted" w:sz="4" w:space="0" w:color="FFFFFF"/>
          <w:bottom w:val="dotted" w:sz="4" w:space="18" w:color="FFFFFF"/>
          <w:right w:val="dotted" w:sz="4" w:space="0" w:color="FFFFFF"/>
        </w:pBdr>
        <w:shd w:val="clear" w:color="auto" w:fill="FFFFFF"/>
        <w:spacing w:before="120" w:after="120" w:line="240" w:lineRule="auto"/>
        <w:ind w:firstLine="709"/>
        <w:jc w:val="both"/>
        <w:rPr>
          <w:rFonts w:ascii="Times New Roman" w:hAnsi="Times New Roman"/>
          <w:color w:val="auto"/>
          <w:sz w:val="28"/>
          <w:szCs w:val="28"/>
          <w:shd w:val="clear" w:color="auto" w:fill="FFFFFF"/>
        </w:rPr>
      </w:pPr>
      <w:r w:rsidRPr="002D709C">
        <w:rPr>
          <w:rFonts w:ascii="Times New Roman" w:hAnsi="Times New Roman"/>
          <w:color w:val="auto"/>
          <w:sz w:val="28"/>
          <w:szCs w:val="28"/>
          <w:shd w:val="clear" w:color="auto" w:fill="FFFFFF"/>
          <w:lang w:val="vi-VN"/>
        </w:rPr>
        <w:t>- Đẩy nhanh tiến độ giải ngân vốn đầu tư công trên địa bàn huy</w:t>
      </w:r>
      <w:r w:rsidRPr="002D709C">
        <w:rPr>
          <w:rFonts w:ascii="Times New Roman" w:hAnsi="Times New Roman"/>
          <w:color w:val="auto"/>
          <w:sz w:val="28"/>
          <w:szCs w:val="28"/>
          <w:lang w:val="vi-VN"/>
        </w:rPr>
        <w:t>ện</w:t>
      </w:r>
      <w:r w:rsidRPr="002D709C">
        <w:rPr>
          <w:rFonts w:ascii="Times New Roman" w:hAnsi="Times New Roman"/>
          <w:color w:val="auto"/>
          <w:sz w:val="28"/>
          <w:szCs w:val="28"/>
          <w:shd w:val="clear" w:color="auto" w:fill="FFFFFF"/>
          <w:lang w:val="vi-VN"/>
        </w:rPr>
        <w:t xml:space="preserve">, nhất là nguồn vốn chương trình mục tiêu quốc gia, tập trung hoàn thiện các thủ tục đầu tư đối với danh mục sử dụng vốn Trung ương hỗ trợ và đẩy nhanh việc giải ngân theo đúng quy định hiện hành. </w:t>
      </w:r>
    </w:p>
    <w:p w14:paraId="09FE315D" w14:textId="77777777" w:rsidR="00810F87" w:rsidRPr="002D709C" w:rsidRDefault="007F764B" w:rsidP="002D709C">
      <w:pPr>
        <w:widowControl w:val="0"/>
        <w:pBdr>
          <w:top w:val="dotted" w:sz="4" w:space="0" w:color="FFFFFF"/>
          <w:left w:val="dotted" w:sz="4" w:space="0" w:color="FFFFFF"/>
          <w:bottom w:val="dotted" w:sz="4" w:space="18" w:color="FFFFFF"/>
          <w:right w:val="dotted" w:sz="4" w:space="0" w:color="FFFFFF"/>
        </w:pBdr>
        <w:shd w:val="clear" w:color="auto" w:fill="FFFFFF"/>
        <w:spacing w:before="120" w:after="120" w:line="240" w:lineRule="auto"/>
        <w:ind w:firstLine="709"/>
        <w:jc w:val="both"/>
        <w:rPr>
          <w:rFonts w:ascii="Times New Roman" w:hAnsi="Times New Roman"/>
          <w:bCs/>
          <w:color w:val="auto"/>
          <w:sz w:val="28"/>
          <w:szCs w:val="28"/>
          <w:lang w:val="nl-NL"/>
        </w:rPr>
      </w:pPr>
      <w:r w:rsidRPr="002D709C">
        <w:rPr>
          <w:rFonts w:ascii="Times New Roman" w:hAnsi="Times New Roman"/>
          <w:bCs/>
          <w:color w:val="auto"/>
          <w:sz w:val="28"/>
          <w:szCs w:val="28"/>
          <w:lang w:val="nl-NL"/>
        </w:rPr>
        <w:t>- Tiếp tục triển khai thực hiện tốt đề án quy hoạch phát triển cây dược liệu gắn với kế hoạch dồn đổi, tích tụ đất nông nghiệp để xây dựng cánh đồng mẫu lớn, thực hiện ứng dụng công nghệ cao trên địa bàn huyện Tu Mơ Rông giai đoạn 2017-2020 và đến năm 2025.</w:t>
      </w:r>
    </w:p>
    <w:p w14:paraId="06192A38" w14:textId="77777777" w:rsidR="007A6CB3" w:rsidRPr="002D709C" w:rsidRDefault="007F764B" w:rsidP="002D709C">
      <w:pPr>
        <w:widowControl w:val="0"/>
        <w:pBdr>
          <w:top w:val="dotted" w:sz="4" w:space="0" w:color="FFFFFF"/>
          <w:left w:val="dotted" w:sz="4" w:space="0" w:color="FFFFFF"/>
          <w:bottom w:val="dotted" w:sz="4" w:space="18" w:color="FFFFFF"/>
          <w:right w:val="dotted" w:sz="4" w:space="0" w:color="FFFFFF"/>
        </w:pBdr>
        <w:shd w:val="clear" w:color="auto" w:fill="FFFFFF"/>
        <w:spacing w:before="120" w:after="120" w:line="240" w:lineRule="auto"/>
        <w:ind w:firstLine="709"/>
        <w:jc w:val="both"/>
        <w:rPr>
          <w:rFonts w:ascii="Times New Roman" w:hAnsi="Times New Roman"/>
          <w:color w:val="auto"/>
          <w:sz w:val="28"/>
          <w:szCs w:val="28"/>
          <w:lang w:val="sv-SE"/>
        </w:rPr>
      </w:pPr>
      <w:r w:rsidRPr="002D709C">
        <w:rPr>
          <w:rFonts w:ascii="Times New Roman" w:hAnsi="Times New Roman"/>
          <w:color w:val="auto"/>
          <w:sz w:val="28"/>
          <w:szCs w:val="28"/>
          <w:lang w:val="sv-SE"/>
        </w:rPr>
        <w:t>- Chỉ đạo cơ quan chuyên môn và UBND các xã thường xuyên bám cơ sở thực</w:t>
      </w:r>
      <w:r w:rsidRPr="002D709C">
        <w:rPr>
          <w:rFonts w:ascii="Times New Roman" w:hAnsi="Times New Roman"/>
          <w:color w:val="auto"/>
          <w:sz w:val="28"/>
          <w:szCs w:val="28"/>
          <w:lang w:val="vi-VN"/>
        </w:rPr>
        <w:t xml:space="preserve"> hiệm nghiêm cu</w:t>
      </w:r>
      <w:r w:rsidRPr="002D709C">
        <w:rPr>
          <w:rFonts w:ascii="Times New Roman" w:hAnsi="Times New Roman"/>
          <w:color w:val="auto"/>
          <w:sz w:val="28"/>
          <w:szCs w:val="28"/>
          <w:lang w:val="nl-NL"/>
        </w:rPr>
        <w:t>ộ</w:t>
      </w:r>
      <w:r w:rsidRPr="002D709C">
        <w:rPr>
          <w:rFonts w:ascii="Times New Roman" w:hAnsi="Times New Roman"/>
          <w:color w:val="auto"/>
          <w:sz w:val="28"/>
          <w:szCs w:val="28"/>
          <w:lang w:val="vi-VN"/>
        </w:rPr>
        <w:t>c vận động thay đổi nếp nghĩ, cách làm trong đội ngũ cán bộ, công chức, từ huyện đến xã, thôn và người dân; tập trung vào việc tổ chức thực hiện nhiệm vụ kinh tế - xã hội, giữ vững quốc phòng, an ninh; triển khai có hiệu quả các chỉ tiêu trồng Dược liệu, trồng rừng..</w:t>
      </w:r>
      <w:r w:rsidRPr="002D709C">
        <w:rPr>
          <w:rFonts w:ascii="Times New Roman" w:hAnsi="Times New Roman"/>
          <w:color w:val="auto"/>
          <w:sz w:val="28"/>
          <w:szCs w:val="28"/>
          <w:lang w:val="sv-SE"/>
        </w:rPr>
        <w:t>.</w:t>
      </w:r>
    </w:p>
    <w:p w14:paraId="2C15C57E" w14:textId="77777777" w:rsidR="007A6CB3" w:rsidRPr="002D709C" w:rsidRDefault="007F764B" w:rsidP="002D709C">
      <w:pPr>
        <w:widowControl w:val="0"/>
        <w:pBdr>
          <w:top w:val="dotted" w:sz="4" w:space="0" w:color="FFFFFF"/>
          <w:left w:val="dotted" w:sz="4" w:space="0" w:color="FFFFFF"/>
          <w:bottom w:val="dotted" w:sz="4" w:space="18" w:color="FFFFFF"/>
          <w:right w:val="dotted" w:sz="4" w:space="0" w:color="FFFFFF"/>
        </w:pBdr>
        <w:shd w:val="clear" w:color="auto" w:fill="FFFFFF"/>
        <w:spacing w:before="120" w:after="120" w:line="240" w:lineRule="auto"/>
        <w:ind w:firstLine="709"/>
        <w:jc w:val="both"/>
        <w:rPr>
          <w:rFonts w:ascii="Times New Roman" w:hAnsi="Times New Roman"/>
          <w:color w:val="auto"/>
          <w:sz w:val="28"/>
          <w:szCs w:val="28"/>
          <w:lang w:val="nl-NL"/>
        </w:rPr>
      </w:pPr>
      <w:r w:rsidRPr="002D709C">
        <w:rPr>
          <w:rFonts w:ascii="Times New Roman" w:hAnsi="Times New Roman"/>
          <w:color w:val="auto"/>
          <w:sz w:val="28"/>
          <w:szCs w:val="28"/>
          <w:lang w:val="sv-SE"/>
        </w:rPr>
        <w:t xml:space="preserve">- Tập trung mọi nguồn lực, tạo điều kiện thuận lợi để phát triển các hình thức hợp tác, liên kết trong tổ chức sản xuất nông nghiệp ứng dụng công nghệ cao; ưu tiên hỗ trợ mở rộng các mô hình trang trại; </w:t>
      </w:r>
      <w:r w:rsidRPr="002D709C">
        <w:rPr>
          <w:rFonts w:ascii="Times New Roman" w:hAnsi="Times New Roman"/>
          <w:color w:val="auto"/>
          <w:sz w:val="28"/>
          <w:szCs w:val="28"/>
          <w:lang w:val="nl-NL"/>
        </w:rPr>
        <w:t>lồng ghép các nguồn vốn hỗ trợ phát triển sản xuất, vốn sự nghiệp khoa học công nghệ cùng các vốn hợp pháp khác và kết hợp nguồn lực của nhân dân để hỗ trợ, đầu tư, phát triển, chế biến cây dược liệu trên địa bàn huyện.</w:t>
      </w:r>
    </w:p>
    <w:p w14:paraId="668AB610" w14:textId="77777777" w:rsidR="00F076B7" w:rsidRPr="002D709C" w:rsidRDefault="007F764B" w:rsidP="002D709C">
      <w:pPr>
        <w:widowControl w:val="0"/>
        <w:pBdr>
          <w:top w:val="dotted" w:sz="4" w:space="0" w:color="FFFFFF"/>
          <w:left w:val="dotted" w:sz="4" w:space="0" w:color="FFFFFF"/>
          <w:bottom w:val="dotted" w:sz="4" w:space="18" w:color="FFFFFF"/>
          <w:right w:val="dotted" w:sz="4" w:space="0" w:color="FFFFFF"/>
        </w:pBdr>
        <w:shd w:val="clear" w:color="auto" w:fill="FFFFFF"/>
        <w:spacing w:before="120" w:after="120" w:line="240" w:lineRule="auto"/>
        <w:ind w:firstLine="709"/>
        <w:jc w:val="both"/>
        <w:rPr>
          <w:rFonts w:ascii="Times New Roman" w:hAnsi="Times New Roman"/>
          <w:b/>
          <w:color w:val="auto"/>
          <w:sz w:val="28"/>
          <w:szCs w:val="28"/>
          <w:lang w:val="nl-NL"/>
        </w:rPr>
      </w:pPr>
      <w:r w:rsidRPr="002D709C">
        <w:rPr>
          <w:rFonts w:ascii="Times New Roman" w:hAnsi="Times New Roman"/>
          <w:b/>
          <w:color w:val="auto"/>
          <w:sz w:val="28"/>
          <w:szCs w:val="28"/>
          <w:lang w:val="nl-NL"/>
        </w:rPr>
        <w:t>2. Lĩnh vực Văn hóa - Xã hội</w:t>
      </w:r>
    </w:p>
    <w:p w14:paraId="25BBDBEB" w14:textId="71D12DBA" w:rsidR="0070065F" w:rsidRPr="002D709C" w:rsidRDefault="007F764B" w:rsidP="002D709C">
      <w:pPr>
        <w:widowControl w:val="0"/>
        <w:pBdr>
          <w:top w:val="dotted" w:sz="4" w:space="0" w:color="FFFFFF"/>
          <w:left w:val="dotted" w:sz="4" w:space="0" w:color="FFFFFF"/>
          <w:bottom w:val="dotted" w:sz="4" w:space="18" w:color="FFFFFF"/>
          <w:right w:val="dotted" w:sz="4" w:space="0" w:color="FFFFFF"/>
        </w:pBdr>
        <w:shd w:val="clear" w:color="auto" w:fill="FFFFFF"/>
        <w:spacing w:before="120" w:after="120" w:line="240" w:lineRule="auto"/>
        <w:ind w:firstLine="709"/>
        <w:jc w:val="both"/>
        <w:rPr>
          <w:rFonts w:ascii="Times New Roman" w:hAnsi="Times New Roman"/>
          <w:color w:val="auto"/>
          <w:sz w:val="28"/>
          <w:szCs w:val="28"/>
        </w:rPr>
      </w:pPr>
      <w:r w:rsidRPr="002D709C">
        <w:rPr>
          <w:rFonts w:ascii="Times New Roman" w:hAnsi="Times New Roman"/>
          <w:color w:val="auto"/>
          <w:sz w:val="28"/>
          <w:szCs w:val="28"/>
          <w:lang w:val="vi-VN"/>
        </w:rPr>
        <w:t>- Phát huy cao nhất trách nhiệm của các phòng, ban, đơn vị, các xã trong việc triển khai thực hiện nhiệm vụ; chăm lo chế độ, chính sách, bảo đảm cơ sở vật chất, giữ vững an ninh chính trị, trật tự an toàn xã h</w:t>
      </w:r>
      <w:r w:rsidR="0070065F" w:rsidRPr="002D709C">
        <w:rPr>
          <w:rFonts w:ascii="Times New Roman" w:hAnsi="Times New Roman"/>
          <w:color w:val="auto"/>
          <w:sz w:val="28"/>
          <w:szCs w:val="28"/>
          <w:lang w:val="vi-VN"/>
        </w:rPr>
        <w:t>ội, phòng, chống dịch Covid-19</w:t>
      </w:r>
      <w:r w:rsidRPr="002D709C">
        <w:rPr>
          <w:rFonts w:ascii="Times New Roman" w:hAnsi="Times New Roman"/>
          <w:color w:val="auto"/>
          <w:sz w:val="28"/>
          <w:szCs w:val="28"/>
          <w:lang w:val="vi-VN"/>
        </w:rPr>
        <w:t>.  </w:t>
      </w:r>
    </w:p>
    <w:p w14:paraId="19F09FA2" w14:textId="77777777" w:rsidR="005C1077" w:rsidRPr="002D709C" w:rsidRDefault="007F764B" w:rsidP="002D709C">
      <w:pPr>
        <w:widowControl w:val="0"/>
        <w:pBdr>
          <w:top w:val="dotted" w:sz="4" w:space="0" w:color="FFFFFF"/>
          <w:left w:val="dotted" w:sz="4" w:space="0" w:color="FFFFFF"/>
          <w:bottom w:val="dotted" w:sz="4" w:space="18" w:color="FFFFFF"/>
          <w:right w:val="dotted" w:sz="4" w:space="0" w:color="FFFFFF"/>
        </w:pBdr>
        <w:shd w:val="clear" w:color="auto" w:fill="FFFFFF"/>
        <w:spacing w:before="120" w:after="120" w:line="240" w:lineRule="auto"/>
        <w:ind w:firstLine="709"/>
        <w:jc w:val="both"/>
        <w:rPr>
          <w:rFonts w:ascii="Times New Roman" w:hAnsi="Times New Roman"/>
          <w:color w:val="auto"/>
          <w:sz w:val="28"/>
          <w:szCs w:val="28"/>
          <w:shd w:val="clear" w:color="auto" w:fill="FFFFFF"/>
          <w:lang w:val="nl-NL"/>
        </w:rPr>
      </w:pPr>
      <w:r w:rsidRPr="002D709C">
        <w:rPr>
          <w:rFonts w:ascii="Times New Roman" w:hAnsi="Times New Roman"/>
          <w:color w:val="auto"/>
          <w:sz w:val="28"/>
          <w:szCs w:val="28"/>
          <w:lang w:val="nl-NL"/>
        </w:rPr>
        <w:t xml:space="preserve">- Thực hiện tốt các chính sách an sinh xã hội, giải quyết đầy đủ chế độ, chính sách cho người có công, gia đình chính sách, đối tượng bảo trợ xã hội trên địa bàn huyện, </w:t>
      </w:r>
      <w:r w:rsidRPr="002D709C">
        <w:rPr>
          <w:rFonts w:ascii="Times New Roman" w:hAnsi="Times New Roman"/>
          <w:color w:val="auto"/>
          <w:sz w:val="28"/>
          <w:szCs w:val="28"/>
          <w:shd w:val="clear" w:color="auto" w:fill="FFFFFF"/>
          <w:lang w:val="nl-NL"/>
        </w:rPr>
        <w:t>chi trả trợ cấp hàng tháng đúng, đủ, kịp thời, giải quyết chế độ mai táng phí và trợ cấp 01 lần cho các đối tượng đảm bảo thời gian.</w:t>
      </w:r>
    </w:p>
    <w:p w14:paraId="308276EE" w14:textId="03AB7522" w:rsidR="005C1077" w:rsidRPr="002D709C" w:rsidRDefault="007F764B" w:rsidP="002D709C">
      <w:pPr>
        <w:widowControl w:val="0"/>
        <w:pBdr>
          <w:top w:val="dotted" w:sz="4" w:space="0" w:color="FFFFFF"/>
          <w:left w:val="dotted" w:sz="4" w:space="0" w:color="FFFFFF"/>
          <w:bottom w:val="dotted" w:sz="4" w:space="18" w:color="FFFFFF"/>
          <w:right w:val="dotted" w:sz="4" w:space="0" w:color="FFFFFF"/>
        </w:pBdr>
        <w:shd w:val="clear" w:color="auto" w:fill="FFFFFF"/>
        <w:spacing w:before="120" w:after="120" w:line="240" w:lineRule="auto"/>
        <w:ind w:firstLine="709"/>
        <w:jc w:val="both"/>
        <w:rPr>
          <w:rFonts w:ascii="Times New Roman" w:hAnsi="Times New Roman"/>
          <w:color w:val="auto"/>
          <w:sz w:val="28"/>
          <w:szCs w:val="28"/>
          <w:shd w:val="clear" w:color="auto" w:fill="FFFFFF"/>
          <w:lang w:val="nl-NL"/>
        </w:rPr>
      </w:pPr>
      <w:r w:rsidRPr="002D709C">
        <w:rPr>
          <w:rFonts w:ascii="Times New Roman" w:hAnsi="Times New Roman"/>
          <w:color w:val="auto"/>
          <w:sz w:val="28"/>
          <w:szCs w:val="28"/>
          <w:shd w:val="clear" w:color="auto" w:fill="FFFFFF"/>
          <w:lang w:val="nl-NL"/>
        </w:rPr>
        <w:t>- Tổ chức kiểm tra</w:t>
      </w:r>
      <w:r w:rsidR="005C1077" w:rsidRPr="002D709C">
        <w:rPr>
          <w:rFonts w:ascii="Times New Roman" w:hAnsi="Times New Roman"/>
          <w:color w:val="auto"/>
          <w:sz w:val="28"/>
          <w:szCs w:val="28"/>
          <w:shd w:val="clear" w:color="auto" w:fill="FFFFFF"/>
          <w:lang w:val="nl-NL"/>
        </w:rPr>
        <w:t>, giám sát</w:t>
      </w:r>
      <w:r w:rsidRPr="002D709C">
        <w:rPr>
          <w:rFonts w:ascii="Times New Roman" w:hAnsi="Times New Roman"/>
          <w:color w:val="auto"/>
          <w:sz w:val="28"/>
          <w:szCs w:val="28"/>
          <w:shd w:val="clear" w:color="auto" w:fill="FFFFFF"/>
          <w:lang w:val="nl-NL"/>
        </w:rPr>
        <w:t xml:space="preserve"> việc thực hiện </w:t>
      </w:r>
      <w:r w:rsidR="00B25EEC" w:rsidRPr="002D709C">
        <w:rPr>
          <w:rFonts w:ascii="Times New Roman" w:hAnsi="Times New Roman"/>
          <w:color w:val="auto"/>
          <w:sz w:val="28"/>
          <w:szCs w:val="28"/>
          <w:shd w:val="clear" w:color="auto" w:fill="FFFFFF"/>
          <w:lang w:val="nl-NL"/>
        </w:rPr>
        <w:t xml:space="preserve">dự án/tiểu dự án thuộc </w:t>
      </w:r>
      <w:r w:rsidR="005C1077" w:rsidRPr="002D709C">
        <w:rPr>
          <w:rFonts w:ascii="Times New Roman" w:hAnsi="Times New Roman"/>
          <w:color w:val="auto"/>
          <w:sz w:val="28"/>
          <w:szCs w:val="28"/>
          <w:shd w:val="clear" w:color="auto" w:fill="FFFFFF"/>
          <w:lang w:val="nl-NL"/>
        </w:rPr>
        <w:lastRenderedPageBreak/>
        <w:t>Chương trình mục tiêu quốc gia năm</w:t>
      </w:r>
      <w:r w:rsidRPr="002D709C">
        <w:rPr>
          <w:rFonts w:ascii="Times New Roman" w:hAnsi="Times New Roman"/>
          <w:color w:val="auto"/>
          <w:sz w:val="28"/>
          <w:szCs w:val="28"/>
          <w:shd w:val="clear" w:color="auto" w:fill="FFFFFF"/>
          <w:lang w:val="nl-NL"/>
        </w:rPr>
        <w:t xml:space="preserve"> 202</w:t>
      </w:r>
      <w:r w:rsidR="005C1077" w:rsidRPr="002D709C">
        <w:rPr>
          <w:rFonts w:ascii="Times New Roman" w:hAnsi="Times New Roman"/>
          <w:color w:val="auto"/>
          <w:sz w:val="28"/>
          <w:szCs w:val="28"/>
          <w:shd w:val="clear" w:color="auto" w:fill="FFFFFF"/>
          <w:lang w:val="nl-NL"/>
        </w:rPr>
        <w:t>3 trên địa bàn huyện</w:t>
      </w:r>
      <w:r w:rsidRPr="002D709C">
        <w:rPr>
          <w:rFonts w:ascii="Times New Roman" w:hAnsi="Times New Roman"/>
          <w:color w:val="auto"/>
          <w:sz w:val="28"/>
          <w:szCs w:val="28"/>
          <w:shd w:val="clear" w:color="auto" w:fill="FFFFFF"/>
          <w:lang w:val="nl-NL"/>
        </w:rPr>
        <w:t>.</w:t>
      </w:r>
    </w:p>
    <w:p w14:paraId="67BD33BF" w14:textId="77777777" w:rsidR="00462CCB" w:rsidRPr="002D709C" w:rsidRDefault="007F764B" w:rsidP="002D709C">
      <w:pPr>
        <w:widowControl w:val="0"/>
        <w:pBdr>
          <w:top w:val="dotted" w:sz="4" w:space="0" w:color="FFFFFF"/>
          <w:left w:val="dotted" w:sz="4" w:space="0" w:color="FFFFFF"/>
          <w:bottom w:val="dotted" w:sz="4" w:space="18" w:color="FFFFFF"/>
          <w:right w:val="dotted" w:sz="4" w:space="0" w:color="FFFFFF"/>
        </w:pBdr>
        <w:shd w:val="clear" w:color="auto" w:fill="FFFFFF"/>
        <w:spacing w:before="120" w:after="120" w:line="240" w:lineRule="auto"/>
        <w:ind w:firstLine="709"/>
        <w:jc w:val="both"/>
        <w:rPr>
          <w:rFonts w:ascii="Times New Roman" w:hAnsi="Times New Roman"/>
          <w:b/>
          <w:color w:val="auto"/>
          <w:sz w:val="28"/>
          <w:szCs w:val="28"/>
          <w:lang w:val="nl-NL"/>
        </w:rPr>
      </w:pPr>
      <w:r w:rsidRPr="002D709C">
        <w:rPr>
          <w:rFonts w:ascii="Times New Roman" w:hAnsi="Times New Roman"/>
          <w:b/>
          <w:color w:val="auto"/>
          <w:sz w:val="28"/>
          <w:szCs w:val="28"/>
          <w:lang w:val="nl-NL"/>
        </w:rPr>
        <w:t>3. Lĩnh vực Nội chính</w:t>
      </w:r>
    </w:p>
    <w:p w14:paraId="5574C550" w14:textId="2DA18F12" w:rsidR="00462CCB" w:rsidRPr="002D709C" w:rsidRDefault="007F764B" w:rsidP="002D709C">
      <w:pPr>
        <w:widowControl w:val="0"/>
        <w:pBdr>
          <w:top w:val="dotted" w:sz="4" w:space="0" w:color="FFFFFF"/>
          <w:left w:val="dotted" w:sz="4" w:space="0" w:color="FFFFFF"/>
          <w:bottom w:val="dotted" w:sz="4" w:space="18" w:color="FFFFFF"/>
          <w:right w:val="dotted" w:sz="4" w:space="0" w:color="FFFFFF"/>
        </w:pBdr>
        <w:shd w:val="clear" w:color="auto" w:fill="FFFFFF"/>
        <w:spacing w:before="120" w:after="120" w:line="240" w:lineRule="auto"/>
        <w:ind w:firstLine="709"/>
        <w:jc w:val="both"/>
        <w:rPr>
          <w:rFonts w:ascii="Times New Roman" w:hAnsi="Times New Roman"/>
          <w:color w:val="auto"/>
          <w:sz w:val="28"/>
          <w:szCs w:val="28"/>
        </w:rPr>
      </w:pPr>
      <w:r w:rsidRPr="002D709C">
        <w:rPr>
          <w:rFonts w:ascii="Times New Roman" w:hAnsi="Times New Roman"/>
          <w:color w:val="auto"/>
          <w:sz w:val="28"/>
          <w:szCs w:val="28"/>
          <w:lang w:val="vi-VN"/>
        </w:rPr>
        <w:t xml:space="preserve">- Thường xuyên duy trì các chế độ trực chỉ huy, trực ban tác chiến, phân đội trực chiến. </w:t>
      </w:r>
      <w:r w:rsidRPr="002D709C">
        <w:rPr>
          <w:rFonts w:ascii="Times New Roman" w:hAnsi="Times New Roman"/>
          <w:color w:val="auto"/>
          <w:sz w:val="28"/>
          <w:szCs w:val="28"/>
          <w:lang w:val="nl-NL"/>
        </w:rPr>
        <w:t>Thực hiện công tác bám nắm địa bàn, đối tượng, nắm tình hình an ninh trong vùng đồng bào dân tộc thiêu số, an ninh nông thôn và an ninh tôn giáo.</w:t>
      </w:r>
      <w:r w:rsidRPr="002D709C">
        <w:rPr>
          <w:rFonts w:ascii="Times New Roman" w:hAnsi="Times New Roman"/>
          <w:color w:val="auto"/>
          <w:sz w:val="28"/>
          <w:szCs w:val="28"/>
          <w:lang w:val="vi-VN"/>
        </w:rPr>
        <w:t xml:space="preserve"> Theo dõi, chỉ đạo các đơn vị cơ sở tổ chức duy trì trực sẵn sàng chiến đấu và bám nắm </w:t>
      </w:r>
      <w:r w:rsidRPr="002D709C">
        <w:rPr>
          <w:rFonts w:ascii="Times New Roman" w:hAnsi="Times New Roman"/>
          <w:color w:val="auto"/>
          <w:sz w:val="28"/>
          <w:szCs w:val="28"/>
          <w:lang w:val="nl-NL"/>
        </w:rPr>
        <w:t xml:space="preserve">trên </w:t>
      </w:r>
      <w:r w:rsidRPr="002D709C">
        <w:rPr>
          <w:rFonts w:ascii="Times New Roman" w:hAnsi="Times New Roman"/>
          <w:color w:val="auto"/>
          <w:sz w:val="28"/>
          <w:szCs w:val="28"/>
          <w:lang w:val="vi-VN"/>
        </w:rPr>
        <w:t>địa bàn, làm tốt công tác bảo vệ chính trị nội bộ, giữ vững ANCT-TTATXH trên địa bàn huyện. Tổ chức tuần tra, kiểm soát trật tự an toàn giao thông theo kế hoạch của Công an tỉnh.</w:t>
      </w:r>
    </w:p>
    <w:p w14:paraId="2B847C89" w14:textId="77777777" w:rsidR="00462CCB" w:rsidRPr="002D709C" w:rsidRDefault="007F764B" w:rsidP="002D709C">
      <w:pPr>
        <w:widowControl w:val="0"/>
        <w:pBdr>
          <w:top w:val="dotted" w:sz="4" w:space="0" w:color="FFFFFF"/>
          <w:left w:val="dotted" w:sz="4" w:space="0" w:color="FFFFFF"/>
          <w:bottom w:val="dotted" w:sz="4" w:space="18" w:color="FFFFFF"/>
          <w:right w:val="dotted" w:sz="4" w:space="0" w:color="FFFFFF"/>
        </w:pBdr>
        <w:shd w:val="clear" w:color="auto" w:fill="FFFFFF"/>
        <w:spacing w:before="120" w:after="120" w:line="240" w:lineRule="auto"/>
        <w:ind w:firstLine="709"/>
        <w:jc w:val="both"/>
        <w:rPr>
          <w:rFonts w:ascii="Times New Roman" w:hAnsi="Times New Roman"/>
          <w:color w:val="auto"/>
          <w:sz w:val="28"/>
          <w:szCs w:val="28"/>
          <w:lang w:val="af-ZA"/>
        </w:rPr>
      </w:pPr>
      <w:r w:rsidRPr="002D709C">
        <w:rPr>
          <w:rFonts w:ascii="Times New Roman" w:hAnsi="Times New Roman"/>
          <w:color w:val="auto"/>
          <w:sz w:val="28"/>
          <w:szCs w:val="28"/>
          <w:lang w:val="af-ZA"/>
        </w:rPr>
        <w:t>- Tiếp tục thường xuyên kiểm tra việc chấp hành kỷ luật, kỷ cương hành chính tại các cơ quan, đơn vị huyện và UBND các xã trên địa bàn huyện.</w:t>
      </w:r>
    </w:p>
    <w:p w14:paraId="6B5B7472" w14:textId="77777777" w:rsidR="00462CCB" w:rsidRPr="002D709C" w:rsidRDefault="007F764B" w:rsidP="002D709C">
      <w:pPr>
        <w:widowControl w:val="0"/>
        <w:pBdr>
          <w:top w:val="dotted" w:sz="4" w:space="0" w:color="FFFFFF"/>
          <w:left w:val="dotted" w:sz="4" w:space="0" w:color="FFFFFF"/>
          <w:bottom w:val="dotted" w:sz="4" w:space="18" w:color="FFFFFF"/>
          <w:right w:val="dotted" w:sz="4" w:space="0" w:color="FFFFFF"/>
        </w:pBdr>
        <w:shd w:val="clear" w:color="auto" w:fill="FFFFFF"/>
        <w:spacing w:before="120" w:after="120" w:line="240" w:lineRule="auto"/>
        <w:ind w:firstLine="709"/>
        <w:jc w:val="both"/>
        <w:rPr>
          <w:rFonts w:ascii="Times New Roman" w:hAnsi="Times New Roman"/>
          <w:color w:val="auto"/>
          <w:sz w:val="28"/>
          <w:szCs w:val="28"/>
          <w:lang w:val="af-ZA"/>
        </w:rPr>
      </w:pPr>
      <w:r w:rsidRPr="002D709C">
        <w:rPr>
          <w:rFonts w:ascii="Times New Roman" w:hAnsi="Times New Roman"/>
          <w:color w:val="auto"/>
          <w:sz w:val="28"/>
          <w:szCs w:val="28"/>
          <w:lang w:val="af-ZA"/>
        </w:rPr>
        <w:tab/>
        <w:t xml:space="preserve">- UBND huyện tiếp tục chỉ đạo </w:t>
      </w:r>
      <w:r w:rsidRPr="002D709C">
        <w:rPr>
          <w:rFonts w:ascii="Times New Roman" w:hAnsi="Times New Roman"/>
          <w:noProof/>
          <w:color w:val="auto"/>
          <w:sz w:val="28"/>
          <w:szCs w:val="28"/>
          <w:lang w:val="af-ZA"/>
        </w:rPr>
        <w:t>thực hiện nghiêm túc Chỉ thị 35-CT/TW của Bộ Chính trị về tăng cường sự lãnh đạo của Đảng với công tác tiếp công dân và giải quyết khiếu nại, tố cáo tăng</w:t>
      </w:r>
      <w:r w:rsidRPr="002D709C">
        <w:rPr>
          <w:rFonts w:ascii="Times New Roman" w:hAnsi="Times New Roman"/>
          <w:color w:val="auto"/>
          <w:sz w:val="28"/>
          <w:szCs w:val="28"/>
          <w:lang w:val="af-ZA"/>
        </w:rPr>
        <w:t xml:space="preserve"> cường công tác tuyên truyền phổ biến giáo dục pháp luật nhất là Luật Khiếu nại năm 2011, Luật Tố cáo năm 2018; Luật Phòng, chống tham nhũng; Luật Thực hành tiết kiệm, chống lãng phí và Nghị định số 100/2019/NĐ-CP ngày 30/12/2019 của Chính  phủ quy định xử phạt vi phạm hành chính trong lĩnh vực giao thông đường bộ…</w:t>
      </w:r>
    </w:p>
    <w:p w14:paraId="42F47B0E" w14:textId="2E8F2F34" w:rsidR="007F764B" w:rsidRPr="002D709C" w:rsidRDefault="007F764B" w:rsidP="002D709C">
      <w:pPr>
        <w:widowControl w:val="0"/>
        <w:pBdr>
          <w:top w:val="dotted" w:sz="4" w:space="0" w:color="FFFFFF"/>
          <w:left w:val="dotted" w:sz="4" w:space="0" w:color="FFFFFF"/>
          <w:bottom w:val="dotted" w:sz="4" w:space="18" w:color="FFFFFF"/>
          <w:right w:val="dotted" w:sz="4" w:space="0" w:color="FFFFFF"/>
        </w:pBdr>
        <w:shd w:val="clear" w:color="auto" w:fill="FFFFFF"/>
        <w:spacing w:before="120" w:after="120" w:line="240" w:lineRule="auto"/>
        <w:ind w:firstLine="709"/>
        <w:jc w:val="both"/>
        <w:rPr>
          <w:rFonts w:ascii="Times New Roman" w:hAnsi="Times New Roman"/>
          <w:color w:val="auto"/>
          <w:sz w:val="28"/>
          <w:szCs w:val="28"/>
          <w:lang w:val="af-ZA"/>
        </w:rPr>
      </w:pPr>
      <w:r w:rsidRPr="002D709C">
        <w:rPr>
          <w:rFonts w:ascii="Times New Roman" w:hAnsi="Times New Roman"/>
          <w:color w:val="auto"/>
          <w:sz w:val="28"/>
          <w:szCs w:val="28"/>
          <w:lang w:val="af-ZA"/>
        </w:rPr>
        <w:t xml:space="preserve">Trên đây là báo cáo </w:t>
      </w:r>
      <w:r w:rsidRPr="002D709C">
        <w:rPr>
          <w:rFonts w:ascii="Times New Roman" w:hAnsi="Times New Roman"/>
          <w:color w:val="auto"/>
          <w:sz w:val="28"/>
          <w:szCs w:val="28"/>
          <w:shd w:val="clear" w:color="auto" w:fill="FFFFFF"/>
          <w:lang w:val="af-ZA"/>
        </w:rPr>
        <w:t xml:space="preserve">tình hình thực hiện kế hoạch kinh tế - xã hội 6 tháng đầu năm; </w:t>
      </w:r>
      <w:r w:rsidR="00FD5AFF" w:rsidRPr="002D709C">
        <w:rPr>
          <w:rFonts w:ascii="Times New Roman" w:hAnsi="Times New Roman"/>
          <w:color w:val="auto"/>
          <w:sz w:val="28"/>
          <w:szCs w:val="28"/>
          <w:shd w:val="clear" w:color="auto" w:fill="FFFFFF"/>
          <w:lang w:val="af-ZA"/>
        </w:rPr>
        <w:t xml:space="preserve">phương hướng, </w:t>
      </w:r>
      <w:r w:rsidRPr="002D709C">
        <w:rPr>
          <w:rFonts w:ascii="Times New Roman" w:hAnsi="Times New Roman"/>
          <w:color w:val="auto"/>
          <w:sz w:val="28"/>
          <w:szCs w:val="28"/>
          <w:shd w:val="clear" w:color="auto" w:fill="FFFFFF"/>
          <w:lang w:val="af-ZA"/>
        </w:rPr>
        <w:t xml:space="preserve">nhiệm vụ 6 tháng cuối năm </w:t>
      </w:r>
      <w:r w:rsidRPr="002D709C">
        <w:rPr>
          <w:rFonts w:ascii="Times New Roman" w:hAnsi="Times New Roman"/>
          <w:color w:val="auto"/>
          <w:sz w:val="28"/>
          <w:szCs w:val="28"/>
          <w:lang w:val="af-ZA"/>
        </w:rPr>
        <w:t>202</w:t>
      </w:r>
      <w:r w:rsidR="00FD5AFF" w:rsidRPr="002D709C">
        <w:rPr>
          <w:rFonts w:ascii="Times New Roman" w:hAnsi="Times New Roman"/>
          <w:color w:val="auto"/>
          <w:sz w:val="28"/>
          <w:szCs w:val="28"/>
          <w:lang w:val="af-ZA"/>
        </w:rPr>
        <w:t>3</w:t>
      </w:r>
      <w:r w:rsidRPr="002D709C">
        <w:rPr>
          <w:rFonts w:ascii="Times New Roman" w:hAnsi="Times New Roman"/>
          <w:color w:val="auto"/>
          <w:sz w:val="28"/>
          <w:szCs w:val="28"/>
          <w:lang w:val="af-ZA"/>
        </w:rPr>
        <w:t xml:space="preserve"> của UBND huyện Tu Mơ Rông./.</w:t>
      </w:r>
    </w:p>
    <w:tbl>
      <w:tblPr>
        <w:tblW w:w="9180" w:type="dxa"/>
        <w:tblLook w:val="01E0" w:firstRow="1" w:lastRow="1" w:firstColumn="1" w:lastColumn="1" w:noHBand="0" w:noVBand="0"/>
      </w:tblPr>
      <w:tblGrid>
        <w:gridCol w:w="4644"/>
        <w:gridCol w:w="4536"/>
      </w:tblGrid>
      <w:tr w:rsidR="00BC6BA9" w:rsidRPr="00611D76" w14:paraId="73D5F200" w14:textId="77777777" w:rsidTr="006A3D8B">
        <w:trPr>
          <w:trHeight w:val="58"/>
        </w:trPr>
        <w:tc>
          <w:tcPr>
            <w:tcW w:w="4644" w:type="dxa"/>
            <w:shd w:val="clear" w:color="auto" w:fill="auto"/>
          </w:tcPr>
          <w:p w14:paraId="7BCF83F7" w14:textId="23F6552C" w:rsidR="007F764B" w:rsidRPr="00611D76" w:rsidRDefault="007F764B" w:rsidP="00342AF8">
            <w:pPr>
              <w:widowControl w:val="0"/>
              <w:spacing w:after="0" w:line="240" w:lineRule="auto"/>
              <w:rPr>
                <w:rFonts w:ascii="Times New Roman" w:hAnsi="Times New Roman"/>
                <w:color w:val="auto"/>
                <w:lang w:val="af-ZA"/>
              </w:rPr>
            </w:pPr>
            <w:r w:rsidRPr="00611D76">
              <w:rPr>
                <w:rFonts w:ascii="Times New Roman" w:hAnsi="Times New Roman"/>
                <w:b/>
                <w:i/>
                <w:color w:val="auto"/>
                <w:sz w:val="24"/>
                <w:lang w:val="af-ZA"/>
              </w:rPr>
              <w:t>Nơi nhận:</w:t>
            </w:r>
            <w:r w:rsidRPr="00611D76">
              <w:rPr>
                <w:rFonts w:ascii="Times New Roman" w:hAnsi="Times New Roman"/>
                <w:b/>
                <w:color w:val="auto"/>
                <w:sz w:val="24"/>
                <w:lang w:val="af-ZA"/>
              </w:rPr>
              <w:t xml:space="preserve">  </w:t>
            </w:r>
            <w:r w:rsidRPr="00611D76">
              <w:rPr>
                <w:rFonts w:ascii="Times New Roman" w:hAnsi="Times New Roman"/>
                <w:color w:val="auto"/>
                <w:lang w:val="af-ZA"/>
              </w:rPr>
              <w:t xml:space="preserve">                                                       </w:t>
            </w:r>
          </w:p>
          <w:p w14:paraId="7B7A4A22" w14:textId="1D7B0559" w:rsidR="00E359EC" w:rsidRPr="00611D76" w:rsidRDefault="00E359EC" w:rsidP="00342AF8">
            <w:pPr>
              <w:widowControl w:val="0"/>
              <w:spacing w:after="0" w:line="240" w:lineRule="auto"/>
              <w:rPr>
                <w:rFonts w:ascii="Times New Roman" w:hAnsi="Times New Roman"/>
                <w:color w:val="auto"/>
                <w:lang w:val="af-ZA"/>
              </w:rPr>
            </w:pPr>
            <w:r w:rsidRPr="00611D76">
              <w:rPr>
                <w:rFonts w:ascii="Times New Roman" w:hAnsi="Times New Roman"/>
                <w:color w:val="auto"/>
                <w:lang w:val="af-ZA"/>
              </w:rPr>
              <w:t>- TT Huyện Ủy;</w:t>
            </w:r>
          </w:p>
          <w:p w14:paraId="704AE9D5" w14:textId="495B6851" w:rsidR="00AE4C75" w:rsidRDefault="00E13414" w:rsidP="00342AF8">
            <w:pPr>
              <w:widowControl w:val="0"/>
              <w:spacing w:after="0" w:line="240" w:lineRule="auto"/>
              <w:rPr>
                <w:rFonts w:ascii="Times New Roman" w:hAnsi="Times New Roman"/>
                <w:color w:val="auto"/>
                <w:lang w:val="af-ZA"/>
              </w:rPr>
            </w:pPr>
            <w:r w:rsidRPr="00611D76">
              <w:rPr>
                <w:rFonts w:ascii="Times New Roman" w:hAnsi="Times New Roman"/>
                <w:color w:val="auto"/>
                <w:lang w:val="af-ZA"/>
              </w:rPr>
              <w:t>- TT HĐND huyện;</w:t>
            </w:r>
          </w:p>
          <w:p w14:paraId="1107E244" w14:textId="77777777" w:rsidR="007F764B" w:rsidRPr="00611D76" w:rsidRDefault="007F764B" w:rsidP="00342AF8">
            <w:pPr>
              <w:widowControl w:val="0"/>
              <w:spacing w:after="0" w:line="240" w:lineRule="auto"/>
              <w:rPr>
                <w:rFonts w:ascii="Times New Roman" w:hAnsi="Times New Roman"/>
                <w:color w:val="auto"/>
                <w:lang w:val="af-ZA"/>
              </w:rPr>
            </w:pPr>
            <w:r w:rsidRPr="00611D76">
              <w:rPr>
                <w:rFonts w:ascii="Times New Roman" w:hAnsi="Times New Roman"/>
                <w:color w:val="auto"/>
                <w:lang w:val="af-ZA"/>
              </w:rPr>
              <w:t>- CT, các PCT UBND huyện;</w:t>
            </w:r>
          </w:p>
          <w:p w14:paraId="5D807671" w14:textId="2CF2FBC2" w:rsidR="00FD5AFF" w:rsidRPr="00611D76" w:rsidRDefault="00FD5AFF" w:rsidP="00342AF8">
            <w:pPr>
              <w:widowControl w:val="0"/>
              <w:spacing w:after="0" w:line="240" w:lineRule="auto"/>
              <w:rPr>
                <w:rFonts w:ascii="Times New Roman" w:hAnsi="Times New Roman"/>
                <w:color w:val="auto"/>
                <w:lang w:val="af-ZA"/>
              </w:rPr>
            </w:pPr>
            <w:r w:rsidRPr="00611D76">
              <w:rPr>
                <w:rFonts w:ascii="Times New Roman" w:hAnsi="Times New Roman"/>
                <w:color w:val="auto"/>
                <w:lang w:val="af-ZA"/>
              </w:rPr>
              <w:t>- Các cơ quan, đơn vị thuộc huyện;</w:t>
            </w:r>
          </w:p>
          <w:p w14:paraId="00B1116E" w14:textId="3C2E32E8" w:rsidR="00FD5AFF" w:rsidRPr="00611D76" w:rsidRDefault="00FD5AFF" w:rsidP="00342AF8">
            <w:pPr>
              <w:widowControl w:val="0"/>
              <w:spacing w:after="0" w:line="240" w:lineRule="auto"/>
              <w:rPr>
                <w:rFonts w:ascii="Times New Roman" w:hAnsi="Times New Roman"/>
                <w:color w:val="auto"/>
                <w:lang w:val="af-ZA"/>
              </w:rPr>
            </w:pPr>
            <w:r w:rsidRPr="00611D76">
              <w:rPr>
                <w:rFonts w:ascii="Times New Roman" w:hAnsi="Times New Roman"/>
                <w:color w:val="auto"/>
                <w:lang w:val="af-ZA"/>
              </w:rPr>
              <w:t>- UBND các xã;</w:t>
            </w:r>
          </w:p>
          <w:p w14:paraId="767FF81B" w14:textId="244CAF6F" w:rsidR="007F764B" w:rsidRPr="00611D76" w:rsidRDefault="007F764B" w:rsidP="00342AF8">
            <w:pPr>
              <w:widowControl w:val="0"/>
              <w:spacing w:after="0" w:line="240" w:lineRule="auto"/>
              <w:rPr>
                <w:rFonts w:ascii="Times New Roman" w:hAnsi="Times New Roman"/>
                <w:color w:val="auto"/>
                <w:lang w:val="af-ZA"/>
              </w:rPr>
            </w:pPr>
            <w:r w:rsidRPr="00611D76">
              <w:rPr>
                <w:rFonts w:ascii="Times New Roman" w:hAnsi="Times New Roman"/>
                <w:color w:val="auto"/>
                <w:lang w:val="af-ZA"/>
              </w:rPr>
              <w:t>- Lưu: VT, TH.</w:t>
            </w:r>
          </w:p>
          <w:p w14:paraId="265E26DC" w14:textId="77777777" w:rsidR="007F764B" w:rsidRPr="00611D76" w:rsidRDefault="007F764B" w:rsidP="00342AF8">
            <w:pPr>
              <w:widowControl w:val="0"/>
              <w:spacing w:after="60" w:line="240" w:lineRule="auto"/>
              <w:ind w:firstLine="709"/>
              <w:jc w:val="both"/>
              <w:rPr>
                <w:rFonts w:ascii="Times New Roman" w:hAnsi="Times New Roman"/>
                <w:b/>
                <w:color w:val="auto"/>
                <w:sz w:val="12"/>
                <w:lang w:val="af-ZA"/>
              </w:rPr>
            </w:pPr>
          </w:p>
        </w:tc>
        <w:tc>
          <w:tcPr>
            <w:tcW w:w="4536" w:type="dxa"/>
            <w:shd w:val="clear" w:color="auto" w:fill="auto"/>
          </w:tcPr>
          <w:p w14:paraId="050593ED" w14:textId="77777777" w:rsidR="007F764B" w:rsidRPr="00611D76" w:rsidRDefault="007F764B" w:rsidP="00342AF8">
            <w:pPr>
              <w:widowControl w:val="0"/>
              <w:spacing w:after="0" w:line="240" w:lineRule="auto"/>
              <w:jc w:val="center"/>
              <w:rPr>
                <w:rFonts w:ascii="Times New Roman" w:hAnsi="Times New Roman"/>
                <w:b/>
                <w:color w:val="auto"/>
                <w:sz w:val="28"/>
                <w:szCs w:val="28"/>
                <w:lang w:val="af-ZA"/>
              </w:rPr>
            </w:pPr>
            <w:r w:rsidRPr="00611D76">
              <w:rPr>
                <w:rFonts w:ascii="Times New Roman" w:hAnsi="Times New Roman"/>
                <w:b/>
                <w:color w:val="auto"/>
                <w:sz w:val="28"/>
                <w:szCs w:val="28"/>
                <w:lang w:val="af-ZA"/>
              </w:rPr>
              <w:t>TM. ỦY BAN NHÂN DÂN</w:t>
            </w:r>
          </w:p>
          <w:p w14:paraId="4208A1F2" w14:textId="77777777" w:rsidR="007F764B" w:rsidRPr="00611D76" w:rsidRDefault="007F764B" w:rsidP="00342AF8">
            <w:pPr>
              <w:widowControl w:val="0"/>
              <w:spacing w:after="0" w:line="240" w:lineRule="auto"/>
              <w:jc w:val="center"/>
              <w:rPr>
                <w:rFonts w:ascii="Times New Roman" w:hAnsi="Times New Roman"/>
                <w:b/>
                <w:color w:val="auto"/>
                <w:sz w:val="28"/>
                <w:szCs w:val="28"/>
                <w:lang w:val="af-ZA"/>
              </w:rPr>
            </w:pPr>
            <w:r w:rsidRPr="00611D76">
              <w:rPr>
                <w:rFonts w:ascii="Times New Roman" w:hAnsi="Times New Roman"/>
                <w:b/>
                <w:color w:val="auto"/>
                <w:sz w:val="28"/>
                <w:szCs w:val="28"/>
                <w:lang w:val="af-ZA"/>
              </w:rPr>
              <w:t>CHỦ TỊCH</w:t>
            </w:r>
          </w:p>
          <w:p w14:paraId="60399941" w14:textId="77777777" w:rsidR="007F764B" w:rsidRPr="00611D76" w:rsidRDefault="007F764B" w:rsidP="00342AF8">
            <w:pPr>
              <w:widowControl w:val="0"/>
              <w:spacing w:after="0" w:line="240" w:lineRule="auto"/>
              <w:jc w:val="center"/>
              <w:rPr>
                <w:rFonts w:ascii="Times New Roman" w:hAnsi="Times New Roman"/>
                <w:b/>
                <w:color w:val="auto"/>
                <w:sz w:val="28"/>
                <w:szCs w:val="28"/>
                <w:lang w:val="af-ZA"/>
              </w:rPr>
            </w:pPr>
          </w:p>
          <w:p w14:paraId="1CB93260" w14:textId="77777777" w:rsidR="007F764B" w:rsidRPr="00611D76" w:rsidRDefault="007F764B" w:rsidP="00342AF8">
            <w:pPr>
              <w:widowControl w:val="0"/>
              <w:spacing w:after="0" w:line="240" w:lineRule="auto"/>
              <w:jc w:val="center"/>
              <w:rPr>
                <w:rFonts w:ascii="Times New Roman" w:hAnsi="Times New Roman"/>
                <w:b/>
                <w:color w:val="auto"/>
                <w:sz w:val="28"/>
                <w:szCs w:val="28"/>
                <w:lang w:val="af-ZA"/>
              </w:rPr>
            </w:pPr>
          </w:p>
          <w:p w14:paraId="07CE4599" w14:textId="77777777" w:rsidR="007F764B" w:rsidRPr="00611D76" w:rsidRDefault="007F764B" w:rsidP="00342AF8">
            <w:pPr>
              <w:widowControl w:val="0"/>
              <w:spacing w:after="0" w:line="240" w:lineRule="auto"/>
              <w:jc w:val="center"/>
              <w:rPr>
                <w:rFonts w:ascii="Times New Roman" w:hAnsi="Times New Roman"/>
                <w:b/>
                <w:color w:val="auto"/>
                <w:sz w:val="28"/>
                <w:szCs w:val="28"/>
                <w:lang w:val="af-ZA"/>
              </w:rPr>
            </w:pPr>
          </w:p>
          <w:p w14:paraId="0F50C551" w14:textId="77777777" w:rsidR="007F764B" w:rsidRPr="00611D76" w:rsidRDefault="007F764B" w:rsidP="00342AF8">
            <w:pPr>
              <w:widowControl w:val="0"/>
              <w:spacing w:after="0" w:line="240" w:lineRule="auto"/>
              <w:jc w:val="center"/>
              <w:rPr>
                <w:rFonts w:ascii="Times New Roman" w:hAnsi="Times New Roman"/>
                <w:b/>
                <w:color w:val="auto"/>
                <w:lang w:val="af-ZA"/>
              </w:rPr>
            </w:pPr>
          </w:p>
          <w:p w14:paraId="28AE79E3" w14:textId="77777777" w:rsidR="007F764B" w:rsidRPr="00611D76" w:rsidRDefault="007F764B" w:rsidP="00342AF8">
            <w:pPr>
              <w:widowControl w:val="0"/>
              <w:spacing w:after="0" w:line="240" w:lineRule="auto"/>
              <w:jc w:val="center"/>
              <w:rPr>
                <w:rFonts w:ascii="Times New Roman" w:hAnsi="Times New Roman"/>
                <w:b/>
                <w:color w:val="auto"/>
                <w:sz w:val="28"/>
                <w:szCs w:val="28"/>
                <w:lang w:val="af-ZA"/>
              </w:rPr>
            </w:pPr>
            <w:r w:rsidRPr="00611D76">
              <w:rPr>
                <w:rFonts w:ascii="Times New Roman" w:hAnsi="Times New Roman"/>
                <w:b/>
                <w:color w:val="auto"/>
                <w:sz w:val="28"/>
                <w:szCs w:val="28"/>
                <w:lang w:val="af-ZA"/>
              </w:rPr>
              <w:t>Võ Trung Mạnh</w:t>
            </w:r>
          </w:p>
          <w:p w14:paraId="4886BB8D" w14:textId="77777777" w:rsidR="007F764B" w:rsidRPr="00611D76" w:rsidRDefault="007F764B" w:rsidP="00342AF8">
            <w:pPr>
              <w:widowControl w:val="0"/>
              <w:spacing w:after="60" w:line="240" w:lineRule="auto"/>
              <w:ind w:firstLine="709"/>
              <w:jc w:val="center"/>
              <w:rPr>
                <w:rFonts w:ascii="Times New Roman" w:hAnsi="Times New Roman"/>
                <w:b/>
                <w:color w:val="auto"/>
                <w:sz w:val="12"/>
                <w:lang w:val="af-ZA"/>
              </w:rPr>
            </w:pPr>
          </w:p>
        </w:tc>
      </w:tr>
    </w:tbl>
    <w:p w14:paraId="71B1EBC6" w14:textId="77777777" w:rsidR="007F764B" w:rsidRPr="00611D76" w:rsidRDefault="007F764B" w:rsidP="007F764B">
      <w:pPr>
        <w:widowControl w:val="0"/>
        <w:spacing w:line="240" w:lineRule="auto"/>
        <w:rPr>
          <w:rFonts w:ascii="Times New Roman" w:hAnsi="Times New Roman"/>
          <w:color w:val="auto"/>
          <w:lang w:val="vi-VN"/>
        </w:rPr>
      </w:pPr>
    </w:p>
    <w:p w14:paraId="51AEFBD9" w14:textId="77777777" w:rsidR="007F764B" w:rsidRPr="00BC6BA9" w:rsidRDefault="007F764B" w:rsidP="007F764B">
      <w:pPr>
        <w:widowControl w:val="0"/>
        <w:spacing w:line="240" w:lineRule="auto"/>
        <w:rPr>
          <w:color w:val="auto"/>
        </w:rPr>
      </w:pPr>
    </w:p>
    <w:p w14:paraId="4100837B" w14:textId="77777777" w:rsidR="007F764B" w:rsidRPr="00BC6BA9" w:rsidRDefault="007F764B" w:rsidP="007F764B">
      <w:pPr>
        <w:widowControl w:val="0"/>
        <w:spacing w:line="240" w:lineRule="auto"/>
        <w:rPr>
          <w:color w:val="auto"/>
        </w:rPr>
      </w:pPr>
    </w:p>
    <w:p w14:paraId="31E075DE" w14:textId="77777777" w:rsidR="00C509D2" w:rsidRPr="00BC6BA9" w:rsidRDefault="00C509D2" w:rsidP="007F764B">
      <w:pPr>
        <w:rPr>
          <w:color w:val="auto"/>
        </w:rPr>
      </w:pPr>
    </w:p>
    <w:sectPr w:rsidR="00C509D2" w:rsidRPr="00BC6BA9" w:rsidSect="00CF21BB">
      <w:headerReference w:type="default" r:id="rId9"/>
      <w:footerReference w:type="even" r:id="rId10"/>
      <w:footerReference w:type="default" r:id="rId11"/>
      <w:pgSz w:w="11907" w:h="16840" w:code="9"/>
      <w:pgMar w:top="1134" w:right="1134" w:bottom="1134" w:left="1701" w:header="567"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AEB0B" w14:textId="77777777" w:rsidR="00E91A40" w:rsidRDefault="00E91A40">
      <w:pPr>
        <w:spacing w:after="0" w:line="240" w:lineRule="auto"/>
      </w:pPr>
      <w:r>
        <w:separator/>
      </w:r>
    </w:p>
  </w:endnote>
  <w:endnote w:type="continuationSeparator" w:id="0">
    <w:p w14:paraId="7CFDD930" w14:textId="77777777" w:rsidR="00E91A40" w:rsidRDefault="00E9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D49C2" w14:textId="77777777" w:rsidR="000D4C09" w:rsidRDefault="000D4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71376DC" w14:textId="77777777" w:rsidR="000D4C09" w:rsidRDefault="000D4C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AEE62" w14:textId="77777777" w:rsidR="000D4C09" w:rsidRPr="007B1571" w:rsidRDefault="000D4C09">
    <w:pPr>
      <w:pStyle w:val="Footer"/>
      <w:ind w:right="360"/>
      <w:jc w:val="center"/>
      <w:rPr>
        <w:rFonts w:ascii="Times New Roman" w:hAnsi="Times New Roman"/>
        <w:color w:val="auto"/>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3AD56" w14:textId="77777777" w:rsidR="00E91A40" w:rsidRDefault="00E91A40">
      <w:pPr>
        <w:spacing w:after="0" w:line="240" w:lineRule="auto"/>
      </w:pPr>
      <w:r>
        <w:separator/>
      </w:r>
    </w:p>
  </w:footnote>
  <w:footnote w:type="continuationSeparator" w:id="0">
    <w:p w14:paraId="3FB56291" w14:textId="77777777" w:rsidR="00E91A40" w:rsidRDefault="00E91A40">
      <w:pPr>
        <w:spacing w:after="0" w:line="240" w:lineRule="auto"/>
      </w:pPr>
      <w:r>
        <w:continuationSeparator/>
      </w:r>
    </w:p>
  </w:footnote>
  <w:footnote w:id="1">
    <w:p w14:paraId="67B5F789" w14:textId="77777777" w:rsidR="00D07E87" w:rsidRPr="008E5B14" w:rsidRDefault="00D07E87" w:rsidP="008E5B14">
      <w:pPr>
        <w:spacing w:before="60" w:after="60" w:line="240" w:lineRule="auto"/>
        <w:ind w:firstLine="720"/>
        <w:jc w:val="both"/>
        <w:rPr>
          <w:rFonts w:ascii="Times New Roman" w:hAnsi="Times New Roman"/>
          <w:color w:val="auto"/>
          <w:sz w:val="16"/>
          <w:szCs w:val="16"/>
        </w:rPr>
      </w:pPr>
      <w:r w:rsidRPr="008E5B14">
        <w:rPr>
          <w:rFonts w:ascii="Times New Roman" w:hAnsi="Times New Roman"/>
          <w:color w:val="auto"/>
          <w:sz w:val="16"/>
          <w:szCs w:val="16"/>
        </w:rPr>
        <w:t>(</w:t>
      </w:r>
      <w:r w:rsidRPr="008E5B14">
        <w:rPr>
          <w:rFonts w:ascii="Times New Roman" w:hAnsi="Times New Roman"/>
          <w:color w:val="auto"/>
          <w:sz w:val="16"/>
          <w:szCs w:val="16"/>
        </w:rPr>
        <w:footnoteRef/>
      </w:r>
      <w:r w:rsidRPr="008E5B14">
        <w:rPr>
          <w:rFonts w:ascii="Times New Roman" w:hAnsi="Times New Roman"/>
          <w:color w:val="auto"/>
          <w:sz w:val="16"/>
          <w:szCs w:val="16"/>
        </w:rPr>
        <w:t>) Công văn số 13/UBND-NN, ngày 05/01/2023 của UBND huyện Tu Mơ Rông về việc triển khai thực hiện Chỉ thị số 07/CT-UBND ngày 30/12/2022 của UBND tỉnh Kon Tum; Công văn số 173/UBND-NN, ngày 03/02/2023 của UBND huyện Tu Mơ Rông về việc triển khai xây dựng phương án trồng rừng năm 2023; công tác quản lý, bảo vệ, chăm sóc rừng trồng, tổ chức trồng dặm diện tích rừng đã trồng năm 2021, 2022; Công văn 393/UBND-VP, ngày 08/3/2023 về việc tăng cường công tác phòng cháy chữa cháy rừng trên địa bàn huyện; Chỉ thị số 01/CT-UBND, ngày 11/04/2023 của Ủy ban nhân dân huyện Tu Mơ Rông về việc tăng cường các biện pháp cấp bách về bảo vệ rừng, phòng cháy chữa cháy rừng năm 2023</w:t>
      </w:r>
    </w:p>
  </w:footnote>
  <w:footnote w:id="2">
    <w:p w14:paraId="48178225" w14:textId="2D5AE0BC" w:rsidR="00B54072" w:rsidRPr="008E5B14" w:rsidRDefault="00B54072" w:rsidP="008E5B14">
      <w:pPr>
        <w:spacing w:before="60" w:after="60" w:line="240" w:lineRule="auto"/>
        <w:ind w:firstLine="709"/>
        <w:jc w:val="both"/>
        <w:rPr>
          <w:rFonts w:ascii="Times New Roman" w:hAnsi="Times New Roman"/>
          <w:color w:val="auto"/>
          <w:sz w:val="16"/>
          <w:szCs w:val="16"/>
          <w:lang w:val="nl-NL"/>
        </w:rPr>
      </w:pPr>
      <w:r w:rsidRPr="008E5B14">
        <w:rPr>
          <w:rStyle w:val="FootnoteReference"/>
          <w:rFonts w:ascii="Times New Roman" w:hAnsi="Times New Roman"/>
          <w:color w:val="auto"/>
          <w:sz w:val="16"/>
          <w:szCs w:val="16"/>
        </w:rPr>
        <w:footnoteRef/>
      </w:r>
      <w:r w:rsidRPr="008E5B14">
        <w:rPr>
          <w:rFonts w:ascii="Times New Roman" w:hAnsi="Times New Roman"/>
          <w:color w:val="auto"/>
          <w:sz w:val="16"/>
          <w:szCs w:val="16"/>
          <w:lang w:val="nl-NL"/>
        </w:rPr>
        <w:t xml:space="preserve"> </w:t>
      </w:r>
      <w:r w:rsidRPr="008E5B14">
        <w:rPr>
          <w:rFonts w:ascii="Times New Roman" w:hAnsi="Times New Roman"/>
          <w:color w:val="auto"/>
          <w:sz w:val="16"/>
          <w:szCs w:val="16"/>
          <w:lang w:val="vi-VN"/>
        </w:rPr>
        <w:t xml:space="preserve">+ </w:t>
      </w:r>
      <w:r w:rsidRPr="008E5B14">
        <w:rPr>
          <w:rFonts w:ascii="Times New Roman" w:hAnsi="Times New Roman"/>
          <w:color w:val="auto"/>
          <w:sz w:val="16"/>
          <w:szCs w:val="16"/>
          <w:lang w:val="pt-BR"/>
        </w:rPr>
        <w:t xml:space="preserve">Ngày hội khinh khí cầu với chủ đề “Bay về đại ngàn” </w:t>
      </w:r>
      <w:r w:rsidRPr="008E5B14">
        <w:rPr>
          <w:rFonts w:ascii="Times New Roman" w:hAnsi="Times New Roman"/>
          <w:color w:val="auto"/>
          <w:sz w:val="16"/>
          <w:szCs w:val="16"/>
          <w:lang w:val="vi-VN"/>
        </w:rPr>
        <w:t xml:space="preserve">và </w:t>
      </w:r>
      <w:r w:rsidRPr="008E5B14">
        <w:rPr>
          <w:rFonts w:ascii="Times New Roman" w:hAnsi="Times New Roman"/>
          <w:color w:val="auto"/>
          <w:sz w:val="16"/>
          <w:szCs w:val="16"/>
          <w:lang w:val="pt-BR"/>
        </w:rPr>
        <w:t>Đêm hội Hoa đăng năm 2023 diễn ra trong thời gian 02 ngày</w:t>
      </w:r>
      <w:r w:rsidRPr="008E5B14">
        <w:rPr>
          <w:rFonts w:ascii="Times New Roman" w:hAnsi="Times New Roman"/>
          <w:color w:val="auto"/>
          <w:sz w:val="16"/>
          <w:szCs w:val="16"/>
          <w:lang w:val="vi-VN"/>
        </w:rPr>
        <w:t xml:space="preserve"> </w:t>
      </w:r>
      <w:r w:rsidRPr="008E5B14">
        <w:rPr>
          <w:rFonts w:ascii="Times New Roman" w:hAnsi="Times New Roman"/>
          <w:color w:val="auto"/>
          <w:sz w:val="16"/>
          <w:szCs w:val="16"/>
          <w:lang w:val="pt-BR"/>
        </w:rPr>
        <w:t xml:space="preserve">thu hút khoảng </w:t>
      </w:r>
      <w:r w:rsidRPr="008E5B14">
        <w:rPr>
          <w:rFonts w:ascii="Times New Roman" w:hAnsi="Times New Roman"/>
          <w:b/>
          <w:color w:val="auto"/>
          <w:sz w:val="16"/>
          <w:szCs w:val="16"/>
          <w:lang w:val="vi-VN"/>
        </w:rPr>
        <w:t>5</w:t>
      </w:r>
      <w:r w:rsidRPr="008E5B14">
        <w:rPr>
          <w:rFonts w:ascii="Times New Roman" w:hAnsi="Times New Roman"/>
          <w:b/>
          <w:color w:val="auto"/>
          <w:sz w:val="16"/>
          <w:szCs w:val="16"/>
          <w:lang w:val="pt-BR"/>
        </w:rPr>
        <w:t xml:space="preserve">.000 </w:t>
      </w:r>
      <w:r w:rsidRPr="008E5B14">
        <w:rPr>
          <w:rFonts w:ascii="Times New Roman" w:hAnsi="Times New Roman"/>
          <w:color w:val="auto"/>
          <w:sz w:val="16"/>
          <w:szCs w:val="16"/>
          <w:lang w:val="pt-BR"/>
        </w:rPr>
        <w:t>lượt</w:t>
      </w:r>
      <w:r w:rsidRPr="008E5B14">
        <w:rPr>
          <w:rFonts w:ascii="Times New Roman" w:hAnsi="Times New Roman"/>
          <w:b/>
          <w:color w:val="auto"/>
          <w:sz w:val="16"/>
          <w:szCs w:val="16"/>
          <w:lang w:val="pt-BR"/>
        </w:rPr>
        <w:t xml:space="preserve"> </w:t>
      </w:r>
      <w:r w:rsidRPr="008E5B14">
        <w:rPr>
          <w:rFonts w:ascii="Times New Roman" w:hAnsi="Times New Roman"/>
          <w:color w:val="auto"/>
          <w:sz w:val="16"/>
          <w:szCs w:val="16"/>
          <w:lang w:val="pt-BR"/>
        </w:rPr>
        <w:t>người tham dự</w:t>
      </w:r>
      <w:r w:rsidRPr="008E5B14">
        <w:rPr>
          <w:rFonts w:ascii="Times New Roman" w:hAnsi="Times New Roman"/>
          <w:color w:val="auto"/>
          <w:sz w:val="16"/>
          <w:szCs w:val="16"/>
          <w:lang w:val="vi-VN"/>
        </w:rPr>
        <w:t xml:space="preserve">, </w:t>
      </w:r>
      <w:r w:rsidRPr="008E5B14">
        <w:rPr>
          <w:rFonts w:ascii="Times New Roman" w:hAnsi="Times New Roman"/>
          <w:color w:val="auto"/>
          <w:sz w:val="16"/>
          <w:szCs w:val="16"/>
          <w:lang w:val="pt-BR"/>
        </w:rPr>
        <w:t>tham gia bay trải nghiệm</w:t>
      </w:r>
      <w:r w:rsidRPr="008E5B14">
        <w:rPr>
          <w:rFonts w:ascii="Times New Roman" w:hAnsi="Times New Roman"/>
          <w:color w:val="auto"/>
          <w:sz w:val="16"/>
          <w:szCs w:val="16"/>
          <w:lang w:val="vi-VN"/>
        </w:rPr>
        <w:t>;</w:t>
      </w:r>
      <w:r w:rsidRPr="008E5B14">
        <w:rPr>
          <w:rFonts w:ascii="Times New Roman" w:hAnsi="Times New Roman"/>
          <w:color w:val="auto"/>
          <w:sz w:val="16"/>
          <w:szCs w:val="16"/>
          <w:lang w:val="pt-BR"/>
        </w:rPr>
        <w:t xml:space="preserve"> Giải bóng đá mini giao hữu tranh Cúp Sâm K5 Ngọc Linh Huyện Tu Mơ Rông lần thứ 2</w:t>
      </w:r>
      <w:r w:rsidRPr="008E5B14">
        <w:rPr>
          <w:rFonts w:ascii="Times New Roman" w:hAnsi="Times New Roman"/>
          <w:color w:val="auto"/>
          <w:sz w:val="16"/>
          <w:szCs w:val="16"/>
          <w:lang w:val="vi-VN"/>
        </w:rPr>
        <w:t xml:space="preserve"> </w:t>
      </w:r>
      <w:r w:rsidRPr="008E5B14">
        <w:rPr>
          <w:rFonts w:ascii="Times New Roman" w:hAnsi="Times New Roman"/>
          <w:color w:val="auto"/>
          <w:sz w:val="16"/>
          <w:szCs w:val="16"/>
          <w:lang w:val="pt-BR"/>
        </w:rPr>
        <w:t>với</w:t>
      </w:r>
      <w:r w:rsidRPr="008E5B14">
        <w:rPr>
          <w:rFonts w:ascii="Times New Roman" w:hAnsi="Times New Roman"/>
          <w:b/>
          <w:color w:val="auto"/>
          <w:sz w:val="16"/>
          <w:szCs w:val="16"/>
          <w:lang w:val="pt-BR"/>
        </w:rPr>
        <w:t xml:space="preserve"> </w:t>
      </w:r>
      <w:r w:rsidRPr="008E5B14">
        <w:rPr>
          <w:rStyle w:val="fontstyle01"/>
          <w:color w:val="auto"/>
          <w:sz w:val="16"/>
          <w:szCs w:val="16"/>
          <w:lang w:val="pt-BR"/>
        </w:rPr>
        <w:t>sự tham gia của 12 đội bóng đến từ 11 xã trên địa bàn huyện</w:t>
      </w:r>
      <w:r w:rsidRPr="008E5B14">
        <w:rPr>
          <w:rFonts w:ascii="Times New Roman" w:hAnsi="Times New Roman"/>
          <w:color w:val="auto"/>
          <w:sz w:val="16"/>
          <w:szCs w:val="16"/>
          <w:lang w:val="vi-VN"/>
        </w:rPr>
        <w:t>;</w:t>
      </w:r>
      <w:r w:rsidRPr="008E5B14">
        <w:rPr>
          <w:rFonts w:ascii="Times New Roman" w:hAnsi="Times New Roman"/>
          <w:b/>
          <w:color w:val="auto"/>
          <w:sz w:val="16"/>
          <w:szCs w:val="16"/>
          <w:lang w:val="pt-BR"/>
        </w:rPr>
        <w:t xml:space="preserve"> </w:t>
      </w:r>
      <w:r w:rsidRPr="008E5B14">
        <w:rPr>
          <w:rFonts w:ascii="Times New Roman" w:hAnsi="Times New Roman"/>
          <w:color w:val="auto"/>
          <w:sz w:val="16"/>
          <w:szCs w:val="16"/>
          <w:lang w:val="pt-BR"/>
        </w:rPr>
        <w:t>Ngày hội việc làm với sự tham gia của 04 đơn vị tư vấn đã tư vấn</w:t>
      </w:r>
      <w:r w:rsidRPr="008E5B14">
        <w:rPr>
          <w:rStyle w:val="fontstyle01"/>
          <w:color w:val="auto"/>
          <w:sz w:val="16"/>
          <w:szCs w:val="16"/>
          <w:lang w:val="pt-BR"/>
        </w:rPr>
        <w:t xml:space="preserve">, giao lưu, thảo luận giữa doanh nghiệp, cơ sở dạy nghề với người lao động, học sinh về tư vấn định hướng nghề nghiệp-việc làm. Thông tin về điều kiện tuyển dụng, tiền lương chế độ bảo hiểm, các chế độ phúc lợi khác, ... của doanh nghiệp; chính sách hỗ trợ học nghề, vay vốn đi xuất khẩu lao động, ...; hướng dẫn quy trình, thủ tục làm hồ sơ tìm việc, học nghề, đi xuất khẩu lao động cho 250 </w:t>
      </w:r>
      <w:r w:rsidRPr="008E5B14">
        <w:rPr>
          <w:rFonts w:ascii="Times New Roman" w:hAnsi="Times New Roman"/>
          <w:color w:val="auto"/>
          <w:sz w:val="16"/>
          <w:szCs w:val="16"/>
          <w:lang w:val="pt-BR"/>
        </w:rPr>
        <w:t>người lao động có nhu cầu tìm hiểu trên địa bàn huyện</w:t>
      </w:r>
      <w:r w:rsidRPr="008E5B14">
        <w:rPr>
          <w:rFonts w:ascii="Times New Roman" w:hAnsi="Times New Roman"/>
          <w:color w:val="auto"/>
          <w:sz w:val="16"/>
          <w:szCs w:val="16"/>
          <w:lang w:val="vi-VN"/>
        </w:rPr>
        <w:t xml:space="preserve">; </w:t>
      </w:r>
      <w:r w:rsidRPr="008E5B14">
        <w:rPr>
          <w:rFonts w:ascii="Times New Roman" w:hAnsi="Times New Roman"/>
          <w:color w:val="auto"/>
          <w:sz w:val="16"/>
          <w:szCs w:val="16"/>
          <w:lang w:val="pt-BR"/>
        </w:rPr>
        <w:t xml:space="preserve"> Hội thi Sâm Ngọc Linh lần thứ I năm 2023 </w:t>
      </w:r>
      <w:r w:rsidRPr="008E5B14">
        <w:rPr>
          <w:rFonts w:ascii="Times New Roman" w:hAnsi="Times New Roman"/>
          <w:bCs/>
          <w:color w:val="auto"/>
          <w:sz w:val="16"/>
          <w:szCs w:val="16"/>
          <w:lang w:val="pt-BR"/>
        </w:rPr>
        <w:t>có</w:t>
      </w:r>
      <w:r w:rsidRPr="008E5B14">
        <w:rPr>
          <w:rFonts w:ascii="Times New Roman" w:hAnsi="Times New Roman"/>
          <w:bCs/>
          <w:color w:val="auto"/>
          <w:sz w:val="16"/>
          <w:szCs w:val="16"/>
          <w:lang w:val="vi-VN"/>
        </w:rPr>
        <w:t xml:space="preserve"> </w:t>
      </w:r>
      <w:r w:rsidRPr="008E5B14">
        <w:rPr>
          <w:rFonts w:ascii="Times New Roman" w:hAnsi="Times New Roman"/>
          <w:bCs/>
          <w:color w:val="auto"/>
          <w:sz w:val="16"/>
          <w:szCs w:val="16"/>
          <w:lang w:val="pt-BR"/>
        </w:rPr>
        <w:t xml:space="preserve">22 cây Sâm Ngọc Linh </w:t>
      </w:r>
      <w:r w:rsidRPr="008E5B14">
        <w:rPr>
          <w:rFonts w:ascii="Times New Roman" w:hAnsi="Times New Roman"/>
          <w:bCs/>
          <w:color w:val="auto"/>
          <w:sz w:val="16"/>
          <w:szCs w:val="16"/>
          <w:lang w:val="vi-VN"/>
        </w:rPr>
        <w:t xml:space="preserve">của các </w:t>
      </w:r>
      <w:r w:rsidRPr="008E5B14">
        <w:rPr>
          <w:rFonts w:ascii="Times New Roman" w:hAnsi="Times New Roman"/>
          <w:color w:val="auto"/>
          <w:sz w:val="16"/>
          <w:szCs w:val="16"/>
          <w:lang w:val="pt-BR"/>
        </w:rPr>
        <w:t>hộ, nhóm hộ, doanh nghiệp, hợp tác xã tham gia (</w:t>
      </w:r>
      <w:r w:rsidRPr="008E5B14">
        <w:rPr>
          <w:rFonts w:ascii="Times New Roman" w:hAnsi="Times New Roman"/>
          <w:i/>
          <w:color w:val="auto"/>
          <w:sz w:val="16"/>
          <w:szCs w:val="16"/>
          <w:lang w:val="pt-BR"/>
        </w:rPr>
        <w:t>gồm các đơn vị Công ty Sâm Ngọc Linh Kon Tum K5; Hợp tác xã cộng đồng phụ nữ Đăk Viên, xã Tê Xăng; hộ gia đình ông A Chung, thôn Đăk Dơn, xã Măng Ri; hộ gia đình ông A Tưởng, thôn Đăk Viên, xã Tê Xăng; Công ty Cổ phần Sâm Ngọc Linh Tu Mơ Rông Kon Tum; Nhóm hộ thôn Lê Văng, xã Đăk Na; hộ gia đình ông A Thuất, thôn Pu Tá, xã Măng Ri</w:t>
      </w:r>
      <w:r w:rsidRPr="008E5B14">
        <w:rPr>
          <w:rFonts w:ascii="Times New Roman" w:hAnsi="Times New Roman"/>
          <w:color w:val="auto"/>
          <w:sz w:val="16"/>
          <w:szCs w:val="16"/>
          <w:lang w:val="pt-BR"/>
        </w:rPr>
        <w:t xml:space="preserve">), đã tạo ra </w:t>
      </w:r>
      <w:r w:rsidRPr="008E5B14">
        <w:rPr>
          <w:rFonts w:ascii="Times New Roman" w:hAnsi="Times New Roman"/>
          <w:color w:val="auto"/>
          <w:sz w:val="16"/>
          <w:szCs w:val="16"/>
          <w:lang w:val="vi-VN"/>
        </w:rPr>
        <w:t xml:space="preserve">sân chơi lành mạnh, tạo điều kiện gặp gỡ, giao lưu học hỏi kinh nghiệm, kỹ thuật trồng, chăm sóc và bảo vệ cây Sâm Ngọc Linh giữa hộ, nhóm hộ, doanh nghiệp, hợp tác xã trồng sâm trên địa bàn huyện Tu Mơ Rông; </w:t>
      </w:r>
      <w:r w:rsidRPr="008E5B14">
        <w:rPr>
          <w:rFonts w:ascii="Times New Roman" w:hAnsi="Times New Roman"/>
          <w:color w:val="auto"/>
          <w:sz w:val="16"/>
          <w:szCs w:val="16"/>
          <w:lang w:val="pt-BR"/>
        </w:rPr>
        <w:t>Chương trình “Đấu giá Sâm ươm mầm tương lai” đã có 2 công ty, 2 Hợp tác xã và 01 hộ gia đình cá nhân có sâm trúng đấu giá cụ thể:</w:t>
      </w:r>
      <w:r w:rsidRPr="008E5B14">
        <w:rPr>
          <w:rFonts w:ascii="Times New Roman" w:hAnsi="Times New Roman"/>
          <w:color w:val="auto"/>
          <w:sz w:val="16"/>
          <w:szCs w:val="16"/>
          <w:lang w:val="vi-VN"/>
        </w:rPr>
        <w:t xml:space="preserve"> (</w:t>
      </w:r>
      <w:r w:rsidRPr="008E5B14">
        <w:rPr>
          <w:rFonts w:ascii="Times New Roman" w:hAnsi="Times New Roman"/>
          <w:i/>
          <w:color w:val="auto"/>
          <w:sz w:val="16"/>
          <w:szCs w:val="16"/>
          <w:lang w:val="pt-BR"/>
        </w:rPr>
        <w:t>Công ty Cổ phần Sâm Ngọc Linh Kon Tum (củ Sâm Ngọc Linh 250 gram giá khởi điểm 180.000.000 đồng - giá trúng đấu giá 250.000.000 đồng</w:t>
      </w:r>
      <w:r w:rsidRPr="008E5B14">
        <w:rPr>
          <w:rFonts w:ascii="Times New Roman" w:hAnsi="Times New Roman"/>
          <w:i/>
          <w:color w:val="auto"/>
          <w:sz w:val="16"/>
          <w:szCs w:val="16"/>
          <w:lang w:val="vi-VN"/>
        </w:rPr>
        <w:t xml:space="preserve">; </w:t>
      </w:r>
      <w:r w:rsidRPr="008E5B14">
        <w:rPr>
          <w:rFonts w:ascii="Times New Roman" w:hAnsi="Times New Roman"/>
          <w:i/>
          <w:color w:val="auto"/>
          <w:sz w:val="16"/>
          <w:szCs w:val="16"/>
          <w:lang w:val="pt-BR"/>
        </w:rPr>
        <w:t xml:space="preserve"> Công ty Cổ phần Sâm Ngọc Linh Tu Mơ Rông Kon Tum (củ Sâm Ngọc Linh 135 gram giá khởi điểm 50.000.000 đồng - giá trúng đấu giá 55.000.000 đồng</w:t>
      </w:r>
      <w:r w:rsidRPr="008E5B14">
        <w:rPr>
          <w:rFonts w:ascii="Times New Roman" w:hAnsi="Times New Roman"/>
          <w:i/>
          <w:color w:val="auto"/>
          <w:sz w:val="16"/>
          <w:szCs w:val="16"/>
          <w:lang w:val="vi-VN"/>
        </w:rPr>
        <w:t>;</w:t>
      </w:r>
      <w:r w:rsidRPr="008E5B14">
        <w:rPr>
          <w:rFonts w:ascii="Times New Roman" w:hAnsi="Times New Roman"/>
          <w:i/>
          <w:color w:val="auto"/>
          <w:sz w:val="16"/>
          <w:szCs w:val="16"/>
          <w:lang w:val="pt-BR"/>
        </w:rPr>
        <w:t xml:space="preserve"> Hợp tác xã Dược liệu Fores Stay xã Tu Mơ Rông (củ Sâm Ngọc Linh 230 gram giá khởi điểm 150.000.000 đồng - giá trúng đấu giá 170.000.000 đồng</w:t>
      </w:r>
      <w:r w:rsidRPr="008E5B14">
        <w:rPr>
          <w:rFonts w:ascii="Times New Roman" w:hAnsi="Times New Roman"/>
          <w:i/>
          <w:color w:val="auto"/>
          <w:sz w:val="16"/>
          <w:szCs w:val="16"/>
          <w:lang w:val="vi-VN"/>
        </w:rPr>
        <w:t>;</w:t>
      </w:r>
      <w:r w:rsidRPr="008E5B14">
        <w:rPr>
          <w:rFonts w:ascii="Times New Roman" w:hAnsi="Times New Roman"/>
          <w:i/>
          <w:color w:val="auto"/>
          <w:sz w:val="16"/>
          <w:szCs w:val="16"/>
          <w:lang w:val="pt-BR"/>
        </w:rPr>
        <w:t xml:space="preserve"> Hợp tác xã Phụ nữ Đăk Viên, xã Tê Xăng (củ Sâm Ngọc Linh 200 gram giá khởi điểm 60.000.000 đồng - giá trúng đấu giá 65.000.000 đồng</w:t>
      </w:r>
      <w:r w:rsidRPr="008E5B14">
        <w:rPr>
          <w:rFonts w:ascii="Times New Roman" w:hAnsi="Times New Roman"/>
          <w:i/>
          <w:color w:val="auto"/>
          <w:sz w:val="16"/>
          <w:szCs w:val="16"/>
          <w:lang w:val="vi-VN"/>
        </w:rPr>
        <w:t>;</w:t>
      </w:r>
      <w:r w:rsidRPr="008E5B14">
        <w:rPr>
          <w:rFonts w:ascii="Times New Roman" w:hAnsi="Times New Roman"/>
          <w:i/>
          <w:color w:val="auto"/>
          <w:sz w:val="16"/>
          <w:szCs w:val="16"/>
          <w:lang w:val="pt-BR"/>
        </w:rPr>
        <w:t xml:space="preserve"> Hộ gia đình A Chung, thôn Đăk Dơn, xã Măng Ri (củ Sâm Ngọc Linh 140 gram giá khởi điểm 50.000.000 đồng - giá trúng đấu giá 65.000.000 đồng</w:t>
      </w:r>
      <w:r w:rsidRPr="008E5B14">
        <w:rPr>
          <w:rFonts w:ascii="Times New Roman" w:hAnsi="Times New Roman"/>
          <w:color w:val="auto"/>
          <w:sz w:val="16"/>
          <w:szCs w:val="16"/>
          <w:lang w:val="pt-BR"/>
        </w:rPr>
        <w:t xml:space="preserve">). Tổng giá trị sau 2 đêm đấu giá là </w:t>
      </w:r>
      <w:r w:rsidRPr="008E5B14">
        <w:rPr>
          <w:rFonts w:ascii="Times New Roman" w:hAnsi="Times New Roman"/>
          <w:b/>
          <w:color w:val="auto"/>
          <w:sz w:val="16"/>
          <w:szCs w:val="16"/>
          <w:lang w:val="pt-BR"/>
        </w:rPr>
        <w:t>605.000.000</w:t>
      </w:r>
      <w:r w:rsidRPr="008E5B14">
        <w:rPr>
          <w:rFonts w:ascii="Times New Roman" w:hAnsi="Times New Roman"/>
          <w:color w:val="auto"/>
          <w:sz w:val="16"/>
          <w:szCs w:val="16"/>
          <w:lang w:val="pt-BR"/>
        </w:rPr>
        <w:t xml:space="preserve"> đồng</w:t>
      </w:r>
      <w:r w:rsidRPr="008E5B14">
        <w:rPr>
          <w:rFonts w:ascii="Times New Roman" w:hAnsi="Times New Roman"/>
          <w:color w:val="auto"/>
          <w:sz w:val="16"/>
          <w:szCs w:val="16"/>
          <w:lang w:val="vi-VN"/>
        </w:rPr>
        <w:t>;</w:t>
      </w:r>
      <w:r w:rsidRPr="008E5B14">
        <w:rPr>
          <w:rFonts w:ascii="Times New Roman" w:hAnsi="Times New Roman"/>
          <w:color w:val="auto"/>
          <w:sz w:val="16"/>
          <w:szCs w:val="16"/>
          <w:lang w:val="pt-BR"/>
        </w:rPr>
        <w:t xml:space="preserve"> Hội thảo thảo tiềm năng và giải pháp phát triển du lịch huyện Tu Mơ Rông</w:t>
      </w:r>
      <w:r w:rsidRPr="008E5B14">
        <w:rPr>
          <w:rFonts w:ascii="Times New Roman" w:hAnsi="Times New Roman"/>
          <w:color w:val="auto"/>
          <w:sz w:val="16"/>
          <w:szCs w:val="16"/>
          <w:lang w:val="vi-VN"/>
        </w:rPr>
        <w:t xml:space="preserve"> </w:t>
      </w:r>
      <w:r w:rsidRPr="008E5B14">
        <w:rPr>
          <w:rFonts w:ascii="Times New Roman" w:hAnsi="Times New Roman"/>
          <w:color w:val="auto"/>
          <w:sz w:val="16"/>
          <w:szCs w:val="16"/>
          <w:lang w:val="pt-BR"/>
        </w:rPr>
        <w:t xml:space="preserve">để đánh giá </w:t>
      </w:r>
      <w:r w:rsidRPr="008E5B14">
        <w:rPr>
          <w:rFonts w:ascii="Times New Roman" w:hAnsi="Times New Roman"/>
          <w:color w:val="auto"/>
          <w:sz w:val="16"/>
          <w:szCs w:val="16"/>
          <w:lang w:val="vi-VN"/>
        </w:rPr>
        <w:t xml:space="preserve">về tiềm năng, đồng thời để khai thác tiềm năng du lịch mà huyện đang có. Qua hội thảo Huyện đã ký kết được với 6 don vị hiệp hội du lịch, đơn vị lữ hành, </w:t>
      </w:r>
      <w:r w:rsidRPr="008E5B14">
        <w:rPr>
          <w:rFonts w:ascii="Times New Roman" w:hAnsi="Times New Roman"/>
          <w:color w:val="auto"/>
          <w:sz w:val="16"/>
          <w:szCs w:val="16"/>
          <w:lang w:val="pt-BR"/>
        </w:rPr>
        <w:t>Viện Phát triển du lịch Châu Á</w:t>
      </w:r>
      <w:r w:rsidRPr="008E5B14">
        <w:rPr>
          <w:rFonts w:ascii="Times New Roman" w:hAnsi="Times New Roman"/>
          <w:color w:val="auto"/>
          <w:sz w:val="16"/>
          <w:szCs w:val="16"/>
          <w:lang w:val="vi-VN"/>
        </w:rPr>
        <w:t>;</w:t>
      </w:r>
      <w:r w:rsidRPr="008E5B14">
        <w:rPr>
          <w:rFonts w:ascii="Times New Roman" w:hAnsi="Times New Roman"/>
          <w:color w:val="auto"/>
          <w:sz w:val="16"/>
          <w:szCs w:val="16"/>
          <w:lang w:val="pt-BR"/>
        </w:rPr>
        <w:t xml:space="preserve"> Chương trình Chắp cánh ước mơ</w:t>
      </w:r>
      <w:r w:rsidRPr="008E5B14">
        <w:rPr>
          <w:rFonts w:ascii="Times New Roman" w:hAnsi="Times New Roman"/>
          <w:color w:val="auto"/>
          <w:sz w:val="16"/>
          <w:szCs w:val="16"/>
          <w:lang w:val="vi-VN"/>
        </w:rPr>
        <w:t xml:space="preserve"> </w:t>
      </w:r>
      <w:r w:rsidRPr="008E5B14">
        <w:rPr>
          <w:rFonts w:ascii="Times New Roman" w:hAnsi="Times New Roman"/>
          <w:color w:val="auto"/>
          <w:sz w:val="16"/>
          <w:szCs w:val="16"/>
          <w:lang w:val="pt-BR"/>
        </w:rPr>
        <w:t xml:space="preserve">là diễn đàn để khơi gợi động lực học tập cho các thanh thiếu niên của huyện. Tại chương trình khách mời là những người con đã trưởng thành, phát triển ở huyện Tu Mơ Rông và đặc biệt là anh hùng Phạm Tuân - </w:t>
      </w:r>
      <w:r w:rsidRPr="008E5B14">
        <w:rPr>
          <w:rFonts w:ascii="Times New Roman" w:hAnsi="Times New Roman"/>
          <w:color w:val="auto"/>
          <w:sz w:val="16"/>
          <w:szCs w:val="16"/>
          <w:shd w:val="clear" w:color="auto" w:fill="FFFFFF"/>
          <w:lang w:val="pt-BR"/>
        </w:rPr>
        <w:t>người Việt Nam đầu tiên bay vào vũ trụ, cũng là thần tượng của nhiều thanh thiếu niên của huyện. Những khách mời này sẽ</w:t>
      </w:r>
      <w:r w:rsidRPr="008E5B14">
        <w:rPr>
          <w:rFonts w:ascii="Times New Roman" w:hAnsi="Times New Roman"/>
          <w:color w:val="auto"/>
          <w:sz w:val="16"/>
          <w:szCs w:val="16"/>
          <w:lang w:val="pt-BR"/>
        </w:rPr>
        <w:t xml:space="preserve"> trao đổi, trò chuyện với các em về quãng đường phấn đấu, xây dựng được sự nghiệp như hôm nay, từ đó truyền lửa, thắp sáng ước mơ cho các em kiên trì vượt khó học tập, vươn lên thành đạt</w:t>
      </w:r>
      <w:r w:rsidRPr="008E5B14">
        <w:rPr>
          <w:rFonts w:ascii="Times New Roman" w:hAnsi="Times New Roman"/>
          <w:color w:val="auto"/>
          <w:sz w:val="16"/>
          <w:szCs w:val="16"/>
          <w:lang w:val="vi-VN"/>
        </w:rPr>
        <w:t>;</w:t>
      </w:r>
      <w:r w:rsidRPr="008E5B14">
        <w:rPr>
          <w:rFonts w:ascii="Times New Roman" w:hAnsi="Times New Roman"/>
          <w:color w:val="auto"/>
          <w:sz w:val="16"/>
          <w:szCs w:val="16"/>
          <w:lang w:val="pt-BR"/>
        </w:rPr>
        <w:t xml:space="preserve"> Hội thi</w:t>
      </w:r>
      <w:r w:rsidRPr="008E5B14">
        <w:rPr>
          <w:rFonts w:ascii="Times New Roman" w:hAnsi="Times New Roman"/>
          <w:b/>
          <w:color w:val="auto"/>
          <w:sz w:val="16"/>
          <w:szCs w:val="16"/>
          <w:lang w:val="pt-BR"/>
        </w:rPr>
        <w:t xml:space="preserve"> </w:t>
      </w:r>
      <w:r w:rsidRPr="008E5B14">
        <w:rPr>
          <w:rStyle w:val="fontstyle01"/>
          <w:color w:val="auto"/>
          <w:sz w:val="16"/>
          <w:szCs w:val="16"/>
          <w:lang w:val="pt-BR"/>
        </w:rPr>
        <w:t>triển lãm nghệ thuật “Thắp sáng ước mơ” cho cán bộ, giáo</w:t>
      </w:r>
      <w:r w:rsidRPr="008E5B14">
        <w:rPr>
          <w:rStyle w:val="fontstyle01"/>
          <w:color w:val="auto"/>
          <w:sz w:val="16"/>
          <w:szCs w:val="16"/>
          <w:lang w:val="vi-VN"/>
        </w:rPr>
        <w:t xml:space="preserve"> </w:t>
      </w:r>
      <w:r w:rsidRPr="008E5B14">
        <w:rPr>
          <w:rStyle w:val="fontstyle01"/>
          <w:color w:val="auto"/>
          <w:sz w:val="16"/>
          <w:szCs w:val="16"/>
          <w:lang w:val="pt-BR"/>
        </w:rPr>
        <w:t>viên và học sinh toàn Ngành Giáo dục huyện Tu Mơ Rông Năm học 2022-2023 đã tạo</w:t>
      </w:r>
      <w:r w:rsidRPr="008E5B14">
        <w:rPr>
          <w:rFonts w:ascii="Times New Roman" w:hAnsi="Times New Roman"/>
          <w:b/>
          <w:color w:val="auto"/>
          <w:sz w:val="16"/>
          <w:szCs w:val="16"/>
          <w:lang w:val="pt-BR"/>
        </w:rPr>
        <w:t xml:space="preserve"> </w:t>
      </w:r>
      <w:r w:rsidRPr="008E5B14">
        <w:rPr>
          <w:rStyle w:val="fontstyle01"/>
          <w:color w:val="auto"/>
          <w:sz w:val="16"/>
          <w:szCs w:val="16"/>
          <w:lang w:val="pt-BR"/>
        </w:rPr>
        <w:t>sân chơi mới mẻ, hoạt động trải nghiệm bổ ích cho giáo viên và học sinh. Qua</w:t>
      </w:r>
      <w:r w:rsidRPr="008E5B14">
        <w:rPr>
          <w:rFonts w:ascii="Times New Roman" w:hAnsi="Times New Roman"/>
          <w:b/>
          <w:color w:val="auto"/>
          <w:sz w:val="16"/>
          <w:szCs w:val="16"/>
          <w:lang w:val="pt-BR"/>
        </w:rPr>
        <w:t xml:space="preserve"> </w:t>
      </w:r>
      <w:r w:rsidRPr="008E5B14">
        <w:rPr>
          <w:rStyle w:val="fontstyle01"/>
          <w:color w:val="auto"/>
          <w:sz w:val="16"/>
          <w:szCs w:val="16"/>
          <w:lang w:val="pt-BR"/>
        </w:rPr>
        <w:t>đó phát hiện những học sinh có năng khiếu hội họa, từ đó có biện pháp đào tạo, bồi dưỡng cho học sinh phát triển toàn diện năng lực, phẩm chất. Qua hội thi đã có 10 tác phẩm đẹp thể hiện được ước mơ của các em học sinh, khơi dậy tình yêu quê hương đất nước, ý thức giữ gìn bản sắc dân tộc, quảng bá về thiên nhiên, con người, văn hóa đặc sắc của huyện Tu Mơ Rông; được đấu giá trong tối ngày 7/2/2023 với tổng giá trị 125.000.000 đồng</w:t>
      </w:r>
      <w:r w:rsidRPr="008E5B14">
        <w:rPr>
          <w:rStyle w:val="fontstyle01"/>
          <w:color w:val="auto"/>
          <w:sz w:val="16"/>
          <w:szCs w:val="16"/>
          <w:lang w:val="vi-VN"/>
        </w:rPr>
        <w:t>;</w:t>
      </w:r>
      <w:r w:rsidRPr="008E5B14">
        <w:rPr>
          <w:rFonts w:ascii="Times New Roman" w:hAnsi="Times New Roman"/>
          <w:color w:val="auto"/>
          <w:sz w:val="16"/>
          <w:szCs w:val="16"/>
          <w:lang w:val="pt-BR"/>
        </w:rPr>
        <w:t xml:space="preserve"> Liên hoan cồng chiêng</w:t>
      </w:r>
      <w:r w:rsidRPr="008E5B14">
        <w:rPr>
          <w:rFonts w:ascii="Times New Roman" w:hAnsi="Times New Roman"/>
          <w:color w:val="auto"/>
          <w:sz w:val="16"/>
          <w:szCs w:val="16"/>
          <w:lang w:val="vi-VN"/>
        </w:rPr>
        <w:t>,</w:t>
      </w:r>
      <w:r w:rsidRPr="008E5B14">
        <w:rPr>
          <w:rFonts w:ascii="Times New Roman" w:hAnsi="Times New Roman"/>
          <w:color w:val="auto"/>
          <w:sz w:val="16"/>
          <w:szCs w:val="16"/>
          <w:lang w:val="nl-NL"/>
        </w:rPr>
        <w:t xml:space="preserve"> Liên hoan</w:t>
      </w:r>
      <w:r w:rsidRPr="008E5B14">
        <w:rPr>
          <w:rFonts w:ascii="Times New Roman" w:hAnsi="Times New Roman"/>
          <w:color w:val="auto"/>
          <w:sz w:val="16"/>
          <w:szCs w:val="16"/>
          <w:lang w:val="vi-VN"/>
        </w:rPr>
        <w:t xml:space="preserve"> văn hóa</w:t>
      </w:r>
      <w:r w:rsidRPr="008E5B14">
        <w:rPr>
          <w:rFonts w:ascii="Times New Roman" w:hAnsi="Times New Roman"/>
          <w:color w:val="auto"/>
          <w:sz w:val="16"/>
          <w:szCs w:val="16"/>
          <w:lang w:val="nl-NL"/>
        </w:rPr>
        <w:t xml:space="preserve"> ẩm thực</w:t>
      </w:r>
      <w:r w:rsidRPr="008E5B14">
        <w:rPr>
          <w:rFonts w:ascii="Times New Roman" w:hAnsi="Times New Roman"/>
          <w:color w:val="auto"/>
          <w:sz w:val="16"/>
          <w:szCs w:val="16"/>
          <w:lang w:val="pt-BR"/>
        </w:rPr>
        <w:t xml:space="preserve"> đồng bào dân tộc Xơ Đăng huyện Tu Mơ Rông năm 2023 đã </w:t>
      </w:r>
      <w:r w:rsidRPr="008E5B14">
        <w:rPr>
          <w:rFonts w:ascii="Times New Roman" w:hAnsi="Times New Roman"/>
          <w:color w:val="auto"/>
          <w:sz w:val="16"/>
          <w:szCs w:val="16"/>
          <w:lang w:val="nl-NL"/>
        </w:rPr>
        <w:t>tạo được dấu ấn và trở thành ngày hội văn hóa của đồng bào các dân tộc thiểu số, trong đó gắn với các hoạt động quảng bá du lịch, thu hút nhân dân và khách du lịch đến tham quan, trải nghiệm</w:t>
      </w:r>
      <w:r w:rsidRPr="008E5B14">
        <w:rPr>
          <w:rFonts w:ascii="Times New Roman" w:hAnsi="Times New Roman"/>
          <w:color w:val="auto"/>
          <w:sz w:val="16"/>
          <w:szCs w:val="16"/>
          <w:lang w:val="vi-VN"/>
        </w:rPr>
        <w:t>;</w:t>
      </w:r>
      <w:r w:rsidRPr="008E5B14">
        <w:rPr>
          <w:rFonts w:ascii="Times New Roman" w:hAnsi="Times New Roman"/>
          <w:color w:val="auto"/>
          <w:sz w:val="16"/>
          <w:szCs w:val="16"/>
          <w:lang w:val="nl-NL"/>
        </w:rPr>
        <w:t xml:space="preserve"> Hội nghị gặp mặt, già làng, trưởng thôn, người có uy tín tiêu biểu trên địa bàn huyện 2023 </w:t>
      </w:r>
      <w:r w:rsidRPr="008E5B14">
        <w:rPr>
          <w:rFonts w:ascii="Times New Roman" w:hAnsi="Times New Roman"/>
          <w:bCs/>
          <w:color w:val="auto"/>
          <w:sz w:val="16"/>
          <w:szCs w:val="16"/>
          <w:bdr w:val="none" w:sz="0" w:space="0" w:color="auto" w:frame="1"/>
          <w:shd w:val="clear" w:color="auto" w:fill="FCFCFC"/>
          <w:lang w:val="nl-NL"/>
        </w:rPr>
        <w:t>có hơn 100 già làng, thôn trưởng, người có uy tín trên địa bàn về dự;</w:t>
      </w:r>
      <w:r w:rsidRPr="008E5B14">
        <w:rPr>
          <w:rFonts w:ascii="Times New Roman" w:hAnsi="Times New Roman"/>
          <w:b/>
          <w:bCs/>
          <w:color w:val="auto"/>
          <w:sz w:val="16"/>
          <w:szCs w:val="16"/>
          <w:bdr w:val="none" w:sz="0" w:space="0" w:color="auto" w:frame="1"/>
          <w:shd w:val="clear" w:color="auto" w:fill="FCFCFC"/>
          <w:lang w:val="nl-NL"/>
        </w:rPr>
        <w:t xml:space="preserve"> </w:t>
      </w:r>
      <w:r w:rsidRPr="008E5B14">
        <w:rPr>
          <w:rFonts w:ascii="Times New Roman" w:hAnsi="Times New Roman"/>
          <w:color w:val="auto"/>
          <w:sz w:val="16"/>
          <w:szCs w:val="16"/>
          <w:shd w:val="clear" w:color="auto" w:fill="FCFCFC"/>
          <w:lang w:val="nl-NL"/>
        </w:rPr>
        <w:t>ghi nhận, biểu dương, đồng thời nêu bật những đóng góp của đội ngũ già làng, trưởng thôn, người có uy tín đối với sự phát triển của huyện; đặc biệt là trong việc vận động người dân, gia đình tham gia phát triển kinh tế-xã hội, giữ vững quốc phòng-an ninh, phát huy bản sắc dân tộc trên địa bàn, góp phần xây dựng huyện nhà ngày càng phát triển.</w:t>
      </w:r>
    </w:p>
  </w:footnote>
  <w:footnote w:id="3">
    <w:p w14:paraId="52630C5E" w14:textId="4974FF04" w:rsidR="008E4FFF" w:rsidRDefault="008E4FFF" w:rsidP="00F72BCC">
      <w:pPr>
        <w:pStyle w:val="FootnoteText"/>
        <w:ind w:firstLine="709"/>
      </w:pPr>
      <w:r w:rsidRPr="00F72BCC">
        <w:rPr>
          <w:rFonts w:ascii="Times New Roman" w:hAnsi="Times New Roman"/>
          <w:sz w:val="16"/>
          <w:szCs w:val="16"/>
          <w:lang w:bidi="en-US"/>
        </w:rPr>
        <w:footnoteRef/>
      </w:r>
      <w:r w:rsidRPr="00F72BCC">
        <w:rPr>
          <w:rFonts w:ascii="Times New Roman" w:hAnsi="Times New Roman"/>
          <w:sz w:val="16"/>
          <w:szCs w:val="16"/>
          <w:lang w:bidi="en-US"/>
        </w:rPr>
        <w:t xml:space="preserve"> Hợp tác xã GIN FARM, thôn Đăk Kinh 1</w:t>
      </w:r>
      <w:r w:rsidR="00F72BCC">
        <w:rPr>
          <w:rFonts w:ascii="Times New Roman" w:hAnsi="Times New Roman"/>
          <w:sz w:val="16"/>
          <w:szCs w:val="16"/>
          <w:lang w:bidi="en-US"/>
        </w:rPr>
        <w:t>,</w:t>
      </w:r>
      <w:r w:rsidRPr="00F72BCC">
        <w:rPr>
          <w:rFonts w:ascii="Times New Roman" w:hAnsi="Times New Roman"/>
          <w:sz w:val="16"/>
          <w:szCs w:val="16"/>
          <w:lang w:bidi="en-US"/>
        </w:rPr>
        <w:t xml:space="preserve"> xã Ng</w:t>
      </w:r>
      <w:r w:rsidR="00F72BCC">
        <w:rPr>
          <w:rFonts w:ascii="Times New Roman" w:hAnsi="Times New Roman"/>
          <w:sz w:val="16"/>
          <w:szCs w:val="16"/>
          <w:lang w:bidi="en-US"/>
        </w:rPr>
        <w:t>ọ</w:t>
      </w:r>
      <w:r w:rsidRPr="00F72BCC">
        <w:rPr>
          <w:rFonts w:ascii="Times New Roman" w:hAnsi="Times New Roman"/>
          <w:sz w:val="16"/>
          <w:szCs w:val="16"/>
          <w:lang w:bidi="en-US"/>
        </w:rPr>
        <w:t>k Lây</w:t>
      </w:r>
      <w:r w:rsidR="00F72BCC">
        <w:rPr>
          <w:rFonts w:ascii="Times New Roman" w:hAnsi="Times New Roman"/>
          <w:sz w:val="16"/>
          <w:szCs w:val="16"/>
          <w:lang w:bidi="en-US"/>
        </w:rPr>
        <w:t>, huyện Tu Mơ Rông</w:t>
      </w:r>
      <w:r w:rsidRPr="00F72BCC">
        <w:rPr>
          <w:rFonts w:ascii="Times New Roman" w:hAnsi="Times New Roman"/>
          <w:sz w:val="16"/>
          <w:szCs w:val="16"/>
          <w:lang w:bidi="en-US"/>
        </w:rPr>
        <w:t>.</w:t>
      </w:r>
    </w:p>
  </w:footnote>
  <w:footnote w:id="4">
    <w:p w14:paraId="798713E5" w14:textId="77777777" w:rsidR="00686624" w:rsidRPr="008E5B14" w:rsidRDefault="00686624" w:rsidP="008E5B14">
      <w:pPr>
        <w:shd w:val="clear" w:color="auto" w:fill="FFFFFF"/>
        <w:spacing w:before="60" w:after="60" w:line="240" w:lineRule="auto"/>
        <w:ind w:firstLine="720"/>
        <w:jc w:val="both"/>
        <w:rPr>
          <w:rFonts w:ascii="Times New Roman" w:hAnsi="Times New Roman"/>
          <w:color w:val="auto"/>
          <w:sz w:val="16"/>
          <w:szCs w:val="16"/>
        </w:rPr>
      </w:pPr>
      <w:r w:rsidRPr="008E5B14">
        <w:rPr>
          <w:rFonts w:ascii="Times New Roman" w:hAnsi="Times New Roman"/>
          <w:b/>
          <w:color w:val="auto"/>
          <w:sz w:val="16"/>
          <w:szCs w:val="16"/>
          <w:vertAlign w:val="superscript"/>
        </w:rPr>
        <w:t>(</w:t>
      </w:r>
      <w:r w:rsidRPr="008E5B14">
        <w:rPr>
          <w:rStyle w:val="FootnoteReference"/>
          <w:rFonts w:ascii="Times New Roman" w:hAnsi="Times New Roman"/>
          <w:b/>
          <w:color w:val="auto"/>
          <w:sz w:val="16"/>
          <w:szCs w:val="16"/>
        </w:rPr>
        <w:footnoteRef/>
      </w:r>
      <w:r w:rsidRPr="008E5B14">
        <w:rPr>
          <w:rFonts w:ascii="Times New Roman" w:hAnsi="Times New Roman"/>
          <w:b/>
          <w:color w:val="auto"/>
          <w:sz w:val="16"/>
          <w:szCs w:val="16"/>
          <w:vertAlign w:val="superscript"/>
        </w:rPr>
        <w:t xml:space="preserve">) </w:t>
      </w:r>
      <w:r w:rsidRPr="008E5B14">
        <w:rPr>
          <w:rFonts w:ascii="Times New Roman" w:hAnsi="Times New Roman"/>
          <w:color w:val="auto"/>
          <w:sz w:val="16"/>
          <w:szCs w:val="16"/>
        </w:rPr>
        <w:t xml:space="preserve">Giảm 03 tiêu chí số 18 ở các xã Đăk Na, Đăk Sao và Đăk Tờ Kan do có cán bộ xã chưa đạt chuẩn; một số tổ chức chính trị xếp loại hoàn thành nhiệm vụ; tăng 01 tiêu chí số 8 ở xã Đăk Tờ Kan. Cụ thể: 01 xã đạt 14 tiêu chí </w:t>
      </w:r>
      <w:r w:rsidRPr="008E5B14">
        <w:rPr>
          <w:rFonts w:ascii="Times New Roman" w:hAnsi="Times New Roman"/>
          <w:i/>
          <w:color w:val="auto"/>
          <w:sz w:val="16"/>
          <w:szCs w:val="16"/>
        </w:rPr>
        <w:t>(Đăk Rơ Ông)</w:t>
      </w:r>
      <w:r w:rsidRPr="008E5B14">
        <w:rPr>
          <w:rFonts w:ascii="Times New Roman" w:hAnsi="Times New Roman"/>
          <w:color w:val="auto"/>
          <w:sz w:val="16"/>
          <w:szCs w:val="16"/>
        </w:rPr>
        <w:t xml:space="preserve">; 04 xã đạt 13 tiêu chí </w:t>
      </w:r>
      <w:r w:rsidRPr="008E5B14">
        <w:rPr>
          <w:rFonts w:ascii="Times New Roman" w:hAnsi="Times New Roman"/>
          <w:i/>
          <w:color w:val="auto"/>
          <w:sz w:val="16"/>
          <w:szCs w:val="16"/>
        </w:rPr>
        <w:t>(Ngọk Lây, Măng Ri, Ngọk Yêu, Tê Xăng)</w:t>
      </w:r>
      <w:r w:rsidRPr="008E5B14">
        <w:rPr>
          <w:rFonts w:ascii="Times New Roman" w:hAnsi="Times New Roman"/>
          <w:color w:val="auto"/>
          <w:sz w:val="16"/>
          <w:szCs w:val="16"/>
        </w:rPr>
        <w:t xml:space="preserve">; 04 xã đạt 12 tiêu chí </w:t>
      </w:r>
      <w:r w:rsidRPr="008E5B14">
        <w:rPr>
          <w:rFonts w:ascii="Times New Roman" w:hAnsi="Times New Roman"/>
          <w:i/>
          <w:color w:val="auto"/>
          <w:sz w:val="16"/>
          <w:szCs w:val="16"/>
        </w:rPr>
        <w:t>(Đăk Sao, Tu Mơ Rông, Văn Xuôi, Đăk Tờ Kan)</w:t>
      </w:r>
      <w:r w:rsidRPr="008E5B14">
        <w:rPr>
          <w:rFonts w:ascii="Times New Roman" w:hAnsi="Times New Roman"/>
          <w:color w:val="auto"/>
          <w:sz w:val="16"/>
          <w:szCs w:val="16"/>
        </w:rPr>
        <w:t xml:space="preserve">; 01 xã đạt 11 tiêu chí </w:t>
      </w:r>
      <w:r w:rsidRPr="008E5B14">
        <w:rPr>
          <w:rFonts w:ascii="Times New Roman" w:hAnsi="Times New Roman"/>
          <w:i/>
          <w:color w:val="auto"/>
          <w:sz w:val="16"/>
          <w:szCs w:val="16"/>
        </w:rPr>
        <w:t>(Đăk Na)</w:t>
      </w:r>
      <w:r w:rsidRPr="008E5B14">
        <w:rPr>
          <w:rFonts w:ascii="Times New Roman" w:hAnsi="Times New Roman"/>
          <w:color w:val="auto"/>
          <w:sz w:val="16"/>
          <w:szCs w:val="16"/>
        </w:rPr>
        <w:t xml:space="preserve">; 01 xã đạt 10 tiêu chí </w:t>
      </w:r>
      <w:r w:rsidRPr="008E5B14">
        <w:rPr>
          <w:rFonts w:ascii="Times New Roman" w:hAnsi="Times New Roman"/>
          <w:i/>
          <w:color w:val="auto"/>
          <w:sz w:val="16"/>
          <w:szCs w:val="16"/>
        </w:rPr>
        <w:t>(Đăk Hà)</w:t>
      </w:r>
      <w:r w:rsidRPr="008E5B14">
        <w:rPr>
          <w:rFonts w:ascii="Times New Roman" w:hAnsi="Times New Roman"/>
          <w:color w:val="auto"/>
          <w:sz w:val="16"/>
          <w:szCs w:val="16"/>
        </w:rPr>
        <w:t>.</w:t>
      </w:r>
    </w:p>
  </w:footnote>
  <w:footnote w:id="5">
    <w:p w14:paraId="2E261314" w14:textId="324294DB" w:rsidR="00933CFC" w:rsidRPr="00B91DEC" w:rsidRDefault="00933CFC" w:rsidP="00B91DEC">
      <w:pPr>
        <w:pStyle w:val="FootnoteText"/>
        <w:spacing w:before="60" w:after="60" w:line="240" w:lineRule="auto"/>
        <w:ind w:firstLine="709"/>
        <w:rPr>
          <w:rStyle w:val="FootnoteReference"/>
          <w:rFonts w:ascii="Times New Roman" w:hAnsi="Times New Roman"/>
          <w:sz w:val="22"/>
          <w:szCs w:val="22"/>
          <w:lang w:bidi="en-US"/>
        </w:rPr>
      </w:pPr>
      <w:r w:rsidRPr="00B91DEC">
        <w:rPr>
          <w:rStyle w:val="FootnoteReference"/>
          <w:rFonts w:ascii="Times New Roman" w:hAnsi="Times New Roman"/>
          <w:sz w:val="16"/>
          <w:szCs w:val="16"/>
          <w:lang w:bidi="en-US"/>
        </w:rPr>
        <w:footnoteRef/>
      </w:r>
      <w:r w:rsidRPr="00B91DEC">
        <w:rPr>
          <w:rStyle w:val="FootnoteReference"/>
          <w:rFonts w:ascii="Times New Roman" w:hAnsi="Times New Roman"/>
          <w:sz w:val="22"/>
          <w:szCs w:val="22"/>
          <w:lang w:bidi="en-US"/>
        </w:rPr>
        <w:t xml:space="preserve"> Công văn số 338/UBND-NN, ngày 28/02/2023 của UBND huyện Tu Mơ Rông về việc đăng ký thời gian phối hợp triển khai Đề án di dân, bố trí, sắp xếp dân cư trên địa bàn huyện Ia H’Drai</w:t>
      </w:r>
    </w:p>
  </w:footnote>
  <w:footnote w:id="6">
    <w:p w14:paraId="05B6B83E" w14:textId="4C4EC5D6" w:rsidR="00933CFC" w:rsidRPr="00B91DEC" w:rsidRDefault="00933CFC" w:rsidP="00B91DEC">
      <w:pPr>
        <w:pStyle w:val="FootnoteText"/>
        <w:spacing w:before="60" w:after="60" w:line="240" w:lineRule="auto"/>
        <w:ind w:firstLine="709"/>
        <w:rPr>
          <w:rStyle w:val="FootnoteReference"/>
          <w:rFonts w:ascii="Times New Roman" w:hAnsi="Times New Roman"/>
          <w:sz w:val="22"/>
          <w:szCs w:val="22"/>
          <w:lang w:bidi="en-US"/>
        </w:rPr>
      </w:pPr>
      <w:r w:rsidRPr="00B91DEC">
        <w:rPr>
          <w:rStyle w:val="FootnoteReference"/>
          <w:rFonts w:ascii="Times New Roman" w:hAnsi="Times New Roman"/>
          <w:sz w:val="16"/>
          <w:szCs w:val="16"/>
          <w:lang w:bidi="en-US"/>
        </w:rPr>
        <w:tab/>
      </w:r>
      <w:r w:rsidRPr="00B91DEC">
        <w:rPr>
          <w:rStyle w:val="FootnoteReference"/>
          <w:rFonts w:ascii="Times New Roman" w:hAnsi="Times New Roman"/>
          <w:sz w:val="16"/>
          <w:szCs w:val="16"/>
          <w:lang w:bidi="en-US"/>
        </w:rPr>
        <w:footnoteRef/>
      </w:r>
      <w:r w:rsidRPr="00B91DEC">
        <w:rPr>
          <w:rStyle w:val="FootnoteReference"/>
          <w:rFonts w:ascii="Times New Roman" w:hAnsi="Times New Roman"/>
          <w:sz w:val="22"/>
          <w:szCs w:val="22"/>
          <w:lang w:bidi="en-US"/>
        </w:rPr>
        <w:t xml:space="preserve"> Quyết định số 68/QĐ-UBND, ngày 23/03/2023 và Quyết định số 109/QĐ-UBND, ngày 20/4/2023.</w:t>
      </w:r>
    </w:p>
  </w:footnote>
  <w:footnote w:id="7">
    <w:p w14:paraId="5E68E28D" w14:textId="342134F6" w:rsidR="00933CFC" w:rsidRDefault="00933CFC" w:rsidP="00B91DEC">
      <w:pPr>
        <w:pStyle w:val="FootnoteText"/>
        <w:spacing w:before="60" w:after="60" w:line="240" w:lineRule="auto"/>
        <w:ind w:firstLine="709"/>
      </w:pPr>
      <w:r w:rsidRPr="00B91DEC">
        <w:rPr>
          <w:rStyle w:val="FootnoteReference"/>
          <w:rFonts w:ascii="Times New Roman" w:hAnsi="Times New Roman"/>
          <w:sz w:val="16"/>
          <w:szCs w:val="16"/>
          <w:lang w:bidi="en-US"/>
        </w:rPr>
        <w:tab/>
      </w:r>
      <w:r w:rsidRPr="00B91DEC">
        <w:rPr>
          <w:rStyle w:val="FootnoteReference"/>
          <w:rFonts w:ascii="Times New Roman" w:hAnsi="Times New Roman"/>
          <w:sz w:val="16"/>
          <w:szCs w:val="16"/>
          <w:lang w:bidi="en-US"/>
        </w:rPr>
        <w:footnoteRef/>
      </w:r>
      <w:r w:rsidRPr="00B91DEC">
        <w:rPr>
          <w:rStyle w:val="FootnoteReference"/>
          <w:rFonts w:ascii="Times New Roman" w:hAnsi="Times New Roman"/>
          <w:sz w:val="22"/>
          <w:szCs w:val="22"/>
          <w:lang w:bidi="en-US"/>
        </w:rPr>
        <w:t xml:space="preserve"> Kế hoạch số 96/KH-UBND, ngày 28/4/2023 của UBND huyện Tu Mơ Rông về việc Tổ chức đưa dân đến điểm dân cư số 64, thôn Ia Dơr, xã Ia Tơi, huyện Ia H’Drai để thực hiện công tác bàn giao, tiếp nhận ổn định dân cư.</w:t>
      </w:r>
    </w:p>
  </w:footnote>
  <w:footnote w:id="8">
    <w:p w14:paraId="20E77284" w14:textId="606970CE" w:rsidR="00D94234" w:rsidRPr="008E5B14" w:rsidRDefault="00D94234" w:rsidP="008E5B14">
      <w:pPr>
        <w:pStyle w:val="NormalWeb"/>
        <w:spacing w:before="60" w:beforeAutospacing="0" w:after="60" w:afterAutospacing="0"/>
        <w:ind w:firstLine="720"/>
        <w:jc w:val="both"/>
        <w:rPr>
          <w:color w:val="auto"/>
          <w:sz w:val="16"/>
          <w:szCs w:val="16"/>
          <w:lang w:val="nl-NL"/>
        </w:rPr>
      </w:pPr>
      <w:r w:rsidRPr="008E5B14">
        <w:rPr>
          <w:rStyle w:val="FootnoteReference"/>
          <w:color w:val="auto"/>
          <w:sz w:val="16"/>
          <w:szCs w:val="16"/>
        </w:rPr>
        <w:footnoteRef/>
      </w:r>
      <w:r w:rsidRPr="008E5B14">
        <w:rPr>
          <w:color w:val="auto"/>
          <w:sz w:val="16"/>
          <w:szCs w:val="16"/>
          <w:lang w:val="nl-NL"/>
        </w:rPr>
        <w:t xml:space="preserve"> Có 2235/2235 trẻ được theo dõi sự phát triển theo Bộ chuẩn phát triển trẻ em 5 tuổi, </w:t>
      </w:r>
      <w:r w:rsidR="009A34CC" w:rsidRPr="008E5B14">
        <w:rPr>
          <w:color w:val="auto"/>
          <w:sz w:val="16"/>
          <w:szCs w:val="16"/>
          <w:lang w:val="nl-NL"/>
        </w:rPr>
        <w:t>11/11 trường mầm non trên địa bàn huyện duy trì tốt tỉ lệ chuyên cần bình quân đạt từ trên 98%; Duy trì và tổ chức tốt việc dạy 2 buổi/ngày ở tất cả các nhóm lớp mầm non trên địa bàn huyện</w:t>
      </w:r>
      <w:r w:rsidRPr="008E5B14">
        <w:rPr>
          <w:color w:val="auto"/>
          <w:sz w:val="16"/>
          <w:szCs w:val="16"/>
          <w:lang w:val="nl-NL"/>
        </w:rPr>
        <w:t>.</w:t>
      </w:r>
    </w:p>
  </w:footnote>
  <w:footnote w:id="9">
    <w:p w14:paraId="6A20E2BB" w14:textId="77777777" w:rsidR="00D94234" w:rsidRPr="008E5B14" w:rsidRDefault="00D94234" w:rsidP="008E5B14">
      <w:pPr>
        <w:pStyle w:val="FootnoteText"/>
        <w:spacing w:before="60" w:after="60" w:line="240" w:lineRule="auto"/>
        <w:ind w:firstLine="720"/>
        <w:jc w:val="both"/>
        <w:rPr>
          <w:rFonts w:ascii="Times New Roman" w:hAnsi="Times New Roman"/>
          <w:sz w:val="16"/>
          <w:szCs w:val="16"/>
          <w:lang w:val="nl-NL"/>
        </w:rPr>
      </w:pPr>
      <w:r w:rsidRPr="008E5B14">
        <w:rPr>
          <w:rStyle w:val="FootnoteReference"/>
          <w:rFonts w:ascii="Times New Roman" w:hAnsi="Times New Roman"/>
          <w:sz w:val="16"/>
          <w:szCs w:val="16"/>
        </w:rPr>
        <w:footnoteRef/>
      </w:r>
      <w:r w:rsidRPr="008E5B14">
        <w:rPr>
          <w:rFonts w:ascii="Times New Roman" w:hAnsi="Times New Roman"/>
          <w:sz w:val="16"/>
          <w:szCs w:val="16"/>
          <w:lang w:val="nl-NL"/>
        </w:rPr>
        <w:t xml:space="preserve"> Lớp 1, 2, 3: Tổng số học sinh: 2092 em, dân tộc thiểu số: 2017 em (Hoàn thành tốt: 430 HS; Hoàn thành: 1167 HS; Chưa hoàn thành: 420 HS); Lớp 4, 5: Tổng số học sinh: 1309 em, học sinh DTTS: 1274 em (Hoàn thành tốt: 154 HS; Hoàn thành: 900 HS; Chưa hoàn thành: 220 HS). Tổng số học sinh bỏ học: 7 học sinh </w:t>
      </w:r>
    </w:p>
  </w:footnote>
  <w:footnote w:id="10">
    <w:p w14:paraId="0AA7034B" w14:textId="77777777" w:rsidR="00D94234" w:rsidRPr="008E5B14" w:rsidRDefault="00D94234" w:rsidP="008E5B14">
      <w:pPr>
        <w:pStyle w:val="FootnoteText"/>
        <w:spacing w:before="60" w:after="60" w:line="240" w:lineRule="auto"/>
        <w:ind w:firstLine="720"/>
        <w:jc w:val="both"/>
        <w:rPr>
          <w:rFonts w:ascii="Times New Roman" w:hAnsi="Times New Roman"/>
          <w:sz w:val="16"/>
          <w:szCs w:val="16"/>
          <w:lang w:val="nl-NL"/>
        </w:rPr>
      </w:pPr>
      <w:r w:rsidRPr="008E5B14">
        <w:rPr>
          <w:rStyle w:val="FootnoteReference"/>
          <w:rFonts w:ascii="Times New Roman" w:hAnsi="Times New Roman"/>
          <w:sz w:val="16"/>
          <w:szCs w:val="16"/>
        </w:rPr>
        <w:footnoteRef/>
      </w:r>
      <w:r w:rsidRPr="008E5B14">
        <w:rPr>
          <w:rFonts w:ascii="Times New Roman" w:hAnsi="Times New Roman"/>
          <w:sz w:val="16"/>
          <w:szCs w:val="16"/>
          <w:lang w:val="nl-NL"/>
        </w:rPr>
        <w:t xml:space="preserve"> </w:t>
      </w:r>
      <w:r w:rsidRPr="008E5B14">
        <w:rPr>
          <w:rStyle w:val="fontstyle01"/>
          <w:color w:val="auto"/>
          <w:sz w:val="16"/>
          <w:szCs w:val="16"/>
          <w:lang w:val="nl-NL"/>
        </w:rPr>
        <w:t>Tổng số HS DTTS toàn huyện: 2326 HS. Trong đó: Về học lực: Giỏi: 06 HS, khá: 433 HS, trung bình: 1586 HS, yếu: 296 HS, kém: 5 HS; Về hạnh kiểm: Tốt: 1541 HS, khá: 639 HS, trung bình: 142 HS, yếu: 4 HS; Học kì I vừa qua tình trạng học sinh DTTS bỏ học trên địa bàn giảm đáng kể so với năm học trước (02 HS).</w:t>
      </w:r>
    </w:p>
  </w:footnote>
  <w:footnote w:id="11">
    <w:p w14:paraId="34E2AC36" w14:textId="60504620" w:rsidR="006E77C0" w:rsidRPr="008E5B14" w:rsidRDefault="006E77C0" w:rsidP="008E5B14">
      <w:pPr>
        <w:pStyle w:val="FootnoteText"/>
        <w:spacing w:before="60" w:after="60" w:line="240" w:lineRule="auto"/>
        <w:ind w:firstLine="567"/>
        <w:jc w:val="both"/>
        <w:rPr>
          <w:rFonts w:ascii="Times New Roman" w:hAnsi="Times New Roman"/>
          <w:sz w:val="16"/>
          <w:szCs w:val="16"/>
        </w:rPr>
      </w:pPr>
      <w:r w:rsidRPr="008E5B14">
        <w:rPr>
          <w:rFonts w:ascii="Times New Roman" w:hAnsi="Times New Roman"/>
          <w:sz w:val="16"/>
          <w:szCs w:val="16"/>
          <w:lang w:bidi="en-US"/>
        </w:rPr>
        <w:footnoteRef/>
      </w:r>
      <w:r w:rsidRPr="008E5B14">
        <w:rPr>
          <w:rFonts w:ascii="Times New Roman" w:hAnsi="Times New Roman"/>
          <w:sz w:val="16"/>
          <w:szCs w:val="16"/>
          <w:lang w:bidi="en-US"/>
        </w:rPr>
        <w:t xml:space="preserve"> </w:t>
      </w:r>
      <w:r w:rsidRPr="008E5B14">
        <w:rPr>
          <w:rFonts w:ascii="Times New Roman" w:hAnsi="Times New Roman"/>
          <w:sz w:val="16"/>
          <w:szCs w:val="16"/>
        </w:rPr>
        <w:t xml:space="preserve">Quyết định 564/QĐ-UBND(CT), ngày 22/11/2022 của Chủ tịch UBND huyện về việc thanh tra về việc chấp hành </w:t>
      </w:r>
      <w:r w:rsidRPr="008E5B14">
        <w:rPr>
          <w:rFonts w:ascii="Times New Roman" w:hAnsi="Times New Roman"/>
          <w:sz w:val="16"/>
          <w:szCs w:val="16"/>
          <w:shd w:val="clear" w:color="auto" w:fill="FFFFFF"/>
        </w:rPr>
        <w:t>các quy định của pháp luật về quản lý tài chính,</w:t>
      </w:r>
      <w:r w:rsidR="006B6C96">
        <w:rPr>
          <w:rFonts w:ascii="Times New Roman" w:hAnsi="Times New Roman"/>
          <w:sz w:val="16"/>
          <w:szCs w:val="16"/>
          <w:shd w:val="clear" w:color="auto" w:fill="FFFFFF"/>
        </w:rPr>
        <w:t xml:space="preserve"> </w:t>
      </w:r>
      <w:r w:rsidRPr="008E5B14">
        <w:rPr>
          <w:rFonts w:ascii="Times New Roman" w:hAnsi="Times New Roman"/>
          <w:sz w:val="16"/>
          <w:szCs w:val="16"/>
          <w:shd w:val="clear" w:color="auto" w:fill="FFFFFF"/>
        </w:rPr>
        <w:t>mua sắm, sử dụng tài sản côngvà chấp hành các quy định của pháp luật về quản lý đầu tư xây dựng tại UBND xã Tê Xăng.</w:t>
      </w:r>
    </w:p>
  </w:footnote>
  <w:footnote w:id="12">
    <w:p w14:paraId="76F564B0" w14:textId="77777777" w:rsidR="006E77C0" w:rsidRPr="008E5B14" w:rsidRDefault="006E77C0" w:rsidP="008E5B14">
      <w:pPr>
        <w:pStyle w:val="FootnoteText"/>
        <w:spacing w:before="60" w:after="60" w:line="240" w:lineRule="auto"/>
        <w:ind w:firstLine="567"/>
        <w:jc w:val="both"/>
        <w:rPr>
          <w:rFonts w:ascii="Times New Roman" w:hAnsi="Times New Roman"/>
          <w:sz w:val="16"/>
          <w:szCs w:val="16"/>
        </w:rPr>
      </w:pPr>
      <w:r w:rsidRPr="008E5B14">
        <w:rPr>
          <w:rFonts w:ascii="Times New Roman" w:hAnsi="Times New Roman"/>
          <w:sz w:val="16"/>
          <w:szCs w:val="16"/>
          <w:lang w:bidi="en-US"/>
        </w:rPr>
        <w:footnoteRef/>
      </w:r>
      <w:r w:rsidRPr="008E5B14">
        <w:rPr>
          <w:rFonts w:ascii="Times New Roman" w:hAnsi="Times New Roman"/>
          <w:sz w:val="16"/>
          <w:szCs w:val="16"/>
          <w:lang w:bidi="en-US"/>
        </w:rPr>
        <w:t xml:space="preserve"> </w:t>
      </w:r>
      <w:r w:rsidRPr="008E5B14">
        <w:rPr>
          <w:rFonts w:ascii="Times New Roman" w:hAnsi="Times New Roman"/>
          <w:sz w:val="16"/>
          <w:szCs w:val="16"/>
        </w:rPr>
        <w:t>Quyết định 125/QĐ-</w:t>
      </w:r>
      <w:proofErr w:type="gramStart"/>
      <w:r w:rsidRPr="008E5B14">
        <w:rPr>
          <w:rFonts w:ascii="Times New Roman" w:hAnsi="Times New Roman"/>
          <w:sz w:val="16"/>
          <w:szCs w:val="16"/>
        </w:rPr>
        <w:t>UBND(</w:t>
      </w:r>
      <w:proofErr w:type="gramEnd"/>
      <w:r w:rsidRPr="008E5B14">
        <w:rPr>
          <w:rFonts w:ascii="Times New Roman" w:hAnsi="Times New Roman"/>
          <w:sz w:val="16"/>
          <w:szCs w:val="16"/>
        </w:rPr>
        <w:t xml:space="preserve">CT), ngày 18/4/2023 của Chủ tịch UBND huyện về việc </w:t>
      </w:r>
      <w:r w:rsidRPr="008E5B14">
        <w:rPr>
          <w:rFonts w:ascii="Times New Roman" w:hAnsi="Times New Roman"/>
          <w:sz w:val="16"/>
          <w:szCs w:val="16"/>
          <w:shd w:val="clear" w:color="auto" w:fill="FFFFFF"/>
        </w:rPr>
        <w:t>thanh tra việc chấp hành các quy định của pháp luật về quản lý tài chính; quản lý, sử dụng tài sản công và các nguồn kinh phí khác.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324932"/>
      <w:docPartObj>
        <w:docPartGallery w:val="Page Numbers (Top of Page)"/>
        <w:docPartUnique/>
      </w:docPartObj>
    </w:sdtPr>
    <w:sdtEndPr>
      <w:rPr>
        <w:rFonts w:ascii="Times New Roman" w:hAnsi="Times New Roman"/>
        <w:noProof/>
        <w:color w:val="000000" w:themeColor="text1"/>
        <w:sz w:val="26"/>
        <w:szCs w:val="26"/>
      </w:rPr>
    </w:sdtEndPr>
    <w:sdtContent>
      <w:p w14:paraId="4A332996" w14:textId="7AE24498" w:rsidR="000D4C09" w:rsidRPr="00C35526" w:rsidRDefault="000D4C09" w:rsidP="00C35526">
        <w:pPr>
          <w:pStyle w:val="Header"/>
          <w:jc w:val="center"/>
          <w:rPr>
            <w:rFonts w:ascii="Times New Roman" w:hAnsi="Times New Roman"/>
            <w:color w:val="000000" w:themeColor="text1"/>
            <w:sz w:val="26"/>
            <w:szCs w:val="26"/>
          </w:rPr>
        </w:pPr>
        <w:r w:rsidRPr="00C35526">
          <w:rPr>
            <w:rFonts w:ascii="Times New Roman" w:hAnsi="Times New Roman"/>
            <w:color w:val="000000" w:themeColor="text1"/>
            <w:sz w:val="26"/>
            <w:szCs w:val="26"/>
          </w:rPr>
          <w:fldChar w:fldCharType="begin"/>
        </w:r>
        <w:r w:rsidRPr="00C35526">
          <w:rPr>
            <w:rFonts w:ascii="Times New Roman" w:hAnsi="Times New Roman"/>
            <w:color w:val="000000" w:themeColor="text1"/>
            <w:sz w:val="26"/>
            <w:szCs w:val="26"/>
          </w:rPr>
          <w:instrText xml:space="preserve"> PAGE   \* MERGEFORMAT </w:instrText>
        </w:r>
        <w:r w:rsidRPr="00C35526">
          <w:rPr>
            <w:rFonts w:ascii="Times New Roman" w:hAnsi="Times New Roman"/>
            <w:color w:val="000000" w:themeColor="text1"/>
            <w:sz w:val="26"/>
            <w:szCs w:val="26"/>
          </w:rPr>
          <w:fldChar w:fldCharType="separate"/>
        </w:r>
        <w:r w:rsidR="00212DC4">
          <w:rPr>
            <w:rFonts w:ascii="Times New Roman" w:hAnsi="Times New Roman"/>
            <w:noProof/>
            <w:color w:val="000000" w:themeColor="text1"/>
            <w:sz w:val="26"/>
            <w:szCs w:val="26"/>
          </w:rPr>
          <w:t>3</w:t>
        </w:r>
        <w:r w:rsidRPr="00C35526">
          <w:rPr>
            <w:rFonts w:ascii="Times New Roman" w:hAnsi="Times New Roman"/>
            <w:noProof/>
            <w:color w:val="000000" w:themeColor="text1"/>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3779"/>
    <w:multiLevelType w:val="hybridMultilevel"/>
    <w:tmpl w:val="6A8ACA0C"/>
    <w:lvl w:ilvl="0" w:tplc="5A26DB4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3D"/>
    <w:rsid w:val="00001E77"/>
    <w:rsid w:val="00003759"/>
    <w:rsid w:val="0000444E"/>
    <w:rsid w:val="00004CBE"/>
    <w:rsid w:val="000125DE"/>
    <w:rsid w:val="00012765"/>
    <w:rsid w:val="00012DF3"/>
    <w:rsid w:val="00013E87"/>
    <w:rsid w:val="0001437C"/>
    <w:rsid w:val="000162DB"/>
    <w:rsid w:val="00016BA3"/>
    <w:rsid w:val="00016E8F"/>
    <w:rsid w:val="000170D9"/>
    <w:rsid w:val="00022488"/>
    <w:rsid w:val="00024841"/>
    <w:rsid w:val="000269FA"/>
    <w:rsid w:val="00026E86"/>
    <w:rsid w:val="00027903"/>
    <w:rsid w:val="00027A24"/>
    <w:rsid w:val="00027A4D"/>
    <w:rsid w:val="0003081C"/>
    <w:rsid w:val="000312DD"/>
    <w:rsid w:val="0003132A"/>
    <w:rsid w:val="000314AB"/>
    <w:rsid w:val="00031C24"/>
    <w:rsid w:val="00031F9F"/>
    <w:rsid w:val="000349D8"/>
    <w:rsid w:val="00034FEC"/>
    <w:rsid w:val="000363A8"/>
    <w:rsid w:val="00036DDB"/>
    <w:rsid w:val="00037CFB"/>
    <w:rsid w:val="00037FFD"/>
    <w:rsid w:val="000408F3"/>
    <w:rsid w:val="00041303"/>
    <w:rsid w:val="00041FD7"/>
    <w:rsid w:val="000420F9"/>
    <w:rsid w:val="00042902"/>
    <w:rsid w:val="00042A60"/>
    <w:rsid w:val="00044269"/>
    <w:rsid w:val="00044E15"/>
    <w:rsid w:val="00047E4B"/>
    <w:rsid w:val="0005064E"/>
    <w:rsid w:val="000519DC"/>
    <w:rsid w:val="000525F5"/>
    <w:rsid w:val="00052E24"/>
    <w:rsid w:val="0005380C"/>
    <w:rsid w:val="00053DB2"/>
    <w:rsid w:val="000542AC"/>
    <w:rsid w:val="00054F71"/>
    <w:rsid w:val="00055859"/>
    <w:rsid w:val="00055919"/>
    <w:rsid w:val="00055CD1"/>
    <w:rsid w:val="00060458"/>
    <w:rsid w:val="00062151"/>
    <w:rsid w:val="0006354B"/>
    <w:rsid w:val="00064FC9"/>
    <w:rsid w:val="00067F63"/>
    <w:rsid w:val="000703F2"/>
    <w:rsid w:val="000728B0"/>
    <w:rsid w:val="00073F08"/>
    <w:rsid w:val="00074CCA"/>
    <w:rsid w:val="00076283"/>
    <w:rsid w:val="0007771C"/>
    <w:rsid w:val="00080896"/>
    <w:rsid w:val="00080A8C"/>
    <w:rsid w:val="0008371A"/>
    <w:rsid w:val="00083D93"/>
    <w:rsid w:val="0008495A"/>
    <w:rsid w:val="00085B51"/>
    <w:rsid w:val="000869E3"/>
    <w:rsid w:val="00086B5E"/>
    <w:rsid w:val="000909A2"/>
    <w:rsid w:val="000910A6"/>
    <w:rsid w:val="000930EF"/>
    <w:rsid w:val="00094072"/>
    <w:rsid w:val="00095391"/>
    <w:rsid w:val="000959EC"/>
    <w:rsid w:val="00095B1E"/>
    <w:rsid w:val="00096AE0"/>
    <w:rsid w:val="00097511"/>
    <w:rsid w:val="000979B0"/>
    <w:rsid w:val="000A095F"/>
    <w:rsid w:val="000A1933"/>
    <w:rsid w:val="000A1D72"/>
    <w:rsid w:val="000A2438"/>
    <w:rsid w:val="000A27C1"/>
    <w:rsid w:val="000A31FD"/>
    <w:rsid w:val="000A41F4"/>
    <w:rsid w:val="000A49C7"/>
    <w:rsid w:val="000A54F0"/>
    <w:rsid w:val="000A5649"/>
    <w:rsid w:val="000A6CCA"/>
    <w:rsid w:val="000A746E"/>
    <w:rsid w:val="000B1264"/>
    <w:rsid w:val="000B14E3"/>
    <w:rsid w:val="000B3ADC"/>
    <w:rsid w:val="000B4DA8"/>
    <w:rsid w:val="000B5614"/>
    <w:rsid w:val="000B66AB"/>
    <w:rsid w:val="000B6841"/>
    <w:rsid w:val="000B6DDA"/>
    <w:rsid w:val="000B6EAA"/>
    <w:rsid w:val="000B7399"/>
    <w:rsid w:val="000C0985"/>
    <w:rsid w:val="000C0D2D"/>
    <w:rsid w:val="000C1A70"/>
    <w:rsid w:val="000C1DBE"/>
    <w:rsid w:val="000C222E"/>
    <w:rsid w:val="000C224E"/>
    <w:rsid w:val="000C25F2"/>
    <w:rsid w:val="000C2EB9"/>
    <w:rsid w:val="000C4727"/>
    <w:rsid w:val="000C508D"/>
    <w:rsid w:val="000C543D"/>
    <w:rsid w:val="000C58AD"/>
    <w:rsid w:val="000C5B83"/>
    <w:rsid w:val="000C5E36"/>
    <w:rsid w:val="000C664E"/>
    <w:rsid w:val="000C7342"/>
    <w:rsid w:val="000C7F4B"/>
    <w:rsid w:val="000D09F0"/>
    <w:rsid w:val="000D0BF3"/>
    <w:rsid w:val="000D1C6C"/>
    <w:rsid w:val="000D2040"/>
    <w:rsid w:val="000D2B5A"/>
    <w:rsid w:val="000D2D97"/>
    <w:rsid w:val="000D417E"/>
    <w:rsid w:val="000D4C09"/>
    <w:rsid w:val="000D5FDE"/>
    <w:rsid w:val="000D60D4"/>
    <w:rsid w:val="000D7793"/>
    <w:rsid w:val="000D77C0"/>
    <w:rsid w:val="000D7EC5"/>
    <w:rsid w:val="000E0FCE"/>
    <w:rsid w:val="000E1824"/>
    <w:rsid w:val="000E19F2"/>
    <w:rsid w:val="000E1E7B"/>
    <w:rsid w:val="000E205C"/>
    <w:rsid w:val="000E3402"/>
    <w:rsid w:val="000E3819"/>
    <w:rsid w:val="000E4DA7"/>
    <w:rsid w:val="000E5484"/>
    <w:rsid w:val="000E54AB"/>
    <w:rsid w:val="000E6D93"/>
    <w:rsid w:val="000E6FCE"/>
    <w:rsid w:val="000E792C"/>
    <w:rsid w:val="000F0B23"/>
    <w:rsid w:val="000F1DB6"/>
    <w:rsid w:val="000F2673"/>
    <w:rsid w:val="000F275B"/>
    <w:rsid w:val="000F33B9"/>
    <w:rsid w:val="000F37FC"/>
    <w:rsid w:val="000F3B6A"/>
    <w:rsid w:val="000F45A3"/>
    <w:rsid w:val="000F54AF"/>
    <w:rsid w:val="000F586C"/>
    <w:rsid w:val="001001D2"/>
    <w:rsid w:val="001014B2"/>
    <w:rsid w:val="0010224D"/>
    <w:rsid w:val="00102812"/>
    <w:rsid w:val="00102A66"/>
    <w:rsid w:val="001036BE"/>
    <w:rsid w:val="00104746"/>
    <w:rsid w:val="001051D1"/>
    <w:rsid w:val="00106A0F"/>
    <w:rsid w:val="00107534"/>
    <w:rsid w:val="00107768"/>
    <w:rsid w:val="00107F14"/>
    <w:rsid w:val="00110329"/>
    <w:rsid w:val="00110E6E"/>
    <w:rsid w:val="0011122E"/>
    <w:rsid w:val="0011147D"/>
    <w:rsid w:val="00111D38"/>
    <w:rsid w:val="001120D7"/>
    <w:rsid w:val="001142F6"/>
    <w:rsid w:val="00114335"/>
    <w:rsid w:val="0011434A"/>
    <w:rsid w:val="00114AFC"/>
    <w:rsid w:val="001150A0"/>
    <w:rsid w:val="00115911"/>
    <w:rsid w:val="00117569"/>
    <w:rsid w:val="001201C5"/>
    <w:rsid w:val="001208E5"/>
    <w:rsid w:val="001219F1"/>
    <w:rsid w:val="0012265C"/>
    <w:rsid w:val="001226D7"/>
    <w:rsid w:val="0012356E"/>
    <w:rsid w:val="00123E8D"/>
    <w:rsid w:val="0012505A"/>
    <w:rsid w:val="0012611B"/>
    <w:rsid w:val="00126B38"/>
    <w:rsid w:val="00126F1E"/>
    <w:rsid w:val="001301D1"/>
    <w:rsid w:val="0013125D"/>
    <w:rsid w:val="0013244E"/>
    <w:rsid w:val="001364E6"/>
    <w:rsid w:val="00136963"/>
    <w:rsid w:val="00136DAF"/>
    <w:rsid w:val="00136FFD"/>
    <w:rsid w:val="001379A3"/>
    <w:rsid w:val="001408DB"/>
    <w:rsid w:val="00140D5A"/>
    <w:rsid w:val="00142351"/>
    <w:rsid w:val="0014242B"/>
    <w:rsid w:val="00143577"/>
    <w:rsid w:val="001454AA"/>
    <w:rsid w:val="001457A9"/>
    <w:rsid w:val="00145ABC"/>
    <w:rsid w:val="001467F1"/>
    <w:rsid w:val="0014733D"/>
    <w:rsid w:val="001478B0"/>
    <w:rsid w:val="001503DA"/>
    <w:rsid w:val="00150859"/>
    <w:rsid w:val="0015089C"/>
    <w:rsid w:val="00151218"/>
    <w:rsid w:val="00151467"/>
    <w:rsid w:val="001522C4"/>
    <w:rsid w:val="00152352"/>
    <w:rsid w:val="001526D3"/>
    <w:rsid w:val="00154535"/>
    <w:rsid w:val="00154624"/>
    <w:rsid w:val="001548C4"/>
    <w:rsid w:val="001549F8"/>
    <w:rsid w:val="00154A00"/>
    <w:rsid w:val="0015502A"/>
    <w:rsid w:val="00155CAB"/>
    <w:rsid w:val="00156B27"/>
    <w:rsid w:val="001577DE"/>
    <w:rsid w:val="00157C7D"/>
    <w:rsid w:val="00160599"/>
    <w:rsid w:val="00161122"/>
    <w:rsid w:val="00161206"/>
    <w:rsid w:val="001613A4"/>
    <w:rsid w:val="001622A9"/>
    <w:rsid w:val="001626FC"/>
    <w:rsid w:val="0016406C"/>
    <w:rsid w:val="00164B60"/>
    <w:rsid w:val="001666B8"/>
    <w:rsid w:val="00167683"/>
    <w:rsid w:val="00167A4B"/>
    <w:rsid w:val="001701E7"/>
    <w:rsid w:val="00170727"/>
    <w:rsid w:val="00172795"/>
    <w:rsid w:val="001738BC"/>
    <w:rsid w:val="00174DAC"/>
    <w:rsid w:val="00175895"/>
    <w:rsid w:val="00175AE2"/>
    <w:rsid w:val="00175C58"/>
    <w:rsid w:val="0017756B"/>
    <w:rsid w:val="00177A22"/>
    <w:rsid w:val="00182051"/>
    <w:rsid w:val="00182DFC"/>
    <w:rsid w:val="00182F2B"/>
    <w:rsid w:val="0018313E"/>
    <w:rsid w:val="0018326B"/>
    <w:rsid w:val="0018376B"/>
    <w:rsid w:val="00183D95"/>
    <w:rsid w:val="00183F23"/>
    <w:rsid w:val="001847BC"/>
    <w:rsid w:val="00184AB7"/>
    <w:rsid w:val="00185EA4"/>
    <w:rsid w:val="0018630A"/>
    <w:rsid w:val="00187309"/>
    <w:rsid w:val="001900CC"/>
    <w:rsid w:val="00190B7B"/>
    <w:rsid w:val="0019253D"/>
    <w:rsid w:val="00192CD4"/>
    <w:rsid w:val="00193244"/>
    <w:rsid w:val="0019387C"/>
    <w:rsid w:val="00195054"/>
    <w:rsid w:val="00196E45"/>
    <w:rsid w:val="0019722A"/>
    <w:rsid w:val="00197BC2"/>
    <w:rsid w:val="00197CF4"/>
    <w:rsid w:val="001A0971"/>
    <w:rsid w:val="001A2B70"/>
    <w:rsid w:val="001A2D94"/>
    <w:rsid w:val="001A35BE"/>
    <w:rsid w:val="001A62CC"/>
    <w:rsid w:val="001A723E"/>
    <w:rsid w:val="001B17B4"/>
    <w:rsid w:val="001B1BAF"/>
    <w:rsid w:val="001B2816"/>
    <w:rsid w:val="001B4A4C"/>
    <w:rsid w:val="001B5DC9"/>
    <w:rsid w:val="001B657B"/>
    <w:rsid w:val="001B66E5"/>
    <w:rsid w:val="001B6E50"/>
    <w:rsid w:val="001B7A3A"/>
    <w:rsid w:val="001B7ACB"/>
    <w:rsid w:val="001C0441"/>
    <w:rsid w:val="001C07F5"/>
    <w:rsid w:val="001C1468"/>
    <w:rsid w:val="001C1F0F"/>
    <w:rsid w:val="001C1F87"/>
    <w:rsid w:val="001C2A23"/>
    <w:rsid w:val="001C2CA3"/>
    <w:rsid w:val="001C394F"/>
    <w:rsid w:val="001C3C7A"/>
    <w:rsid w:val="001C547F"/>
    <w:rsid w:val="001C6A60"/>
    <w:rsid w:val="001D1D0E"/>
    <w:rsid w:val="001D223B"/>
    <w:rsid w:val="001D227F"/>
    <w:rsid w:val="001D280B"/>
    <w:rsid w:val="001D2E6E"/>
    <w:rsid w:val="001D410A"/>
    <w:rsid w:val="001D4533"/>
    <w:rsid w:val="001D570D"/>
    <w:rsid w:val="001D5BAC"/>
    <w:rsid w:val="001D6185"/>
    <w:rsid w:val="001D698C"/>
    <w:rsid w:val="001D6A52"/>
    <w:rsid w:val="001D7394"/>
    <w:rsid w:val="001E0470"/>
    <w:rsid w:val="001E0AA9"/>
    <w:rsid w:val="001E0B0F"/>
    <w:rsid w:val="001E2D3D"/>
    <w:rsid w:val="001E2F42"/>
    <w:rsid w:val="001E347A"/>
    <w:rsid w:val="001E3602"/>
    <w:rsid w:val="001E3AD9"/>
    <w:rsid w:val="001E4054"/>
    <w:rsid w:val="001E68AF"/>
    <w:rsid w:val="001F115F"/>
    <w:rsid w:val="001F2D06"/>
    <w:rsid w:val="001F2DE4"/>
    <w:rsid w:val="001F62FA"/>
    <w:rsid w:val="001F6B97"/>
    <w:rsid w:val="002003AD"/>
    <w:rsid w:val="00200E1C"/>
    <w:rsid w:val="002014BC"/>
    <w:rsid w:val="00201777"/>
    <w:rsid w:val="00201F5E"/>
    <w:rsid w:val="0020371E"/>
    <w:rsid w:val="002039EA"/>
    <w:rsid w:val="00204203"/>
    <w:rsid w:val="00207EAB"/>
    <w:rsid w:val="0021087F"/>
    <w:rsid w:val="00210C0E"/>
    <w:rsid w:val="00211460"/>
    <w:rsid w:val="00211AAC"/>
    <w:rsid w:val="00212DC4"/>
    <w:rsid w:val="0021333E"/>
    <w:rsid w:val="002133FF"/>
    <w:rsid w:val="00213E25"/>
    <w:rsid w:val="00214F33"/>
    <w:rsid w:val="00214F42"/>
    <w:rsid w:val="0021546E"/>
    <w:rsid w:val="00216CF9"/>
    <w:rsid w:val="0022363B"/>
    <w:rsid w:val="00224A28"/>
    <w:rsid w:val="00224CFE"/>
    <w:rsid w:val="00225323"/>
    <w:rsid w:val="00225524"/>
    <w:rsid w:val="0022768F"/>
    <w:rsid w:val="00227A1D"/>
    <w:rsid w:val="00230FA8"/>
    <w:rsid w:val="0023144E"/>
    <w:rsid w:val="00231F01"/>
    <w:rsid w:val="002320CC"/>
    <w:rsid w:val="00234312"/>
    <w:rsid w:val="00234A3D"/>
    <w:rsid w:val="0023524D"/>
    <w:rsid w:val="0023556F"/>
    <w:rsid w:val="00235A79"/>
    <w:rsid w:val="00236FA3"/>
    <w:rsid w:val="00237AE5"/>
    <w:rsid w:val="00240442"/>
    <w:rsid w:val="00240B5D"/>
    <w:rsid w:val="00242953"/>
    <w:rsid w:val="002437AB"/>
    <w:rsid w:val="00243822"/>
    <w:rsid w:val="00243FE0"/>
    <w:rsid w:val="002441AF"/>
    <w:rsid w:val="00244861"/>
    <w:rsid w:val="00244BCC"/>
    <w:rsid w:val="00245C3F"/>
    <w:rsid w:val="002503C6"/>
    <w:rsid w:val="0025170D"/>
    <w:rsid w:val="00251768"/>
    <w:rsid w:val="00251AFD"/>
    <w:rsid w:val="002522EF"/>
    <w:rsid w:val="002527A8"/>
    <w:rsid w:val="00254BBB"/>
    <w:rsid w:val="002554E6"/>
    <w:rsid w:val="0025631D"/>
    <w:rsid w:val="00256C4E"/>
    <w:rsid w:val="002570B6"/>
    <w:rsid w:val="00257268"/>
    <w:rsid w:val="00257401"/>
    <w:rsid w:val="002605AF"/>
    <w:rsid w:val="00261067"/>
    <w:rsid w:val="00261B47"/>
    <w:rsid w:val="00262C09"/>
    <w:rsid w:val="002635C5"/>
    <w:rsid w:val="00263631"/>
    <w:rsid w:val="002644F6"/>
    <w:rsid w:val="00265C3F"/>
    <w:rsid w:val="00267262"/>
    <w:rsid w:val="00267DC5"/>
    <w:rsid w:val="00267F5A"/>
    <w:rsid w:val="00270A97"/>
    <w:rsid w:val="0027167A"/>
    <w:rsid w:val="00272B83"/>
    <w:rsid w:val="00272EB9"/>
    <w:rsid w:val="0027314C"/>
    <w:rsid w:val="0027455D"/>
    <w:rsid w:val="002745D9"/>
    <w:rsid w:val="00274D58"/>
    <w:rsid w:val="00275412"/>
    <w:rsid w:val="00275BA0"/>
    <w:rsid w:val="00276EE3"/>
    <w:rsid w:val="00280427"/>
    <w:rsid w:val="0028109A"/>
    <w:rsid w:val="0028118C"/>
    <w:rsid w:val="002813A5"/>
    <w:rsid w:val="002820CA"/>
    <w:rsid w:val="00282FA8"/>
    <w:rsid w:val="002841F7"/>
    <w:rsid w:val="00284898"/>
    <w:rsid w:val="0028511E"/>
    <w:rsid w:val="002853B5"/>
    <w:rsid w:val="00286810"/>
    <w:rsid w:val="00287123"/>
    <w:rsid w:val="00287138"/>
    <w:rsid w:val="00287586"/>
    <w:rsid w:val="00287AF2"/>
    <w:rsid w:val="002915B2"/>
    <w:rsid w:val="00293857"/>
    <w:rsid w:val="0029439E"/>
    <w:rsid w:val="00294EFC"/>
    <w:rsid w:val="00295F65"/>
    <w:rsid w:val="002960A0"/>
    <w:rsid w:val="002963C9"/>
    <w:rsid w:val="002966FC"/>
    <w:rsid w:val="002967E9"/>
    <w:rsid w:val="00296BE7"/>
    <w:rsid w:val="002972AD"/>
    <w:rsid w:val="00297F63"/>
    <w:rsid w:val="002A247E"/>
    <w:rsid w:val="002A468A"/>
    <w:rsid w:val="002A4AD2"/>
    <w:rsid w:val="002A5CAD"/>
    <w:rsid w:val="002A6257"/>
    <w:rsid w:val="002A650C"/>
    <w:rsid w:val="002B048F"/>
    <w:rsid w:val="002B0CDC"/>
    <w:rsid w:val="002B2175"/>
    <w:rsid w:val="002B24A6"/>
    <w:rsid w:val="002B38CB"/>
    <w:rsid w:val="002B55F2"/>
    <w:rsid w:val="002B5B51"/>
    <w:rsid w:val="002B61DE"/>
    <w:rsid w:val="002B72A4"/>
    <w:rsid w:val="002B7408"/>
    <w:rsid w:val="002C0098"/>
    <w:rsid w:val="002C05D5"/>
    <w:rsid w:val="002C0CD8"/>
    <w:rsid w:val="002C40F8"/>
    <w:rsid w:val="002C481D"/>
    <w:rsid w:val="002C4C8D"/>
    <w:rsid w:val="002C6A02"/>
    <w:rsid w:val="002C7196"/>
    <w:rsid w:val="002C793A"/>
    <w:rsid w:val="002D269B"/>
    <w:rsid w:val="002D26EF"/>
    <w:rsid w:val="002D2DE6"/>
    <w:rsid w:val="002D32BC"/>
    <w:rsid w:val="002D3374"/>
    <w:rsid w:val="002D4B4A"/>
    <w:rsid w:val="002D526C"/>
    <w:rsid w:val="002D709C"/>
    <w:rsid w:val="002E0B97"/>
    <w:rsid w:val="002E12DA"/>
    <w:rsid w:val="002E179B"/>
    <w:rsid w:val="002E1944"/>
    <w:rsid w:val="002E1A8D"/>
    <w:rsid w:val="002E2C7D"/>
    <w:rsid w:val="002E2F63"/>
    <w:rsid w:val="002E3735"/>
    <w:rsid w:val="002E37BB"/>
    <w:rsid w:val="002E39B2"/>
    <w:rsid w:val="002E3CCC"/>
    <w:rsid w:val="002E4752"/>
    <w:rsid w:val="002E4895"/>
    <w:rsid w:val="002E52F6"/>
    <w:rsid w:val="002F01DB"/>
    <w:rsid w:val="002F09C2"/>
    <w:rsid w:val="002F0F21"/>
    <w:rsid w:val="002F148E"/>
    <w:rsid w:val="002F1C70"/>
    <w:rsid w:val="002F25B8"/>
    <w:rsid w:val="002F270A"/>
    <w:rsid w:val="002F3446"/>
    <w:rsid w:val="002F3AFA"/>
    <w:rsid w:val="002F5EC5"/>
    <w:rsid w:val="002F62BD"/>
    <w:rsid w:val="003000A0"/>
    <w:rsid w:val="00300F85"/>
    <w:rsid w:val="00301CA3"/>
    <w:rsid w:val="003023B8"/>
    <w:rsid w:val="00302506"/>
    <w:rsid w:val="003029B1"/>
    <w:rsid w:val="00303282"/>
    <w:rsid w:val="00303DB8"/>
    <w:rsid w:val="003043E7"/>
    <w:rsid w:val="00304B64"/>
    <w:rsid w:val="00305408"/>
    <w:rsid w:val="00306694"/>
    <w:rsid w:val="0030757C"/>
    <w:rsid w:val="0030785F"/>
    <w:rsid w:val="003100FE"/>
    <w:rsid w:val="003108E2"/>
    <w:rsid w:val="003118D9"/>
    <w:rsid w:val="00311C02"/>
    <w:rsid w:val="003127F8"/>
    <w:rsid w:val="00314075"/>
    <w:rsid w:val="00314EF9"/>
    <w:rsid w:val="00317008"/>
    <w:rsid w:val="003171E7"/>
    <w:rsid w:val="003172E1"/>
    <w:rsid w:val="00317610"/>
    <w:rsid w:val="0031762A"/>
    <w:rsid w:val="00317D97"/>
    <w:rsid w:val="00317E45"/>
    <w:rsid w:val="00320659"/>
    <w:rsid w:val="003207F2"/>
    <w:rsid w:val="00320D9A"/>
    <w:rsid w:val="0032131B"/>
    <w:rsid w:val="00321649"/>
    <w:rsid w:val="00323019"/>
    <w:rsid w:val="00324FB8"/>
    <w:rsid w:val="00325475"/>
    <w:rsid w:val="00325644"/>
    <w:rsid w:val="003257F0"/>
    <w:rsid w:val="00325B0F"/>
    <w:rsid w:val="00327525"/>
    <w:rsid w:val="00330926"/>
    <w:rsid w:val="00330BF1"/>
    <w:rsid w:val="00331ACC"/>
    <w:rsid w:val="003322E9"/>
    <w:rsid w:val="003328F0"/>
    <w:rsid w:val="00332A31"/>
    <w:rsid w:val="00332B34"/>
    <w:rsid w:val="0033468E"/>
    <w:rsid w:val="003374AB"/>
    <w:rsid w:val="00341A5E"/>
    <w:rsid w:val="00341CE3"/>
    <w:rsid w:val="003421C5"/>
    <w:rsid w:val="003438E1"/>
    <w:rsid w:val="00343AE8"/>
    <w:rsid w:val="0034416F"/>
    <w:rsid w:val="00345727"/>
    <w:rsid w:val="00347419"/>
    <w:rsid w:val="00350C6A"/>
    <w:rsid w:val="003522A5"/>
    <w:rsid w:val="00352319"/>
    <w:rsid w:val="003532FB"/>
    <w:rsid w:val="00354B85"/>
    <w:rsid w:val="00355571"/>
    <w:rsid w:val="00355842"/>
    <w:rsid w:val="00355D1B"/>
    <w:rsid w:val="003562EF"/>
    <w:rsid w:val="003563F3"/>
    <w:rsid w:val="00356A38"/>
    <w:rsid w:val="00356E02"/>
    <w:rsid w:val="0035731D"/>
    <w:rsid w:val="003578FA"/>
    <w:rsid w:val="00357DB5"/>
    <w:rsid w:val="00357F2C"/>
    <w:rsid w:val="00360102"/>
    <w:rsid w:val="00360AC1"/>
    <w:rsid w:val="00361CCE"/>
    <w:rsid w:val="00361ED0"/>
    <w:rsid w:val="003629D0"/>
    <w:rsid w:val="003649F9"/>
    <w:rsid w:val="00365174"/>
    <w:rsid w:val="003720A1"/>
    <w:rsid w:val="00372C69"/>
    <w:rsid w:val="003732A7"/>
    <w:rsid w:val="0037385A"/>
    <w:rsid w:val="00373E0D"/>
    <w:rsid w:val="00374BE4"/>
    <w:rsid w:val="003750BE"/>
    <w:rsid w:val="00375581"/>
    <w:rsid w:val="003768B4"/>
    <w:rsid w:val="00380506"/>
    <w:rsid w:val="003815DB"/>
    <w:rsid w:val="003827FF"/>
    <w:rsid w:val="00383989"/>
    <w:rsid w:val="003843B8"/>
    <w:rsid w:val="003845AE"/>
    <w:rsid w:val="00384864"/>
    <w:rsid w:val="00385A75"/>
    <w:rsid w:val="00385EA3"/>
    <w:rsid w:val="00386452"/>
    <w:rsid w:val="003865C2"/>
    <w:rsid w:val="0038741C"/>
    <w:rsid w:val="00387D20"/>
    <w:rsid w:val="0039028F"/>
    <w:rsid w:val="003907E2"/>
    <w:rsid w:val="00390DD8"/>
    <w:rsid w:val="00391386"/>
    <w:rsid w:val="0039236D"/>
    <w:rsid w:val="00392408"/>
    <w:rsid w:val="00393A16"/>
    <w:rsid w:val="003940C2"/>
    <w:rsid w:val="00394CC6"/>
    <w:rsid w:val="00394D46"/>
    <w:rsid w:val="00394DE6"/>
    <w:rsid w:val="0039540B"/>
    <w:rsid w:val="00396B56"/>
    <w:rsid w:val="003970C2"/>
    <w:rsid w:val="003A047A"/>
    <w:rsid w:val="003A26B9"/>
    <w:rsid w:val="003A5D64"/>
    <w:rsid w:val="003A6468"/>
    <w:rsid w:val="003A6715"/>
    <w:rsid w:val="003A74B7"/>
    <w:rsid w:val="003B043E"/>
    <w:rsid w:val="003B0AF4"/>
    <w:rsid w:val="003B0C29"/>
    <w:rsid w:val="003B0D7D"/>
    <w:rsid w:val="003B0E59"/>
    <w:rsid w:val="003B187E"/>
    <w:rsid w:val="003B1885"/>
    <w:rsid w:val="003B28C0"/>
    <w:rsid w:val="003B2A47"/>
    <w:rsid w:val="003B3992"/>
    <w:rsid w:val="003B3CB0"/>
    <w:rsid w:val="003B3F3B"/>
    <w:rsid w:val="003B5220"/>
    <w:rsid w:val="003C08F4"/>
    <w:rsid w:val="003C0D4B"/>
    <w:rsid w:val="003C1914"/>
    <w:rsid w:val="003C1A1D"/>
    <w:rsid w:val="003C2976"/>
    <w:rsid w:val="003C481D"/>
    <w:rsid w:val="003C52D7"/>
    <w:rsid w:val="003C6D29"/>
    <w:rsid w:val="003C7558"/>
    <w:rsid w:val="003C7BA4"/>
    <w:rsid w:val="003D057D"/>
    <w:rsid w:val="003D1676"/>
    <w:rsid w:val="003D1EA1"/>
    <w:rsid w:val="003D2903"/>
    <w:rsid w:val="003D2AFA"/>
    <w:rsid w:val="003D3003"/>
    <w:rsid w:val="003D46CB"/>
    <w:rsid w:val="003D4DA4"/>
    <w:rsid w:val="003D4E65"/>
    <w:rsid w:val="003D4FFB"/>
    <w:rsid w:val="003D52E5"/>
    <w:rsid w:val="003D5B49"/>
    <w:rsid w:val="003D67E5"/>
    <w:rsid w:val="003D70A2"/>
    <w:rsid w:val="003D7267"/>
    <w:rsid w:val="003D72E8"/>
    <w:rsid w:val="003D7612"/>
    <w:rsid w:val="003D7D7A"/>
    <w:rsid w:val="003D7F15"/>
    <w:rsid w:val="003E0487"/>
    <w:rsid w:val="003E1539"/>
    <w:rsid w:val="003E2084"/>
    <w:rsid w:val="003E390C"/>
    <w:rsid w:val="003E4418"/>
    <w:rsid w:val="003E4AF4"/>
    <w:rsid w:val="003E4D81"/>
    <w:rsid w:val="003E52B3"/>
    <w:rsid w:val="003E54CD"/>
    <w:rsid w:val="003E56BD"/>
    <w:rsid w:val="003E5D75"/>
    <w:rsid w:val="003E603E"/>
    <w:rsid w:val="003E610B"/>
    <w:rsid w:val="003E6130"/>
    <w:rsid w:val="003E6938"/>
    <w:rsid w:val="003E7050"/>
    <w:rsid w:val="003E7B6B"/>
    <w:rsid w:val="003F0CBD"/>
    <w:rsid w:val="003F12C7"/>
    <w:rsid w:val="003F5105"/>
    <w:rsid w:val="003F5235"/>
    <w:rsid w:val="003F5588"/>
    <w:rsid w:val="003F5660"/>
    <w:rsid w:val="003F6BCF"/>
    <w:rsid w:val="003F755F"/>
    <w:rsid w:val="003F7CA1"/>
    <w:rsid w:val="0040052A"/>
    <w:rsid w:val="00401FAE"/>
    <w:rsid w:val="004029E4"/>
    <w:rsid w:val="00402BFA"/>
    <w:rsid w:val="00403115"/>
    <w:rsid w:val="00403950"/>
    <w:rsid w:val="00403E25"/>
    <w:rsid w:val="00403FE8"/>
    <w:rsid w:val="004063C0"/>
    <w:rsid w:val="00406E9F"/>
    <w:rsid w:val="00407238"/>
    <w:rsid w:val="0040798B"/>
    <w:rsid w:val="004103DA"/>
    <w:rsid w:val="00410670"/>
    <w:rsid w:val="00410D3D"/>
    <w:rsid w:val="00411B68"/>
    <w:rsid w:val="004120BA"/>
    <w:rsid w:val="00412BCB"/>
    <w:rsid w:val="00413A3E"/>
    <w:rsid w:val="00415B6F"/>
    <w:rsid w:val="00417673"/>
    <w:rsid w:val="0042015B"/>
    <w:rsid w:val="00420B8B"/>
    <w:rsid w:val="00420DF1"/>
    <w:rsid w:val="00421B92"/>
    <w:rsid w:val="00423268"/>
    <w:rsid w:val="0042373A"/>
    <w:rsid w:val="00424630"/>
    <w:rsid w:val="004246D6"/>
    <w:rsid w:val="00424779"/>
    <w:rsid w:val="00427BBF"/>
    <w:rsid w:val="00430D59"/>
    <w:rsid w:val="00430F98"/>
    <w:rsid w:val="0043202D"/>
    <w:rsid w:val="0043328A"/>
    <w:rsid w:val="00434A35"/>
    <w:rsid w:val="00434DC9"/>
    <w:rsid w:val="00435A79"/>
    <w:rsid w:val="00436C51"/>
    <w:rsid w:val="00437A29"/>
    <w:rsid w:val="00437AD0"/>
    <w:rsid w:val="00440353"/>
    <w:rsid w:val="00441344"/>
    <w:rsid w:val="00441CFD"/>
    <w:rsid w:val="004422D1"/>
    <w:rsid w:val="00442436"/>
    <w:rsid w:val="00442C5B"/>
    <w:rsid w:val="00443A1F"/>
    <w:rsid w:val="004440EE"/>
    <w:rsid w:val="00444233"/>
    <w:rsid w:val="00444E90"/>
    <w:rsid w:val="00445C6F"/>
    <w:rsid w:val="00445CDA"/>
    <w:rsid w:val="0044631E"/>
    <w:rsid w:val="00447DF5"/>
    <w:rsid w:val="00450F40"/>
    <w:rsid w:val="00451F34"/>
    <w:rsid w:val="00451F43"/>
    <w:rsid w:val="0045204B"/>
    <w:rsid w:val="004529DC"/>
    <w:rsid w:val="0045367A"/>
    <w:rsid w:val="004548DF"/>
    <w:rsid w:val="0045525C"/>
    <w:rsid w:val="00455807"/>
    <w:rsid w:val="00455DBE"/>
    <w:rsid w:val="004604A3"/>
    <w:rsid w:val="004604FC"/>
    <w:rsid w:val="004617E8"/>
    <w:rsid w:val="004621FF"/>
    <w:rsid w:val="00462849"/>
    <w:rsid w:val="00462CCB"/>
    <w:rsid w:val="00464C35"/>
    <w:rsid w:val="00466E44"/>
    <w:rsid w:val="004670B1"/>
    <w:rsid w:val="00467C5E"/>
    <w:rsid w:val="004713C0"/>
    <w:rsid w:val="00471A68"/>
    <w:rsid w:val="00472780"/>
    <w:rsid w:val="004729B8"/>
    <w:rsid w:val="00473589"/>
    <w:rsid w:val="00474744"/>
    <w:rsid w:val="00474ACD"/>
    <w:rsid w:val="00475207"/>
    <w:rsid w:val="00475F45"/>
    <w:rsid w:val="004762C1"/>
    <w:rsid w:val="00477363"/>
    <w:rsid w:val="0047784D"/>
    <w:rsid w:val="00480279"/>
    <w:rsid w:val="00480481"/>
    <w:rsid w:val="00480937"/>
    <w:rsid w:val="00480A1C"/>
    <w:rsid w:val="004816CE"/>
    <w:rsid w:val="00481ACA"/>
    <w:rsid w:val="00482E3C"/>
    <w:rsid w:val="00484677"/>
    <w:rsid w:val="00485E43"/>
    <w:rsid w:val="004862D9"/>
    <w:rsid w:val="00486D07"/>
    <w:rsid w:val="00487BCE"/>
    <w:rsid w:val="004907C4"/>
    <w:rsid w:val="00490C71"/>
    <w:rsid w:val="00491E88"/>
    <w:rsid w:val="004921EC"/>
    <w:rsid w:val="00494D42"/>
    <w:rsid w:val="00496AAB"/>
    <w:rsid w:val="004A032E"/>
    <w:rsid w:val="004A08A1"/>
    <w:rsid w:val="004A14FD"/>
    <w:rsid w:val="004A3D97"/>
    <w:rsid w:val="004A4102"/>
    <w:rsid w:val="004A43D1"/>
    <w:rsid w:val="004A516E"/>
    <w:rsid w:val="004A5562"/>
    <w:rsid w:val="004A5F6C"/>
    <w:rsid w:val="004A62CF"/>
    <w:rsid w:val="004A63F6"/>
    <w:rsid w:val="004A6FEA"/>
    <w:rsid w:val="004B0933"/>
    <w:rsid w:val="004B1514"/>
    <w:rsid w:val="004B3BF9"/>
    <w:rsid w:val="004B3FE1"/>
    <w:rsid w:val="004B4BFC"/>
    <w:rsid w:val="004B5B6A"/>
    <w:rsid w:val="004B6F42"/>
    <w:rsid w:val="004B775D"/>
    <w:rsid w:val="004C05EF"/>
    <w:rsid w:val="004C0939"/>
    <w:rsid w:val="004C121D"/>
    <w:rsid w:val="004C183B"/>
    <w:rsid w:val="004C18C0"/>
    <w:rsid w:val="004C2727"/>
    <w:rsid w:val="004C3BB3"/>
    <w:rsid w:val="004C409D"/>
    <w:rsid w:val="004C45F5"/>
    <w:rsid w:val="004C4EE9"/>
    <w:rsid w:val="004C54FE"/>
    <w:rsid w:val="004C5567"/>
    <w:rsid w:val="004C65CF"/>
    <w:rsid w:val="004C68B1"/>
    <w:rsid w:val="004C7212"/>
    <w:rsid w:val="004C75E0"/>
    <w:rsid w:val="004D008F"/>
    <w:rsid w:val="004D1397"/>
    <w:rsid w:val="004D1F55"/>
    <w:rsid w:val="004D21C3"/>
    <w:rsid w:val="004D21CA"/>
    <w:rsid w:val="004D2884"/>
    <w:rsid w:val="004D2F6C"/>
    <w:rsid w:val="004D3DD2"/>
    <w:rsid w:val="004D6077"/>
    <w:rsid w:val="004D7B75"/>
    <w:rsid w:val="004E214F"/>
    <w:rsid w:val="004E3494"/>
    <w:rsid w:val="004E4D39"/>
    <w:rsid w:val="004E54DF"/>
    <w:rsid w:val="004E5719"/>
    <w:rsid w:val="004E66BF"/>
    <w:rsid w:val="004E7661"/>
    <w:rsid w:val="004E7E93"/>
    <w:rsid w:val="004F1A94"/>
    <w:rsid w:val="004F443D"/>
    <w:rsid w:val="004F4CE9"/>
    <w:rsid w:val="005006A2"/>
    <w:rsid w:val="00501FD2"/>
    <w:rsid w:val="00503417"/>
    <w:rsid w:val="0050437A"/>
    <w:rsid w:val="00505210"/>
    <w:rsid w:val="00507012"/>
    <w:rsid w:val="00510BBC"/>
    <w:rsid w:val="005119D5"/>
    <w:rsid w:val="00511BE7"/>
    <w:rsid w:val="00511BF1"/>
    <w:rsid w:val="00511E13"/>
    <w:rsid w:val="00512555"/>
    <w:rsid w:val="005129FA"/>
    <w:rsid w:val="0051330A"/>
    <w:rsid w:val="005134B6"/>
    <w:rsid w:val="00513789"/>
    <w:rsid w:val="00513FA1"/>
    <w:rsid w:val="00516B25"/>
    <w:rsid w:val="00517DA4"/>
    <w:rsid w:val="005202C0"/>
    <w:rsid w:val="00520314"/>
    <w:rsid w:val="00520DE4"/>
    <w:rsid w:val="005232E7"/>
    <w:rsid w:val="00523D20"/>
    <w:rsid w:val="00524FAF"/>
    <w:rsid w:val="0052551D"/>
    <w:rsid w:val="00525E96"/>
    <w:rsid w:val="00526AE1"/>
    <w:rsid w:val="005303AF"/>
    <w:rsid w:val="005307D8"/>
    <w:rsid w:val="00530D02"/>
    <w:rsid w:val="00531FB7"/>
    <w:rsid w:val="005325D4"/>
    <w:rsid w:val="00532BAA"/>
    <w:rsid w:val="00533320"/>
    <w:rsid w:val="00534822"/>
    <w:rsid w:val="00534963"/>
    <w:rsid w:val="00535684"/>
    <w:rsid w:val="00535853"/>
    <w:rsid w:val="005359A1"/>
    <w:rsid w:val="00536073"/>
    <w:rsid w:val="005400F3"/>
    <w:rsid w:val="00540B36"/>
    <w:rsid w:val="00540B5A"/>
    <w:rsid w:val="005415F2"/>
    <w:rsid w:val="005426EB"/>
    <w:rsid w:val="005430C8"/>
    <w:rsid w:val="0054314A"/>
    <w:rsid w:val="0054331C"/>
    <w:rsid w:val="005445F8"/>
    <w:rsid w:val="00544B0A"/>
    <w:rsid w:val="00544CD9"/>
    <w:rsid w:val="00544E88"/>
    <w:rsid w:val="00545887"/>
    <w:rsid w:val="00545B2B"/>
    <w:rsid w:val="00545B5D"/>
    <w:rsid w:val="00546D57"/>
    <w:rsid w:val="00546E73"/>
    <w:rsid w:val="005503C8"/>
    <w:rsid w:val="00550825"/>
    <w:rsid w:val="005530B3"/>
    <w:rsid w:val="00553F13"/>
    <w:rsid w:val="00556B91"/>
    <w:rsid w:val="00557BCF"/>
    <w:rsid w:val="00557CDE"/>
    <w:rsid w:val="00560354"/>
    <w:rsid w:val="00560362"/>
    <w:rsid w:val="00560BAD"/>
    <w:rsid w:val="005624C8"/>
    <w:rsid w:val="00562E0C"/>
    <w:rsid w:val="00563A2A"/>
    <w:rsid w:val="00564D9F"/>
    <w:rsid w:val="00565216"/>
    <w:rsid w:val="00565426"/>
    <w:rsid w:val="005665FC"/>
    <w:rsid w:val="00566F12"/>
    <w:rsid w:val="005672BF"/>
    <w:rsid w:val="00567312"/>
    <w:rsid w:val="0056744C"/>
    <w:rsid w:val="00567780"/>
    <w:rsid w:val="0057044D"/>
    <w:rsid w:val="00570BCB"/>
    <w:rsid w:val="00572CD5"/>
    <w:rsid w:val="005730A0"/>
    <w:rsid w:val="00574458"/>
    <w:rsid w:val="00574AF4"/>
    <w:rsid w:val="00574F47"/>
    <w:rsid w:val="00575285"/>
    <w:rsid w:val="00576251"/>
    <w:rsid w:val="005764BB"/>
    <w:rsid w:val="0058088B"/>
    <w:rsid w:val="005808EA"/>
    <w:rsid w:val="005820D4"/>
    <w:rsid w:val="00582429"/>
    <w:rsid w:val="005831CA"/>
    <w:rsid w:val="00583205"/>
    <w:rsid w:val="00585C02"/>
    <w:rsid w:val="00586B39"/>
    <w:rsid w:val="005871D3"/>
    <w:rsid w:val="005879A4"/>
    <w:rsid w:val="00587F3B"/>
    <w:rsid w:val="00590123"/>
    <w:rsid w:val="005916E2"/>
    <w:rsid w:val="005920BB"/>
    <w:rsid w:val="00592883"/>
    <w:rsid w:val="00593687"/>
    <w:rsid w:val="00593C8A"/>
    <w:rsid w:val="005948C7"/>
    <w:rsid w:val="005949BF"/>
    <w:rsid w:val="00595B73"/>
    <w:rsid w:val="00595F32"/>
    <w:rsid w:val="00596E85"/>
    <w:rsid w:val="00597289"/>
    <w:rsid w:val="005A25A8"/>
    <w:rsid w:val="005A3F00"/>
    <w:rsid w:val="005A43BE"/>
    <w:rsid w:val="005A4B0C"/>
    <w:rsid w:val="005A4F0D"/>
    <w:rsid w:val="005A64F6"/>
    <w:rsid w:val="005A67B7"/>
    <w:rsid w:val="005A74D2"/>
    <w:rsid w:val="005A7A18"/>
    <w:rsid w:val="005B1199"/>
    <w:rsid w:val="005B13BA"/>
    <w:rsid w:val="005B1F17"/>
    <w:rsid w:val="005B3526"/>
    <w:rsid w:val="005B3ED7"/>
    <w:rsid w:val="005B4818"/>
    <w:rsid w:val="005B4EA2"/>
    <w:rsid w:val="005B56E9"/>
    <w:rsid w:val="005B58CA"/>
    <w:rsid w:val="005B5905"/>
    <w:rsid w:val="005B60FE"/>
    <w:rsid w:val="005C0B58"/>
    <w:rsid w:val="005C0EAD"/>
    <w:rsid w:val="005C1077"/>
    <w:rsid w:val="005C1427"/>
    <w:rsid w:val="005C17F4"/>
    <w:rsid w:val="005C22C9"/>
    <w:rsid w:val="005C2650"/>
    <w:rsid w:val="005C283A"/>
    <w:rsid w:val="005C2C1A"/>
    <w:rsid w:val="005C3C33"/>
    <w:rsid w:val="005C47F9"/>
    <w:rsid w:val="005C4F07"/>
    <w:rsid w:val="005C528D"/>
    <w:rsid w:val="005C5F52"/>
    <w:rsid w:val="005D0C3B"/>
    <w:rsid w:val="005D126B"/>
    <w:rsid w:val="005D1E83"/>
    <w:rsid w:val="005D2501"/>
    <w:rsid w:val="005D3E00"/>
    <w:rsid w:val="005D444F"/>
    <w:rsid w:val="005D4B55"/>
    <w:rsid w:val="005D4C51"/>
    <w:rsid w:val="005D5051"/>
    <w:rsid w:val="005D50A3"/>
    <w:rsid w:val="005D53EC"/>
    <w:rsid w:val="005D6B82"/>
    <w:rsid w:val="005D73E9"/>
    <w:rsid w:val="005D7AD0"/>
    <w:rsid w:val="005E09C3"/>
    <w:rsid w:val="005E0C14"/>
    <w:rsid w:val="005E15A0"/>
    <w:rsid w:val="005E18FF"/>
    <w:rsid w:val="005E2E4D"/>
    <w:rsid w:val="005E4F50"/>
    <w:rsid w:val="005E57E6"/>
    <w:rsid w:val="005E60BB"/>
    <w:rsid w:val="005E70CB"/>
    <w:rsid w:val="005F2E09"/>
    <w:rsid w:val="005F39D7"/>
    <w:rsid w:val="005F408C"/>
    <w:rsid w:val="005F44A2"/>
    <w:rsid w:val="005F5593"/>
    <w:rsid w:val="005F590A"/>
    <w:rsid w:val="005F7999"/>
    <w:rsid w:val="006008F6"/>
    <w:rsid w:val="006016CB"/>
    <w:rsid w:val="006046AC"/>
    <w:rsid w:val="006067E4"/>
    <w:rsid w:val="00606DD4"/>
    <w:rsid w:val="00606EFA"/>
    <w:rsid w:val="00606FF5"/>
    <w:rsid w:val="00607E6F"/>
    <w:rsid w:val="00611186"/>
    <w:rsid w:val="006111D5"/>
    <w:rsid w:val="00611494"/>
    <w:rsid w:val="0061173F"/>
    <w:rsid w:val="00611C4D"/>
    <w:rsid w:val="00611CE1"/>
    <w:rsid w:val="00611D76"/>
    <w:rsid w:val="006149F7"/>
    <w:rsid w:val="00615042"/>
    <w:rsid w:val="006151AF"/>
    <w:rsid w:val="006155B4"/>
    <w:rsid w:val="00615BFD"/>
    <w:rsid w:val="00615D0F"/>
    <w:rsid w:val="006160A1"/>
    <w:rsid w:val="00616546"/>
    <w:rsid w:val="00616792"/>
    <w:rsid w:val="00617523"/>
    <w:rsid w:val="0062115F"/>
    <w:rsid w:val="00623FA1"/>
    <w:rsid w:val="006240D7"/>
    <w:rsid w:val="00624FBA"/>
    <w:rsid w:val="00625304"/>
    <w:rsid w:val="0062714F"/>
    <w:rsid w:val="006302DA"/>
    <w:rsid w:val="00631094"/>
    <w:rsid w:val="00631312"/>
    <w:rsid w:val="006317AF"/>
    <w:rsid w:val="00631F72"/>
    <w:rsid w:val="00631FFC"/>
    <w:rsid w:val="006347E3"/>
    <w:rsid w:val="00634D0E"/>
    <w:rsid w:val="00636261"/>
    <w:rsid w:val="00636749"/>
    <w:rsid w:val="00637A1E"/>
    <w:rsid w:val="00642C0B"/>
    <w:rsid w:val="006431D3"/>
    <w:rsid w:val="00647DFD"/>
    <w:rsid w:val="00650699"/>
    <w:rsid w:val="00650BFA"/>
    <w:rsid w:val="00650E26"/>
    <w:rsid w:val="00651E1E"/>
    <w:rsid w:val="00654B52"/>
    <w:rsid w:val="00655009"/>
    <w:rsid w:val="00655668"/>
    <w:rsid w:val="00655D33"/>
    <w:rsid w:val="00656419"/>
    <w:rsid w:val="00657447"/>
    <w:rsid w:val="00657E43"/>
    <w:rsid w:val="00660705"/>
    <w:rsid w:val="006617D9"/>
    <w:rsid w:val="0066208E"/>
    <w:rsid w:val="006628BE"/>
    <w:rsid w:val="00662DA8"/>
    <w:rsid w:val="00664636"/>
    <w:rsid w:val="00664F99"/>
    <w:rsid w:val="0066581C"/>
    <w:rsid w:val="00667F25"/>
    <w:rsid w:val="0067011D"/>
    <w:rsid w:val="00670908"/>
    <w:rsid w:val="0067090A"/>
    <w:rsid w:val="00671F88"/>
    <w:rsid w:val="00673755"/>
    <w:rsid w:val="00673E58"/>
    <w:rsid w:val="0067416D"/>
    <w:rsid w:val="00675902"/>
    <w:rsid w:val="00676909"/>
    <w:rsid w:val="006770CE"/>
    <w:rsid w:val="006809CE"/>
    <w:rsid w:val="006813B9"/>
    <w:rsid w:val="006815C5"/>
    <w:rsid w:val="0068181E"/>
    <w:rsid w:val="00681870"/>
    <w:rsid w:val="006819B0"/>
    <w:rsid w:val="00681BF3"/>
    <w:rsid w:val="006836B3"/>
    <w:rsid w:val="00683B13"/>
    <w:rsid w:val="00684866"/>
    <w:rsid w:val="00686624"/>
    <w:rsid w:val="006867B5"/>
    <w:rsid w:val="0068682A"/>
    <w:rsid w:val="00687B35"/>
    <w:rsid w:val="00691CE1"/>
    <w:rsid w:val="00693606"/>
    <w:rsid w:val="00693D22"/>
    <w:rsid w:val="006940B1"/>
    <w:rsid w:val="0069455C"/>
    <w:rsid w:val="0069501C"/>
    <w:rsid w:val="006950D8"/>
    <w:rsid w:val="0069569E"/>
    <w:rsid w:val="00695F54"/>
    <w:rsid w:val="006962F2"/>
    <w:rsid w:val="00696601"/>
    <w:rsid w:val="00696D8C"/>
    <w:rsid w:val="00697552"/>
    <w:rsid w:val="006A00D7"/>
    <w:rsid w:val="006A13B5"/>
    <w:rsid w:val="006A1BA1"/>
    <w:rsid w:val="006A2061"/>
    <w:rsid w:val="006A31CD"/>
    <w:rsid w:val="006A3D8B"/>
    <w:rsid w:val="006A3DDE"/>
    <w:rsid w:val="006A4CA6"/>
    <w:rsid w:val="006A5F41"/>
    <w:rsid w:val="006A6866"/>
    <w:rsid w:val="006A6A92"/>
    <w:rsid w:val="006A7357"/>
    <w:rsid w:val="006B0335"/>
    <w:rsid w:val="006B080A"/>
    <w:rsid w:val="006B1199"/>
    <w:rsid w:val="006B176F"/>
    <w:rsid w:val="006B19BB"/>
    <w:rsid w:val="006B4520"/>
    <w:rsid w:val="006B4B09"/>
    <w:rsid w:val="006B528F"/>
    <w:rsid w:val="006B56E5"/>
    <w:rsid w:val="006B5AD3"/>
    <w:rsid w:val="006B616D"/>
    <w:rsid w:val="006B640E"/>
    <w:rsid w:val="006B6C96"/>
    <w:rsid w:val="006B6CAB"/>
    <w:rsid w:val="006B75B4"/>
    <w:rsid w:val="006B7FEB"/>
    <w:rsid w:val="006C0BB4"/>
    <w:rsid w:val="006C1D1B"/>
    <w:rsid w:val="006C207C"/>
    <w:rsid w:val="006C2A18"/>
    <w:rsid w:val="006C321D"/>
    <w:rsid w:val="006C4889"/>
    <w:rsid w:val="006C4EF6"/>
    <w:rsid w:val="006C5407"/>
    <w:rsid w:val="006C54D1"/>
    <w:rsid w:val="006C652E"/>
    <w:rsid w:val="006C7239"/>
    <w:rsid w:val="006D0090"/>
    <w:rsid w:val="006D0F38"/>
    <w:rsid w:val="006D174F"/>
    <w:rsid w:val="006D1B91"/>
    <w:rsid w:val="006D1F30"/>
    <w:rsid w:val="006D25F8"/>
    <w:rsid w:val="006D2DE5"/>
    <w:rsid w:val="006D380A"/>
    <w:rsid w:val="006D6D20"/>
    <w:rsid w:val="006E05D5"/>
    <w:rsid w:val="006E370A"/>
    <w:rsid w:val="006E37B7"/>
    <w:rsid w:val="006E3E07"/>
    <w:rsid w:val="006E46CF"/>
    <w:rsid w:val="006E47BC"/>
    <w:rsid w:val="006E48C3"/>
    <w:rsid w:val="006E59FB"/>
    <w:rsid w:val="006E6C69"/>
    <w:rsid w:val="006E7383"/>
    <w:rsid w:val="006E77C0"/>
    <w:rsid w:val="006F1AA3"/>
    <w:rsid w:val="006F32C8"/>
    <w:rsid w:val="006F3603"/>
    <w:rsid w:val="006F37D5"/>
    <w:rsid w:val="006F41E7"/>
    <w:rsid w:val="006F4598"/>
    <w:rsid w:val="006F5B76"/>
    <w:rsid w:val="006F697A"/>
    <w:rsid w:val="006F7385"/>
    <w:rsid w:val="006F7743"/>
    <w:rsid w:val="006F79DD"/>
    <w:rsid w:val="007002CA"/>
    <w:rsid w:val="0070065F"/>
    <w:rsid w:val="00702130"/>
    <w:rsid w:val="00702FB4"/>
    <w:rsid w:val="00703C2B"/>
    <w:rsid w:val="00703F30"/>
    <w:rsid w:val="0070439C"/>
    <w:rsid w:val="007060D4"/>
    <w:rsid w:val="00707866"/>
    <w:rsid w:val="00710324"/>
    <w:rsid w:val="00710C37"/>
    <w:rsid w:val="00710CF9"/>
    <w:rsid w:val="00712322"/>
    <w:rsid w:val="00713007"/>
    <w:rsid w:val="00713580"/>
    <w:rsid w:val="0071493B"/>
    <w:rsid w:val="00714FE5"/>
    <w:rsid w:val="00715B9D"/>
    <w:rsid w:val="00715F55"/>
    <w:rsid w:val="007168C3"/>
    <w:rsid w:val="00716A40"/>
    <w:rsid w:val="00716E3F"/>
    <w:rsid w:val="0072082D"/>
    <w:rsid w:val="00723543"/>
    <w:rsid w:val="00723DC3"/>
    <w:rsid w:val="007248F0"/>
    <w:rsid w:val="00726248"/>
    <w:rsid w:val="007277F8"/>
    <w:rsid w:val="00727C40"/>
    <w:rsid w:val="0073025E"/>
    <w:rsid w:val="00730B0E"/>
    <w:rsid w:val="00730D55"/>
    <w:rsid w:val="00731135"/>
    <w:rsid w:val="00732F44"/>
    <w:rsid w:val="00734A6C"/>
    <w:rsid w:val="00735223"/>
    <w:rsid w:val="007359B8"/>
    <w:rsid w:val="007365A7"/>
    <w:rsid w:val="00737A89"/>
    <w:rsid w:val="00737AF1"/>
    <w:rsid w:val="00740297"/>
    <w:rsid w:val="007412C8"/>
    <w:rsid w:val="00741D55"/>
    <w:rsid w:val="007456D4"/>
    <w:rsid w:val="00745BF6"/>
    <w:rsid w:val="0074642C"/>
    <w:rsid w:val="0074695B"/>
    <w:rsid w:val="007470FD"/>
    <w:rsid w:val="00747B3F"/>
    <w:rsid w:val="0075027A"/>
    <w:rsid w:val="007506A3"/>
    <w:rsid w:val="00750979"/>
    <w:rsid w:val="00750D94"/>
    <w:rsid w:val="0075264C"/>
    <w:rsid w:val="00752A25"/>
    <w:rsid w:val="0075322E"/>
    <w:rsid w:val="00754765"/>
    <w:rsid w:val="007551F8"/>
    <w:rsid w:val="007558D9"/>
    <w:rsid w:val="0075603B"/>
    <w:rsid w:val="00756721"/>
    <w:rsid w:val="00756AFA"/>
    <w:rsid w:val="0075770C"/>
    <w:rsid w:val="00757824"/>
    <w:rsid w:val="00757BEC"/>
    <w:rsid w:val="00757C4B"/>
    <w:rsid w:val="00760448"/>
    <w:rsid w:val="00760457"/>
    <w:rsid w:val="00760877"/>
    <w:rsid w:val="00761090"/>
    <w:rsid w:val="007632EB"/>
    <w:rsid w:val="00763A35"/>
    <w:rsid w:val="00764130"/>
    <w:rsid w:val="007642CF"/>
    <w:rsid w:val="007644B5"/>
    <w:rsid w:val="00764FE3"/>
    <w:rsid w:val="00765F94"/>
    <w:rsid w:val="007663FB"/>
    <w:rsid w:val="00767A74"/>
    <w:rsid w:val="00771607"/>
    <w:rsid w:val="00773397"/>
    <w:rsid w:val="00773C5D"/>
    <w:rsid w:val="00776835"/>
    <w:rsid w:val="00776AB8"/>
    <w:rsid w:val="00776DDB"/>
    <w:rsid w:val="00776EA2"/>
    <w:rsid w:val="007775A0"/>
    <w:rsid w:val="007801A9"/>
    <w:rsid w:val="007814D9"/>
    <w:rsid w:val="00782427"/>
    <w:rsid w:val="0078267A"/>
    <w:rsid w:val="007856EA"/>
    <w:rsid w:val="00785AFE"/>
    <w:rsid w:val="00785BF7"/>
    <w:rsid w:val="00786FB6"/>
    <w:rsid w:val="007878BA"/>
    <w:rsid w:val="00787BD3"/>
    <w:rsid w:val="00790278"/>
    <w:rsid w:val="007919AA"/>
    <w:rsid w:val="007936A5"/>
    <w:rsid w:val="0079395A"/>
    <w:rsid w:val="00793B30"/>
    <w:rsid w:val="007947B3"/>
    <w:rsid w:val="007949FD"/>
    <w:rsid w:val="00794E18"/>
    <w:rsid w:val="00796EE2"/>
    <w:rsid w:val="00797554"/>
    <w:rsid w:val="00797C7E"/>
    <w:rsid w:val="007A0608"/>
    <w:rsid w:val="007A08EE"/>
    <w:rsid w:val="007A1D86"/>
    <w:rsid w:val="007A249E"/>
    <w:rsid w:val="007A32AE"/>
    <w:rsid w:val="007A3BC0"/>
    <w:rsid w:val="007A3C79"/>
    <w:rsid w:val="007A4257"/>
    <w:rsid w:val="007A6871"/>
    <w:rsid w:val="007A6A78"/>
    <w:rsid w:val="007A6CB3"/>
    <w:rsid w:val="007A75AE"/>
    <w:rsid w:val="007B0C9C"/>
    <w:rsid w:val="007B1266"/>
    <w:rsid w:val="007B478A"/>
    <w:rsid w:val="007B5CD5"/>
    <w:rsid w:val="007B743E"/>
    <w:rsid w:val="007B7976"/>
    <w:rsid w:val="007C00BD"/>
    <w:rsid w:val="007C0186"/>
    <w:rsid w:val="007C3E0A"/>
    <w:rsid w:val="007C44F4"/>
    <w:rsid w:val="007D0AD7"/>
    <w:rsid w:val="007D1081"/>
    <w:rsid w:val="007D1E65"/>
    <w:rsid w:val="007D2A32"/>
    <w:rsid w:val="007D3198"/>
    <w:rsid w:val="007D39FE"/>
    <w:rsid w:val="007D44FE"/>
    <w:rsid w:val="007D4AF7"/>
    <w:rsid w:val="007D5439"/>
    <w:rsid w:val="007D669A"/>
    <w:rsid w:val="007D6E10"/>
    <w:rsid w:val="007E049F"/>
    <w:rsid w:val="007E15C0"/>
    <w:rsid w:val="007E183E"/>
    <w:rsid w:val="007E3D3F"/>
    <w:rsid w:val="007E5373"/>
    <w:rsid w:val="007E60ED"/>
    <w:rsid w:val="007E64FB"/>
    <w:rsid w:val="007F0DC8"/>
    <w:rsid w:val="007F0F90"/>
    <w:rsid w:val="007F2315"/>
    <w:rsid w:val="007F2765"/>
    <w:rsid w:val="007F2EFA"/>
    <w:rsid w:val="007F3004"/>
    <w:rsid w:val="007F4D1B"/>
    <w:rsid w:val="007F5D7A"/>
    <w:rsid w:val="007F64F2"/>
    <w:rsid w:val="007F68ED"/>
    <w:rsid w:val="007F6C2D"/>
    <w:rsid w:val="007F764B"/>
    <w:rsid w:val="007F798D"/>
    <w:rsid w:val="00800FCE"/>
    <w:rsid w:val="00802BE8"/>
    <w:rsid w:val="00802CDA"/>
    <w:rsid w:val="00805FF8"/>
    <w:rsid w:val="00806AD5"/>
    <w:rsid w:val="0080737C"/>
    <w:rsid w:val="00807FEB"/>
    <w:rsid w:val="00810233"/>
    <w:rsid w:val="00810D51"/>
    <w:rsid w:val="00810F87"/>
    <w:rsid w:val="00811E2C"/>
    <w:rsid w:val="00812513"/>
    <w:rsid w:val="00814911"/>
    <w:rsid w:val="008150BE"/>
    <w:rsid w:val="00815197"/>
    <w:rsid w:val="0081629B"/>
    <w:rsid w:val="00816513"/>
    <w:rsid w:val="008166B5"/>
    <w:rsid w:val="00816A72"/>
    <w:rsid w:val="00816C26"/>
    <w:rsid w:val="008172AD"/>
    <w:rsid w:val="0081748A"/>
    <w:rsid w:val="0081756C"/>
    <w:rsid w:val="0082009B"/>
    <w:rsid w:val="0082126C"/>
    <w:rsid w:val="00821308"/>
    <w:rsid w:val="00821B6A"/>
    <w:rsid w:val="008227DB"/>
    <w:rsid w:val="00823975"/>
    <w:rsid w:val="00824A5D"/>
    <w:rsid w:val="008271CC"/>
    <w:rsid w:val="0083059C"/>
    <w:rsid w:val="00830BF8"/>
    <w:rsid w:val="008328EF"/>
    <w:rsid w:val="008338A4"/>
    <w:rsid w:val="00833E37"/>
    <w:rsid w:val="00834168"/>
    <w:rsid w:val="00834197"/>
    <w:rsid w:val="008347B5"/>
    <w:rsid w:val="00836212"/>
    <w:rsid w:val="00836A81"/>
    <w:rsid w:val="00836D95"/>
    <w:rsid w:val="00836E57"/>
    <w:rsid w:val="00837456"/>
    <w:rsid w:val="0084051D"/>
    <w:rsid w:val="00841941"/>
    <w:rsid w:val="00841AC8"/>
    <w:rsid w:val="00842478"/>
    <w:rsid w:val="00844934"/>
    <w:rsid w:val="0084511A"/>
    <w:rsid w:val="00845963"/>
    <w:rsid w:val="008460BA"/>
    <w:rsid w:val="00850712"/>
    <w:rsid w:val="00850739"/>
    <w:rsid w:val="008515BD"/>
    <w:rsid w:val="00851652"/>
    <w:rsid w:val="0085168F"/>
    <w:rsid w:val="008526D2"/>
    <w:rsid w:val="00852A8F"/>
    <w:rsid w:val="0085592A"/>
    <w:rsid w:val="00856491"/>
    <w:rsid w:val="00857794"/>
    <w:rsid w:val="00861990"/>
    <w:rsid w:val="00862922"/>
    <w:rsid w:val="00862DBE"/>
    <w:rsid w:val="008636D8"/>
    <w:rsid w:val="00863CEF"/>
    <w:rsid w:val="00865EE9"/>
    <w:rsid w:val="00867B8E"/>
    <w:rsid w:val="00870498"/>
    <w:rsid w:val="00871AA0"/>
    <w:rsid w:val="0087214F"/>
    <w:rsid w:val="008738AA"/>
    <w:rsid w:val="00873F22"/>
    <w:rsid w:val="0087486A"/>
    <w:rsid w:val="00875C20"/>
    <w:rsid w:val="00876CFA"/>
    <w:rsid w:val="00877A41"/>
    <w:rsid w:val="00877C36"/>
    <w:rsid w:val="00880B34"/>
    <w:rsid w:val="008811E4"/>
    <w:rsid w:val="00881D7E"/>
    <w:rsid w:val="00881F94"/>
    <w:rsid w:val="008827A6"/>
    <w:rsid w:val="008833F5"/>
    <w:rsid w:val="008835FD"/>
    <w:rsid w:val="008847B4"/>
    <w:rsid w:val="00885FF5"/>
    <w:rsid w:val="008864CE"/>
    <w:rsid w:val="008879ED"/>
    <w:rsid w:val="00890708"/>
    <w:rsid w:val="008922EF"/>
    <w:rsid w:val="0089262F"/>
    <w:rsid w:val="008928B9"/>
    <w:rsid w:val="00892DAF"/>
    <w:rsid w:val="00893DFB"/>
    <w:rsid w:val="00893F99"/>
    <w:rsid w:val="008953E9"/>
    <w:rsid w:val="00897618"/>
    <w:rsid w:val="008A0399"/>
    <w:rsid w:val="008A05F0"/>
    <w:rsid w:val="008A0714"/>
    <w:rsid w:val="008A1287"/>
    <w:rsid w:val="008A16C7"/>
    <w:rsid w:val="008A2CA1"/>
    <w:rsid w:val="008A30D5"/>
    <w:rsid w:val="008A325E"/>
    <w:rsid w:val="008A4CBE"/>
    <w:rsid w:val="008B055F"/>
    <w:rsid w:val="008B1C4E"/>
    <w:rsid w:val="008B2387"/>
    <w:rsid w:val="008B2752"/>
    <w:rsid w:val="008B28CF"/>
    <w:rsid w:val="008B2E27"/>
    <w:rsid w:val="008B3BB4"/>
    <w:rsid w:val="008B4621"/>
    <w:rsid w:val="008B4C4C"/>
    <w:rsid w:val="008B5AD3"/>
    <w:rsid w:val="008B5DD9"/>
    <w:rsid w:val="008C038D"/>
    <w:rsid w:val="008C0932"/>
    <w:rsid w:val="008C0A2A"/>
    <w:rsid w:val="008C53E8"/>
    <w:rsid w:val="008C5597"/>
    <w:rsid w:val="008D0298"/>
    <w:rsid w:val="008D1182"/>
    <w:rsid w:val="008D1730"/>
    <w:rsid w:val="008D24A0"/>
    <w:rsid w:val="008D2C5D"/>
    <w:rsid w:val="008D3A70"/>
    <w:rsid w:val="008D50E8"/>
    <w:rsid w:val="008D5AF4"/>
    <w:rsid w:val="008D660B"/>
    <w:rsid w:val="008D7D1E"/>
    <w:rsid w:val="008E02F8"/>
    <w:rsid w:val="008E05A8"/>
    <w:rsid w:val="008E342F"/>
    <w:rsid w:val="008E3ED8"/>
    <w:rsid w:val="008E475F"/>
    <w:rsid w:val="008E49BE"/>
    <w:rsid w:val="008E4FFF"/>
    <w:rsid w:val="008E540F"/>
    <w:rsid w:val="008E56BF"/>
    <w:rsid w:val="008E5B14"/>
    <w:rsid w:val="008E7F7B"/>
    <w:rsid w:val="008F15CE"/>
    <w:rsid w:val="008F2A66"/>
    <w:rsid w:val="008F4A3C"/>
    <w:rsid w:val="008F55FD"/>
    <w:rsid w:val="008F5721"/>
    <w:rsid w:val="008F59D5"/>
    <w:rsid w:val="008F5FC8"/>
    <w:rsid w:val="008F6B49"/>
    <w:rsid w:val="008F70EA"/>
    <w:rsid w:val="00901A14"/>
    <w:rsid w:val="00901FB7"/>
    <w:rsid w:val="009037B4"/>
    <w:rsid w:val="009044F8"/>
    <w:rsid w:val="00906464"/>
    <w:rsid w:val="0090695B"/>
    <w:rsid w:val="00906975"/>
    <w:rsid w:val="00906F76"/>
    <w:rsid w:val="0090727D"/>
    <w:rsid w:val="00907912"/>
    <w:rsid w:val="00910A39"/>
    <w:rsid w:val="00910B52"/>
    <w:rsid w:val="00911278"/>
    <w:rsid w:val="00911447"/>
    <w:rsid w:val="00911525"/>
    <w:rsid w:val="00911953"/>
    <w:rsid w:val="0091201F"/>
    <w:rsid w:val="009133B9"/>
    <w:rsid w:val="00913B63"/>
    <w:rsid w:val="0091431D"/>
    <w:rsid w:val="0091493D"/>
    <w:rsid w:val="00914BA2"/>
    <w:rsid w:val="0091580B"/>
    <w:rsid w:val="009174D4"/>
    <w:rsid w:val="00917501"/>
    <w:rsid w:val="009205BD"/>
    <w:rsid w:val="0092064F"/>
    <w:rsid w:val="009206B3"/>
    <w:rsid w:val="00920905"/>
    <w:rsid w:val="00920D1E"/>
    <w:rsid w:val="00921EB6"/>
    <w:rsid w:val="00922DF5"/>
    <w:rsid w:val="009245B2"/>
    <w:rsid w:val="0092463C"/>
    <w:rsid w:val="00924D66"/>
    <w:rsid w:val="00925738"/>
    <w:rsid w:val="009265C3"/>
    <w:rsid w:val="0092696C"/>
    <w:rsid w:val="00931AAF"/>
    <w:rsid w:val="009321FC"/>
    <w:rsid w:val="00932F03"/>
    <w:rsid w:val="00933CFC"/>
    <w:rsid w:val="009341A3"/>
    <w:rsid w:val="00935451"/>
    <w:rsid w:val="0093551D"/>
    <w:rsid w:val="009358BE"/>
    <w:rsid w:val="00935BC5"/>
    <w:rsid w:val="00937B48"/>
    <w:rsid w:val="009402B8"/>
    <w:rsid w:val="00941AA3"/>
    <w:rsid w:val="00942394"/>
    <w:rsid w:val="00942A26"/>
    <w:rsid w:val="00942D7D"/>
    <w:rsid w:val="00942F84"/>
    <w:rsid w:val="00946607"/>
    <w:rsid w:val="0094777A"/>
    <w:rsid w:val="009512F6"/>
    <w:rsid w:val="00951AD9"/>
    <w:rsid w:val="00953493"/>
    <w:rsid w:val="00954A2E"/>
    <w:rsid w:val="00955E34"/>
    <w:rsid w:val="00955F90"/>
    <w:rsid w:val="00957987"/>
    <w:rsid w:val="00960004"/>
    <w:rsid w:val="0096083D"/>
    <w:rsid w:val="009608F7"/>
    <w:rsid w:val="00960BBF"/>
    <w:rsid w:val="00960D42"/>
    <w:rsid w:val="00960E57"/>
    <w:rsid w:val="00960F96"/>
    <w:rsid w:val="009615D3"/>
    <w:rsid w:val="0096198D"/>
    <w:rsid w:val="00962AA8"/>
    <w:rsid w:val="00963526"/>
    <w:rsid w:val="00964B8B"/>
    <w:rsid w:val="00964F70"/>
    <w:rsid w:val="0096573B"/>
    <w:rsid w:val="00965DDF"/>
    <w:rsid w:val="009662A1"/>
    <w:rsid w:val="009663A7"/>
    <w:rsid w:val="0096663C"/>
    <w:rsid w:val="009677E4"/>
    <w:rsid w:val="00971471"/>
    <w:rsid w:val="00971A69"/>
    <w:rsid w:val="009732F8"/>
    <w:rsid w:val="00973711"/>
    <w:rsid w:val="00974942"/>
    <w:rsid w:val="00974B7F"/>
    <w:rsid w:val="0097553C"/>
    <w:rsid w:val="009755F4"/>
    <w:rsid w:val="00977511"/>
    <w:rsid w:val="009800C3"/>
    <w:rsid w:val="00980111"/>
    <w:rsid w:val="009822EC"/>
    <w:rsid w:val="0098292D"/>
    <w:rsid w:val="0098316A"/>
    <w:rsid w:val="009834B7"/>
    <w:rsid w:val="00985980"/>
    <w:rsid w:val="00987FFB"/>
    <w:rsid w:val="009906C4"/>
    <w:rsid w:val="00991025"/>
    <w:rsid w:val="009924C2"/>
    <w:rsid w:val="00992AF6"/>
    <w:rsid w:val="00992DFB"/>
    <w:rsid w:val="009932AD"/>
    <w:rsid w:val="009934AF"/>
    <w:rsid w:val="00995565"/>
    <w:rsid w:val="0099688D"/>
    <w:rsid w:val="00997115"/>
    <w:rsid w:val="00997189"/>
    <w:rsid w:val="00997A85"/>
    <w:rsid w:val="00997D15"/>
    <w:rsid w:val="009A0097"/>
    <w:rsid w:val="009A1510"/>
    <w:rsid w:val="009A2658"/>
    <w:rsid w:val="009A3098"/>
    <w:rsid w:val="009A34CC"/>
    <w:rsid w:val="009A4837"/>
    <w:rsid w:val="009A507C"/>
    <w:rsid w:val="009A61B6"/>
    <w:rsid w:val="009A74C6"/>
    <w:rsid w:val="009A7CEB"/>
    <w:rsid w:val="009B0050"/>
    <w:rsid w:val="009B1F94"/>
    <w:rsid w:val="009B23FC"/>
    <w:rsid w:val="009B282C"/>
    <w:rsid w:val="009B2BC2"/>
    <w:rsid w:val="009B2FF7"/>
    <w:rsid w:val="009B3A39"/>
    <w:rsid w:val="009B5F64"/>
    <w:rsid w:val="009B638E"/>
    <w:rsid w:val="009B651C"/>
    <w:rsid w:val="009B729F"/>
    <w:rsid w:val="009B790E"/>
    <w:rsid w:val="009B7C44"/>
    <w:rsid w:val="009C0C39"/>
    <w:rsid w:val="009C3142"/>
    <w:rsid w:val="009C3EBA"/>
    <w:rsid w:val="009C4718"/>
    <w:rsid w:val="009C6E5E"/>
    <w:rsid w:val="009C7367"/>
    <w:rsid w:val="009D00DA"/>
    <w:rsid w:val="009D1195"/>
    <w:rsid w:val="009D1573"/>
    <w:rsid w:val="009D19B2"/>
    <w:rsid w:val="009D3504"/>
    <w:rsid w:val="009D368F"/>
    <w:rsid w:val="009D3827"/>
    <w:rsid w:val="009D3E4E"/>
    <w:rsid w:val="009D4850"/>
    <w:rsid w:val="009D68D9"/>
    <w:rsid w:val="009D7198"/>
    <w:rsid w:val="009D7ACF"/>
    <w:rsid w:val="009E12A0"/>
    <w:rsid w:val="009E173B"/>
    <w:rsid w:val="009E2824"/>
    <w:rsid w:val="009E34CB"/>
    <w:rsid w:val="009E4C60"/>
    <w:rsid w:val="009E6F39"/>
    <w:rsid w:val="009E7684"/>
    <w:rsid w:val="009F07B0"/>
    <w:rsid w:val="009F0D38"/>
    <w:rsid w:val="009F107D"/>
    <w:rsid w:val="009F1D16"/>
    <w:rsid w:val="009F1D92"/>
    <w:rsid w:val="009F220B"/>
    <w:rsid w:val="009F4D0F"/>
    <w:rsid w:val="009F4D7B"/>
    <w:rsid w:val="009F5098"/>
    <w:rsid w:val="009F70C0"/>
    <w:rsid w:val="009F771D"/>
    <w:rsid w:val="009F7A6E"/>
    <w:rsid w:val="00A00512"/>
    <w:rsid w:val="00A00B10"/>
    <w:rsid w:val="00A01EC1"/>
    <w:rsid w:val="00A0376D"/>
    <w:rsid w:val="00A05305"/>
    <w:rsid w:val="00A05D06"/>
    <w:rsid w:val="00A0696A"/>
    <w:rsid w:val="00A06D04"/>
    <w:rsid w:val="00A07A32"/>
    <w:rsid w:val="00A10079"/>
    <w:rsid w:val="00A11D9F"/>
    <w:rsid w:val="00A122C5"/>
    <w:rsid w:val="00A12325"/>
    <w:rsid w:val="00A14F73"/>
    <w:rsid w:val="00A15D31"/>
    <w:rsid w:val="00A17F91"/>
    <w:rsid w:val="00A20217"/>
    <w:rsid w:val="00A2025B"/>
    <w:rsid w:val="00A21ED8"/>
    <w:rsid w:val="00A22462"/>
    <w:rsid w:val="00A226D1"/>
    <w:rsid w:val="00A22BB0"/>
    <w:rsid w:val="00A24D1A"/>
    <w:rsid w:val="00A24D94"/>
    <w:rsid w:val="00A25E51"/>
    <w:rsid w:val="00A274B7"/>
    <w:rsid w:val="00A27DF3"/>
    <w:rsid w:val="00A30396"/>
    <w:rsid w:val="00A3039F"/>
    <w:rsid w:val="00A30D73"/>
    <w:rsid w:val="00A311EF"/>
    <w:rsid w:val="00A317F6"/>
    <w:rsid w:val="00A34404"/>
    <w:rsid w:val="00A345F2"/>
    <w:rsid w:val="00A35FAC"/>
    <w:rsid w:val="00A36302"/>
    <w:rsid w:val="00A40C28"/>
    <w:rsid w:val="00A414B6"/>
    <w:rsid w:val="00A44C70"/>
    <w:rsid w:val="00A50987"/>
    <w:rsid w:val="00A50F07"/>
    <w:rsid w:val="00A518EC"/>
    <w:rsid w:val="00A51D10"/>
    <w:rsid w:val="00A52339"/>
    <w:rsid w:val="00A52461"/>
    <w:rsid w:val="00A55575"/>
    <w:rsid w:val="00A5574F"/>
    <w:rsid w:val="00A55946"/>
    <w:rsid w:val="00A5792A"/>
    <w:rsid w:val="00A608DA"/>
    <w:rsid w:val="00A6133B"/>
    <w:rsid w:val="00A6158F"/>
    <w:rsid w:val="00A617FE"/>
    <w:rsid w:val="00A62642"/>
    <w:rsid w:val="00A639DC"/>
    <w:rsid w:val="00A652BC"/>
    <w:rsid w:val="00A6531F"/>
    <w:rsid w:val="00A6591C"/>
    <w:rsid w:val="00A66432"/>
    <w:rsid w:val="00A66434"/>
    <w:rsid w:val="00A67721"/>
    <w:rsid w:val="00A6778C"/>
    <w:rsid w:val="00A70F5F"/>
    <w:rsid w:val="00A72207"/>
    <w:rsid w:val="00A7272C"/>
    <w:rsid w:val="00A74BAC"/>
    <w:rsid w:val="00A7548C"/>
    <w:rsid w:val="00A7559D"/>
    <w:rsid w:val="00A75F96"/>
    <w:rsid w:val="00A76183"/>
    <w:rsid w:val="00A7633E"/>
    <w:rsid w:val="00A77F31"/>
    <w:rsid w:val="00A8008A"/>
    <w:rsid w:val="00A80211"/>
    <w:rsid w:val="00A80D64"/>
    <w:rsid w:val="00A80DC1"/>
    <w:rsid w:val="00A81810"/>
    <w:rsid w:val="00A81C81"/>
    <w:rsid w:val="00A81CEA"/>
    <w:rsid w:val="00A8204A"/>
    <w:rsid w:val="00A82413"/>
    <w:rsid w:val="00A826AF"/>
    <w:rsid w:val="00A84B9C"/>
    <w:rsid w:val="00A84EDE"/>
    <w:rsid w:val="00A85A35"/>
    <w:rsid w:val="00A85AC1"/>
    <w:rsid w:val="00A87A15"/>
    <w:rsid w:val="00A901B6"/>
    <w:rsid w:val="00A930A1"/>
    <w:rsid w:val="00A93501"/>
    <w:rsid w:val="00A93E25"/>
    <w:rsid w:val="00A93E35"/>
    <w:rsid w:val="00A94AE8"/>
    <w:rsid w:val="00A94B42"/>
    <w:rsid w:val="00A94F55"/>
    <w:rsid w:val="00A958D7"/>
    <w:rsid w:val="00A95F66"/>
    <w:rsid w:val="00A97E07"/>
    <w:rsid w:val="00AA4265"/>
    <w:rsid w:val="00AA5B33"/>
    <w:rsid w:val="00AA6607"/>
    <w:rsid w:val="00AA7106"/>
    <w:rsid w:val="00AA7A17"/>
    <w:rsid w:val="00AB1E67"/>
    <w:rsid w:val="00AB1F20"/>
    <w:rsid w:val="00AB365D"/>
    <w:rsid w:val="00AB3A77"/>
    <w:rsid w:val="00AB3B46"/>
    <w:rsid w:val="00AB464A"/>
    <w:rsid w:val="00AB500A"/>
    <w:rsid w:val="00AB68BD"/>
    <w:rsid w:val="00AB7DC5"/>
    <w:rsid w:val="00AB7DCF"/>
    <w:rsid w:val="00AC0A3E"/>
    <w:rsid w:val="00AC13C2"/>
    <w:rsid w:val="00AC1562"/>
    <w:rsid w:val="00AC2833"/>
    <w:rsid w:val="00AC3F58"/>
    <w:rsid w:val="00AC4897"/>
    <w:rsid w:val="00AC4B96"/>
    <w:rsid w:val="00AC4BB2"/>
    <w:rsid w:val="00AC5629"/>
    <w:rsid w:val="00AC58DB"/>
    <w:rsid w:val="00AC78CE"/>
    <w:rsid w:val="00AD0FFE"/>
    <w:rsid w:val="00AD1641"/>
    <w:rsid w:val="00AD1A0D"/>
    <w:rsid w:val="00AD391D"/>
    <w:rsid w:val="00AD3A4A"/>
    <w:rsid w:val="00AD3D7C"/>
    <w:rsid w:val="00AD4DBC"/>
    <w:rsid w:val="00AD5D14"/>
    <w:rsid w:val="00AD6D20"/>
    <w:rsid w:val="00AD73E7"/>
    <w:rsid w:val="00AE24C7"/>
    <w:rsid w:val="00AE38AA"/>
    <w:rsid w:val="00AE4C75"/>
    <w:rsid w:val="00AE4ED4"/>
    <w:rsid w:val="00AE51C0"/>
    <w:rsid w:val="00AE57C5"/>
    <w:rsid w:val="00AE6105"/>
    <w:rsid w:val="00AE6C95"/>
    <w:rsid w:val="00AF2B90"/>
    <w:rsid w:val="00AF2CA4"/>
    <w:rsid w:val="00AF468E"/>
    <w:rsid w:val="00AF71C9"/>
    <w:rsid w:val="00AF7EB9"/>
    <w:rsid w:val="00B00799"/>
    <w:rsid w:val="00B00FD4"/>
    <w:rsid w:val="00B01316"/>
    <w:rsid w:val="00B0578E"/>
    <w:rsid w:val="00B05A4D"/>
    <w:rsid w:val="00B05EBA"/>
    <w:rsid w:val="00B068D2"/>
    <w:rsid w:val="00B06E54"/>
    <w:rsid w:val="00B1094D"/>
    <w:rsid w:val="00B1135A"/>
    <w:rsid w:val="00B12BDF"/>
    <w:rsid w:val="00B1310D"/>
    <w:rsid w:val="00B13BF9"/>
    <w:rsid w:val="00B13E40"/>
    <w:rsid w:val="00B1435E"/>
    <w:rsid w:val="00B14D5A"/>
    <w:rsid w:val="00B151FC"/>
    <w:rsid w:val="00B158BA"/>
    <w:rsid w:val="00B16024"/>
    <w:rsid w:val="00B1647C"/>
    <w:rsid w:val="00B17805"/>
    <w:rsid w:val="00B2080B"/>
    <w:rsid w:val="00B210AA"/>
    <w:rsid w:val="00B21692"/>
    <w:rsid w:val="00B22805"/>
    <w:rsid w:val="00B2281E"/>
    <w:rsid w:val="00B2391E"/>
    <w:rsid w:val="00B23DEA"/>
    <w:rsid w:val="00B244F2"/>
    <w:rsid w:val="00B24C2C"/>
    <w:rsid w:val="00B24C96"/>
    <w:rsid w:val="00B25074"/>
    <w:rsid w:val="00B25EEC"/>
    <w:rsid w:val="00B26C23"/>
    <w:rsid w:val="00B301A7"/>
    <w:rsid w:val="00B3052F"/>
    <w:rsid w:val="00B31846"/>
    <w:rsid w:val="00B330FB"/>
    <w:rsid w:val="00B33EC5"/>
    <w:rsid w:val="00B34054"/>
    <w:rsid w:val="00B359FE"/>
    <w:rsid w:val="00B35AFF"/>
    <w:rsid w:val="00B367EF"/>
    <w:rsid w:val="00B416D9"/>
    <w:rsid w:val="00B4213B"/>
    <w:rsid w:val="00B4317A"/>
    <w:rsid w:val="00B43297"/>
    <w:rsid w:val="00B438F2"/>
    <w:rsid w:val="00B43F42"/>
    <w:rsid w:val="00B44C06"/>
    <w:rsid w:val="00B4647C"/>
    <w:rsid w:val="00B46833"/>
    <w:rsid w:val="00B50E44"/>
    <w:rsid w:val="00B50F5C"/>
    <w:rsid w:val="00B51138"/>
    <w:rsid w:val="00B51557"/>
    <w:rsid w:val="00B51A58"/>
    <w:rsid w:val="00B51B75"/>
    <w:rsid w:val="00B52521"/>
    <w:rsid w:val="00B52B02"/>
    <w:rsid w:val="00B531C2"/>
    <w:rsid w:val="00B53A01"/>
    <w:rsid w:val="00B54072"/>
    <w:rsid w:val="00B562FA"/>
    <w:rsid w:val="00B56A73"/>
    <w:rsid w:val="00B57EC9"/>
    <w:rsid w:val="00B624CE"/>
    <w:rsid w:val="00B64675"/>
    <w:rsid w:val="00B664C4"/>
    <w:rsid w:val="00B66E3D"/>
    <w:rsid w:val="00B676F8"/>
    <w:rsid w:val="00B67DF0"/>
    <w:rsid w:val="00B7191D"/>
    <w:rsid w:val="00B71C14"/>
    <w:rsid w:val="00B73B77"/>
    <w:rsid w:val="00B73DC1"/>
    <w:rsid w:val="00B748E7"/>
    <w:rsid w:val="00B7530E"/>
    <w:rsid w:val="00B75DDB"/>
    <w:rsid w:val="00B776FB"/>
    <w:rsid w:val="00B77EC6"/>
    <w:rsid w:val="00B8061B"/>
    <w:rsid w:val="00B80C6F"/>
    <w:rsid w:val="00B80C75"/>
    <w:rsid w:val="00B80EC5"/>
    <w:rsid w:val="00B81CF7"/>
    <w:rsid w:val="00B82E39"/>
    <w:rsid w:val="00B83B89"/>
    <w:rsid w:val="00B86665"/>
    <w:rsid w:val="00B86FC6"/>
    <w:rsid w:val="00B879B7"/>
    <w:rsid w:val="00B90D2F"/>
    <w:rsid w:val="00B91DEC"/>
    <w:rsid w:val="00B92083"/>
    <w:rsid w:val="00B925DC"/>
    <w:rsid w:val="00B927A9"/>
    <w:rsid w:val="00B935FA"/>
    <w:rsid w:val="00B93B8D"/>
    <w:rsid w:val="00B9423F"/>
    <w:rsid w:val="00B944E0"/>
    <w:rsid w:val="00B94EEA"/>
    <w:rsid w:val="00B95A60"/>
    <w:rsid w:val="00B9795C"/>
    <w:rsid w:val="00B97C60"/>
    <w:rsid w:val="00BA002C"/>
    <w:rsid w:val="00BA036F"/>
    <w:rsid w:val="00BA0DB0"/>
    <w:rsid w:val="00BA0ECD"/>
    <w:rsid w:val="00BA1658"/>
    <w:rsid w:val="00BA1DC6"/>
    <w:rsid w:val="00BA2490"/>
    <w:rsid w:val="00BA27F7"/>
    <w:rsid w:val="00BA579A"/>
    <w:rsid w:val="00BA70D5"/>
    <w:rsid w:val="00BA7D96"/>
    <w:rsid w:val="00BB531F"/>
    <w:rsid w:val="00BB68F7"/>
    <w:rsid w:val="00BB7725"/>
    <w:rsid w:val="00BC1485"/>
    <w:rsid w:val="00BC22DB"/>
    <w:rsid w:val="00BC4159"/>
    <w:rsid w:val="00BC5D22"/>
    <w:rsid w:val="00BC655F"/>
    <w:rsid w:val="00BC6952"/>
    <w:rsid w:val="00BC6BA9"/>
    <w:rsid w:val="00BC77E1"/>
    <w:rsid w:val="00BD05E8"/>
    <w:rsid w:val="00BD05F3"/>
    <w:rsid w:val="00BD2E98"/>
    <w:rsid w:val="00BD39F7"/>
    <w:rsid w:val="00BD40AA"/>
    <w:rsid w:val="00BD4613"/>
    <w:rsid w:val="00BD599F"/>
    <w:rsid w:val="00BD71E3"/>
    <w:rsid w:val="00BD7CE8"/>
    <w:rsid w:val="00BD7D4C"/>
    <w:rsid w:val="00BE0472"/>
    <w:rsid w:val="00BE0C21"/>
    <w:rsid w:val="00BE1138"/>
    <w:rsid w:val="00BE19EF"/>
    <w:rsid w:val="00BE209F"/>
    <w:rsid w:val="00BE2328"/>
    <w:rsid w:val="00BE3172"/>
    <w:rsid w:val="00BE3804"/>
    <w:rsid w:val="00BE51A1"/>
    <w:rsid w:val="00BE53F5"/>
    <w:rsid w:val="00BE55F2"/>
    <w:rsid w:val="00BE5DC9"/>
    <w:rsid w:val="00BE662A"/>
    <w:rsid w:val="00BE6980"/>
    <w:rsid w:val="00BE6EB2"/>
    <w:rsid w:val="00BE7186"/>
    <w:rsid w:val="00BE7B73"/>
    <w:rsid w:val="00BF1C7C"/>
    <w:rsid w:val="00BF1E68"/>
    <w:rsid w:val="00BF2BD4"/>
    <w:rsid w:val="00BF3958"/>
    <w:rsid w:val="00BF3E18"/>
    <w:rsid w:val="00BF4381"/>
    <w:rsid w:val="00BF43A8"/>
    <w:rsid w:val="00BF5856"/>
    <w:rsid w:val="00BF5B64"/>
    <w:rsid w:val="00BF679D"/>
    <w:rsid w:val="00C00668"/>
    <w:rsid w:val="00C008A0"/>
    <w:rsid w:val="00C02000"/>
    <w:rsid w:val="00C020A6"/>
    <w:rsid w:val="00C02C1E"/>
    <w:rsid w:val="00C02FB5"/>
    <w:rsid w:val="00C03388"/>
    <w:rsid w:val="00C04C9D"/>
    <w:rsid w:val="00C05EFA"/>
    <w:rsid w:val="00C066AB"/>
    <w:rsid w:val="00C06DCF"/>
    <w:rsid w:val="00C0717F"/>
    <w:rsid w:val="00C072AE"/>
    <w:rsid w:val="00C12275"/>
    <w:rsid w:val="00C149A9"/>
    <w:rsid w:val="00C14CD3"/>
    <w:rsid w:val="00C14DF7"/>
    <w:rsid w:val="00C15112"/>
    <w:rsid w:val="00C16926"/>
    <w:rsid w:val="00C16A99"/>
    <w:rsid w:val="00C2023C"/>
    <w:rsid w:val="00C20F29"/>
    <w:rsid w:val="00C2178D"/>
    <w:rsid w:val="00C22EF5"/>
    <w:rsid w:val="00C2308A"/>
    <w:rsid w:val="00C23D2E"/>
    <w:rsid w:val="00C27172"/>
    <w:rsid w:val="00C316F4"/>
    <w:rsid w:val="00C337F1"/>
    <w:rsid w:val="00C34502"/>
    <w:rsid w:val="00C35526"/>
    <w:rsid w:val="00C35A57"/>
    <w:rsid w:val="00C361B0"/>
    <w:rsid w:val="00C371C8"/>
    <w:rsid w:val="00C401EE"/>
    <w:rsid w:val="00C40500"/>
    <w:rsid w:val="00C43325"/>
    <w:rsid w:val="00C43FC3"/>
    <w:rsid w:val="00C44CB0"/>
    <w:rsid w:val="00C44F87"/>
    <w:rsid w:val="00C452AD"/>
    <w:rsid w:val="00C4614A"/>
    <w:rsid w:val="00C46191"/>
    <w:rsid w:val="00C509D2"/>
    <w:rsid w:val="00C50A98"/>
    <w:rsid w:val="00C50C27"/>
    <w:rsid w:val="00C51B3A"/>
    <w:rsid w:val="00C524C1"/>
    <w:rsid w:val="00C5252F"/>
    <w:rsid w:val="00C52C0F"/>
    <w:rsid w:val="00C53658"/>
    <w:rsid w:val="00C54BE3"/>
    <w:rsid w:val="00C565E4"/>
    <w:rsid w:val="00C5669D"/>
    <w:rsid w:val="00C602E3"/>
    <w:rsid w:val="00C607FF"/>
    <w:rsid w:val="00C61049"/>
    <w:rsid w:val="00C62A0F"/>
    <w:rsid w:val="00C62FBA"/>
    <w:rsid w:val="00C64FF7"/>
    <w:rsid w:val="00C65231"/>
    <w:rsid w:val="00C67BC0"/>
    <w:rsid w:val="00C67F42"/>
    <w:rsid w:val="00C7119E"/>
    <w:rsid w:val="00C7226A"/>
    <w:rsid w:val="00C727FC"/>
    <w:rsid w:val="00C73831"/>
    <w:rsid w:val="00C7383F"/>
    <w:rsid w:val="00C73905"/>
    <w:rsid w:val="00C73AAB"/>
    <w:rsid w:val="00C74367"/>
    <w:rsid w:val="00C75F9E"/>
    <w:rsid w:val="00C77155"/>
    <w:rsid w:val="00C80948"/>
    <w:rsid w:val="00C82071"/>
    <w:rsid w:val="00C822BA"/>
    <w:rsid w:val="00C837A8"/>
    <w:rsid w:val="00C8394C"/>
    <w:rsid w:val="00C839C8"/>
    <w:rsid w:val="00C83FD0"/>
    <w:rsid w:val="00C8453C"/>
    <w:rsid w:val="00C8484A"/>
    <w:rsid w:val="00C856E9"/>
    <w:rsid w:val="00C860B6"/>
    <w:rsid w:val="00C8696A"/>
    <w:rsid w:val="00C87E2B"/>
    <w:rsid w:val="00C91914"/>
    <w:rsid w:val="00C91C06"/>
    <w:rsid w:val="00C92543"/>
    <w:rsid w:val="00C928A5"/>
    <w:rsid w:val="00C92AFA"/>
    <w:rsid w:val="00C93E92"/>
    <w:rsid w:val="00C94A6B"/>
    <w:rsid w:val="00C94C08"/>
    <w:rsid w:val="00C954D8"/>
    <w:rsid w:val="00C95CCA"/>
    <w:rsid w:val="00CA0AB7"/>
    <w:rsid w:val="00CA1595"/>
    <w:rsid w:val="00CA23EC"/>
    <w:rsid w:val="00CA341B"/>
    <w:rsid w:val="00CA3515"/>
    <w:rsid w:val="00CA3B52"/>
    <w:rsid w:val="00CA502F"/>
    <w:rsid w:val="00CA5C18"/>
    <w:rsid w:val="00CA66D2"/>
    <w:rsid w:val="00CA78B8"/>
    <w:rsid w:val="00CA7B31"/>
    <w:rsid w:val="00CB1133"/>
    <w:rsid w:val="00CB190E"/>
    <w:rsid w:val="00CB2DAE"/>
    <w:rsid w:val="00CB3865"/>
    <w:rsid w:val="00CB4EA5"/>
    <w:rsid w:val="00CB7D89"/>
    <w:rsid w:val="00CC0106"/>
    <w:rsid w:val="00CC09D5"/>
    <w:rsid w:val="00CC173C"/>
    <w:rsid w:val="00CC1DCC"/>
    <w:rsid w:val="00CC241B"/>
    <w:rsid w:val="00CC256A"/>
    <w:rsid w:val="00CC4381"/>
    <w:rsid w:val="00CC51E2"/>
    <w:rsid w:val="00CC5BE9"/>
    <w:rsid w:val="00CC6473"/>
    <w:rsid w:val="00CC66CC"/>
    <w:rsid w:val="00CC70C4"/>
    <w:rsid w:val="00CC73F0"/>
    <w:rsid w:val="00CC76D9"/>
    <w:rsid w:val="00CD09D4"/>
    <w:rsid w:val="00CD0A8A"/>
    <w:rsid w:val="00CD1F38"/>
    <w:rsid w:val="00CD2146"/>
    <w:rsid w:val="00CD24A7"/>
    <w:rsid w:val="00CD3158"/>
    <w:rsid w:val="00CD3516"/>
    <w:rsid w:val="00CD62B2"/>
    <w:rsid w:val="00CD7B1E"/>
    <w:rsid w:val="00CE0763"/>
    <w:rsid w:val="00CE1029"/>
    <w:rsid w:val="00CE1D10"/>
    <w:rsid w:val="00CE21C1"/>
    <w:rsid w:val="00CE2646"/>
    <w:rsid w:val="00CE3244"/>
    <w:rsid w:val="00CE342B"/>
    <w:rsid w:val="00CE39BD"/>
    <w:rsid w:val="00CE3E36"/>
    <w:rsid w:val="00CE4385"/>
    <w:rsid w:val="00CE4E03"/>
    <w:rsid w:val="00CE575F"/>
    <w:rsid w:val="00CE69CF"/>
    <w:rsid w:val="00CE7689"/>
    <w:rsid w:val="00CE7B50"/>
    <w:rsid w:val="00CE7D2F"/>
    <w:rsid w:val="00CF0D38"/>
    <w:rsid w:val="00CF1481"/>
    <w:rsid w:val="00CF1715"/>
    <w:rsid w:val="00CF1B46"/>
    <w:rsid w:val="00CF1ED6"/>
    <w:rsid w:val="00CF21BB"/>
    <w:rsid w:val="00CF2357"/>
    <w:rsid w:val="00CF2728"/>
    <w:rsid w:val="00CF34C7"/>
    <w:rsid w:val="00CF3B4B"/>
    <w:rsid w:val="00CF4420"/>
    <w:rsid w:val="00CF4F5D"/>
    <w:rsid w:val="00CF6CDC"/>
    <w:rsid w:val="00D000FE"/>
    <w:rsid w:val="00D013D3"/>
    <w:rsid w:val="00D01619"/>
    <w:rsid w:val="00D01864"/>
    <w:rsid w:val="00D024B1"/>
    <w:rsid w:val="00D02B19"/>
    <w:rsid w:val="00D03833"/>
    <w:rsid w:val="00D04296"/>
    <w:rsid w:val="00D05974"/>
    <w:rsid w:val="00D05AA9"/>
    <w:rsid w:val="00D06224"/>
    <w:rsid w:val="00D06BD3"/>
    <w:rsid w:val="00D06FE0"/>
    <w:rsid w:val="00D07054"/>
    <w:rsid w:val="00D07D51"/>
    <w:rsid w:val="00D07E87"/>
    <w:rsid w:val="00D10545"/>
    <w:rsid w:val="00D10AE9"/>
    <w:rsid w:val="00D11251"/>
    <w:rsid w:val="00D11B06"/>
    <w:rsid w:val="00D11B4F"/>
    <w:rsid w:val="00D12186"/>
    <w:rsid w:val="00D129A9"/>
    <w:rsid w:val="00D14195"/>
    <w:rsid w:val="00D14C47"/>
    <w:rsid w:val="00D16DE6"/>
    <w:rsid w:val="00D20A61"/>
    <w:rsid w:val="00D20F20"/>
    <w:rsid w:val="00D21E0F"/>
    <w:rsid w:val="00D21EE4"/>
    <w:rsid w:val="00D21FA4"/>
    <w:rsid w:val="00D23695"/>
    <w:rsid w:val="00D25E51"/>
    <w:rsid w:val="00D26E5C"/>
    <w:rsid w:val="00D27BF9"/>
    <w:rsid w:val="00D27F30"/>
    <w:rsid w:val="00D303CB"/>
    <w:rsid w:val="00D32741"/>
    <w:rsid w:val="00D32BAC"/>
    <w:rsid w:val="00D338F9"/>
    <w:rsid w:val="00D34777"/>
    <w:rsid w:val="00D34AB1"/>
    <w:rsid w:val="00D35D37"/>
    <w:rsid w:val="00D36D88"/>
    <w:rsid w:val="00D37E48"/>
    <w:rsid w:val="00D37E66"/>
    <w:rsid w:val="00D41258"/>
    <w:rsid w:val="00D41626"/>
    <w:rsid w:val="00D420AB"/>
    <w:rsid w:val="00D44479"/>
    <w:rsid w:val="00D44F75"/>
    <w:rsid w:val="00D45773"/>
    <w:rsid w:val="00D4678B"/>
    <w:rsid w:val="00D46C7F"/>
    <w:rsid w:val="00D501C8"/>
    <w:rsid w:val="00D513E5"/>
    <w:rsid w:val="00D51C7A"/>
    <w:rsid w:val="00D5289B"/>
    <w:rsid w:val="00D5410A"/>
    <w:rsid w:val="00D54386"/>
    <w:rsid w:val="00D54773"/>
    <w:rsid w:val="00D55263"/>
    <w:rsid w:val="00D55504"/>
    <w:rsid w:val="00D5556D"/>
    <w:rsid w:val="00D56425"/>
    <w:rsid w:val="00D56CA5"/>
    <w:rsid w:val="00D56D55"/>
    <w:rsid w:val="00D60529"/>
    <w:rsid w:val="00D605E8"/>
    <w:rsid w:val="00D6098E"/>
    <w:rsid w:val="00D6213D"/>
    <w:rsid w:val="00D62D06"/>
    <w:rsid w:val="00D62EBC"/>
    <w:rsid w:val="00D63386"/>
    <w:rsid w:val="00D6346E"/>
    <w:rsid w:val="00D63FF8"/>
    <w:rsid w:val="00D64FAB"/>
    <w:rsid w:val="00D65468"/>
    <w:rsid w:val="00D6563B"/>
    <w:rsid w:val="00D663A5"/>
    <w:rsid w:val="00D674BC"/>
    <w:rsid w:val="00D679C9"/>
    <w:rsid w:val="00D7062B"/>
    <w:rsid w:val="00D726D8"/>
    <w:rsid w:val="00D72744"/>
    <w:rsid w:val="00D735C8"/>
    <w:rsid w:val="00D753D1"/>
    <w:rsid w:val="00D777E3"/>
    <w:rsid w:val="00D800F0"/>
    <w:rsid w:val="00D811BE"/>
    <w:rsid w:val="00D8175C"/>
    <w:rsid w:val="00D81893"/>
    <w:rsid w:val="00D81C41"/>
    <w:rsid w:val="00D82B28"/>
    <w:rsid w:val="00D83B7C"/>
    <w:rsid w:val="00D8401D"/>
    <w:rsid w:val="00D84E67"/>
    <w:rsid w:val="00D85037"/>
    <w:rsid w:val="00D85B5A"/>
    <w:rsid w:val="00D863C1"/>
    <w:rsid w:val="00D8682A"/>
    <w:rsid w:val="00D90EB5"/>
    <w:rsid w:val="00D9195B"/>
    <w:rsid w:val="00D92D76"/>
    <w:rsid w:val="00D93358"/>
    <w:rsid w:val="00D93D1D"/>
    <w:rsid w:val="00D94234"/>
    <w:rsid w:val="00D95D44"/>
    <w:rsid w:val="00D95DAC"/>
    <w:rsid w:val="00D96377"/>
    <w:rsid w:val="00D96FBA"/>
    <w:rsid w:val="00D97C2B"/>
    <w:rsid w:val="00D97C7D"/>
    <w:rsid w:val="00D97CE6"/>
    <w:rsid w:val="00D97F3C"/>
    <w:rsid w:val="00DA1D0B"/>
    <w:rsid w:val="00DA1DB2"/>
    <w:rsid w:val="00DA1EE0"/>
    <w:rsid w:val="00DA2C5B"/>
    <w:rsid w:val="00DA3DED"/>
    <w:rsid w:val="00DA6147"/>
    <w:rsid w:val="00DA74D1"/>
    <w:rsid w:val="00DB059F"/>
    <w:rsid w:val="00DB06F6"/>
    <w:rsid w:val="00DB1339"/>
    <w:rsid w:val="00DB5545"/>
    <w:rsid w:val="00DC0D6F"/>
    <w:rsid w:val="00DC1BCC"/>
    <w:rsid w:val="00DC1E9D"/>
    <w:rsid w:val="00DC2643"/>
    <w:rsid w:val="00DC34DB"/>
    <w:rsid w:val="00DC3B6E"/>
    <w:rsid w:val="00DC41DF"/>
    <w:rsid w:val="00DC674E"/>
    <w:rsid w:val="00DD08B4"/>
    <w:rsid w:val="00DD2853"/>
    <w:rsid w:val="00DD48E0"/>
    <w:rsid w:val="00DD5A84"/>
    <w:rsid w:val="00DD5C70"/>
    <w:rsid w:val="00DD6D00"/>
    <w:rsid w:val="00DD6E5B"/>
    <w:rsid w:val="00DD6E75"/>
    <w:rsid w:val="00DD706C"/>
    <w:rsid w:val="00DD780B"/>
    <w:rsid w:val="00DE0602"/>
    <w:rsid w:val="00DE0657"/>
    <w:rsid w:val="00DE1F3B"/>
    <w:rsid w:val="00DE339A"/>
    <w:rsid w:val="00DE3984"/>
    <w:rsid w:val="00DE44D0"/>
    <w:rsid w:val="00DE5F1E"/>
    <w:rsid w:val="00DE7165"/>
    <w:rsid w:val="00DE7DC9"/>
    <w:rsid w:val="00DF0F03"/>
    <w:rsid w:val="00DF16A0"/>
    <w:rsid w:val="00DF1AFA"/>
    <w:rsid w:val="00DF1B0F"/>
    <w:rsid w:val="00DF2B87"/>
    <w:rsid w:val="00DF519D"/>
    <w:rsid w:val="00DF5811"/>
    <w:rsid w:val="00DF5FAD"/>
    <w:rsid w:val="00DF6081"/>
    <w:rsid w:val="00DF6DD4"/>
    <w:rsid w:val="00DF6EAB"/>
    <w:rsid w:val="00E0070F"/>
    <w:rsid w:val="00E012AB"/>
    <w:rsid w:val="00E023BA"/>
    <w:rsid w:val="00E0290A"/>
    <w:rsid w:val="00E02C46"/>
    <w:rsid w:val="00E04431"/>
    <w:rsid w:val="00E04BBC"/>
    <w:rsid w:val="00E04F2C"/>
    <w:rsid w:val="00E05D34"/>
    <w:rsid w:val="00E066F6"/>
    <w:rsid w:val="00E10C6F"/>
    <w:rsid w:val="00E11213"/>
    <w:rsid w:val="00E1196E"/>
    <w:rsid w:val="00E13414"/>
    <w:rsid w:val="00E1592C"/>
    <w:rsid w:val="00E166AD"/>
    <w:rsid w:val="00E16D42"/>
    <w:rsid w:val="00E177A9"/>
    <w:rsid w:val="00E17B94"/>
    <w:rsid w:val="00E202DA"/>
    <w:rsid w:val="00E20386"/>
    <w:rsid w:val="00E220BA"/>
    <w:rsid w:val="00E22AF6"/>
    <w:rsid w:val="00E22D6D"/>
    <w:rsid w:val="00E22EFA"/>
    <w:rsid w:val="00E2386C"/>
    <w:rsid w:val="00E25707"/>
    <w:rsid w:val="00E27968"/>
    <w:rsid w:val="00E30983"/>
    <w:rsid w:val="00E31543"/>
    <w:rsid w:val="00E31CCA"/>
    <w:rsid w:val="00E31E18"/>
    <w:rsid w:val="00E33531"/>
    <w:rsid w:val="00E347A1"/>
    <w:rsid w:val="00E349C8"/>
    <w:rsid w:val="00E349D1"/>
    <w:rsid w:val="00E359EC"/>
    <w:rsid w:val="00E36386"/>
    <w:rsid w:val="00E36E80"/>
    <w:rsid w:val="00E406BE"/>
    <w:rsid w:val="00E40751"/>
    <w:rsid w:val="00E40AA9"/>
    <w:rsid w:val="00E41624"/>
    <w:rsid w:val="00E41C54"/>
    <w:rsid w:val="00E42030"/>
    <w:rsid w:val="00E4265D"/>
    <w:rsid w:val="00E426E1"/>
    <w:rsid w:val="00E443A3"/>
    <w:rsid w:val="00E457DA"/>
    <w:rsid w:val="00E458AC"/>
    <w:rsid w:val="00E462E5"/>
    <w:rsid w:val="00E462F0"/>
    <w:rsid w:val="00E463A5"/>
    <w:rsid w:val="00E4677C"/>
    <w:rsid w:val="00E471FE"/>
    <w:rsid w:val="00E47A4D"/>
    <w:rsid w:val="00E47FA8"/>
    <w:rsid w:val="00E531FA"/>
    <w:rsid w:val="00E53C2D"/>
    <w:rsid w:val="00E53E44"/>
    <w:rsid w:val="00E547A0"/>
    <w:rsid w:val="00E54B73"/>
    <w:rsid w:val="00E56D8D"/>
    <w:rsid w:val="00E60E0F"/>
    <w:rsid w:val="00E612CE"/>
    <w:rsid w:val="00E61371"/>
    <w:rsid w:val="00E61511"/>
    <w:rsid w:val="00E62BCE"/>
    <w:rsid w:val="00E63B35"/>
    <w:rsid w:val="00E63E29"/>
    <w:rsid w:val="00E6476E"/>
    <w:rsid w:val="00E649D7"/>
    <w:rsid w:val="00E65017"/>
    <w:rsid w:val="00E66766"/>
    <w:rsid w:val="00E71125"/>
    <w:rsid w:val="00E71626"/>
    <w:rsid w:val="00E722E2"/>
    <w:rsid w:val="00E72D67"/>
    <w:rsid w:val="00E72F84"/>
    <w:rsid w:val="00E730E5"/>
    <w:rsid w:val="00E732AB"/>
    <w:rsid w:val="00E73419"/>
    <w:rsid w:val="00E73C29"/>
    <w:rsid w:val="00E74607"/>
    <w:rsid w:val="00E77922"/>
    <w:rsid w:val="00E80F1D"/>
    <w:rsid w:val="00E8156B"/>
    <w:rsid w:val="00E817C0"/>
    <w:rsid w:val="00E82A3C"/>
    <w:rsid w:val="00E836E9"/>
    <w:rsid w:val="00E8554C"/>
    <w:rsid w:val="00E8554F"/>
    <w:rsid w:val="00E90EB2"/>
    <w:rsid w:val="00E91776"/>
    <w:rsid w:val="00E91A40"/>
    <w:rsid w:val="00E91AFA"/>
    <w:rsid w:val="00E93FF4"/>
    <w:rsid w:val="00E95386"/>
    <w:rsid w:val="00E95AEB"/>
    <w:rsid w:val="00E96E55"/>
    <w:rsid w:val="00EA0D6A"/>
    <w:rsid w:val="00EA2255"/>
    <w:rsid w:val="00EA2485"/>
    <w:rsid w:val="00EA3FDB"/>
    <w:rsid w:val="00EA4667"/>
    <w:rsid w:val="00EA4F42"/>
    <w:rsid w:val="00EA5D30"/>
    <w:rsid w:val="00EA62F8"/>
    <w:rsid w:val="00EB0F17"/>
    <w:rsid w:val="00EB10C2"/>
    <w:rsid w:val="00EB20AC"/>
    <w:rsid w:val="00EB41B9"/>
    <w:rsid w:val="00EB5F2E"/>
    <w:rsid w:val="00EB6439"/>
    <w:rsid w:val="00EB79BA"/>
    <w:rsid w:val="00EC0143"/>
    <w:rsid w:val="00EC01F9"/>
    <w:rsid w:val="00EC0A91"/>
    <w:rsid w:val="00EC0FE7"/>
    <w:rsid w:val="00EC15CB"/>
    <w:rsid w:val="00EC286D"/>
    <w:rsid w:val="00EC322D"/>
    <w:rsid w:val="00EC5CE2"/>
    <w:rsid w:val="00EC6337"/>
    <w:rsid w:val="00ED2119"/>
    <w:rsid w:val="00ED4D7E"/>
    <w:rsid w:val="00ED4EE1"/>
    <w:rsid w:val="00ED524D"/>
    <w:rsid w:val="00ED5389"/>
    <w:rsid w:val="00ED5B0C"/>
    <w:rsid w:val="00ED6656"/>
    <w:rsid w:val="00EE008B"/>
    <w:rsid w:val="00EE183B"/>
    <w:rsid w:val="00EE1A3E"/>
    <w:rsid w:val="00EE25BE"/>
    <w:rsid w:val="00EE2979"/>
    <w:rsid w:val="00EE2A0A"/>
    <w:rsid w:val="00EE2B25"/>
    <w:rsid w:val="00EE33E0"/>
    <w:rsid w:val="00EE3472"/>
    <w:rsid w:val="00EE3957"/>
    <w:rsid w:val="00EE3FC8"/>
    <w:rsid w:val="00EE48D2"/>
    <w:rsid w:val="00EE4E24"/>
    <w:rsid w:val="00EE4FD7"/>
    <w:rsid w:val="00EE4FE6"/>
    <w:rsid w:val="00EE56C8"/>
    <w:rsid w:val="00EE5DA4"/>
    <w:rsid w:val="00EE65A5"/>
    <w:rsid w:val="00EE7095"/>
    <w:rsid w:val="00EE78B3"/>
    <w:rsid w:val="00EF1547"/>
    <w:rsid w:val="00EF17B7"/>
    <w:rsid w:val="00EF4229"/>
    <w:rsid w:val="00EF4577"/>
    <w:rsid w:val="00EF53D7"/>
    <w:rsid w:val="00EF6991"/>
    <w:rsid w:val="00EF7DBF"/>
    <w:rsid w:val="00F00B86"/>
    <w:rsid w:val="00F01405"/>
    <w:rsid w:val="00F040F7"/>
    <w:rsid w:val="00F057B5"/>
    <w:rsid w:val="00F062A5"/>
    <w:rsid w:val="00F06689"/>
    <w:rsid w:val="00F072C7"/>
    <w:rsid w:val="00F076B7"/>
    <w:rsid w:val="00F10B01"/>
    <w:rsid w:val="00F1101F"/>
    <w:rsid w:val="00F11802"/>
    <w:rsid w:val="00F12A98"/>
    <w:rsid w:val="00F15FE7"/>
    <w:rsid w:val="00F16159"/>
    <w:rsid w:val="00F17336"/>
    <w:rsid w:val="00F206B2"/>
    <w:rsid w:val="00F2119B"/>
    <w:rsid w:val="00F21837"/>
    <w:rsid w:val="00F21C31"/>
    <w:rsid w:val="00F22143"/>
    <w:rsid w:val="00F22166"/>
    <w:rsid w:val="00F22838"/>
    <w:rsid w:val="00F22B92"/>
    <w:rsid w:val="00F23C6A"/>
    <w:rsid w:val="00F23DA5"/>
    <w:rsid w:val="00F24B3E"/>
    <w:rsid w:val="00F26147"/>
    <w:rsid w:val="00F2677A"/>
    <w:rsid w:val="00F26E63"/>
    <w:rsid w:val="00F27C5C"/>
    <w:rsid w:val="00F309AB"/>
    <w:rsid w:val="00F31BF4"/>
    <w:rsid w:val="00F33BD0"/>
    <w:rsid w:val="00F34F07"/>
    <w:rsid w:val="00F350CB"/>
    <w:rsid w:val="00F363BF"/>
    <w:rsid w:val="00F36CC3"/>
    <w:rsid w:val="00F36ECB"/>
    <w:rsid w:val="00F37C10"/>
    <w:rsid w:val="00F400D8"/>
    <w:rsid w:val="00F40106"/>
    <w:rsid w:val="00F40127"/>
    <w:rsid w:val="00F4068F"/>
    <w:rsid w:val="00F406BF"/>
    <w:rsid w:val="00F412D9"/>
    <w:rsid w:val="00F42498"/>
    <w:rsid w:val="00F43486"/>
    <w:rsid w:val="00F454E0"/>
    <w:rsid w:val="00F469E1"/>
    <w:rsid w:val="00F51BA3"/>
    <w:rsid w:val="00F525CB"/>
    <w:rsid w:val="00F5325F"/>
    <w:rsid w:val="00F53C2B"/>
    <w:rsid w:val="00F5410F"/>
    <w:rsid w:val="00F549C3"/>
    <w:rsid w:val="00F54D0F"/>
    <w:rsid w:val="00F55CF4"/>
    <w:rsid w:val="00F5794B"/>
    <w:rsid w:val="00F57F11"/>
    <w:rsid w:val="00F602E4"/>
    <w:rsid w:val="00F60901"/>
    <w:rsid w:val="00F6121D"/>
    <w:rsid w:val="00F630DB"/>
    <w:rsid w:val="00F635F4"/>
    <w:rsid w:val="00F645B8"/>
    <w:rsid w:val="00F647AE"/>
    <w:rsid w:val="00F64EF3"/>
    <w:rsid w:val="00F65D81"/>
    <w:rsid w:val="00F67BDA"/>
    <w:rsid w:val="00F71953"/>
    <w:rsid w:val="00F72046"/>
    <w:rsid w:val="00F72BCC"/>
    <w:rsid w:val="00F7365E"/>
    <w:rsid w:val="00F7435F"/>
    <w:rsid w:val="00F75173"/>
    <w:rsid w:val="00F77964"/>
    <w:rsid w:val="00F819CF"/>
    <w:rsid w:val="00F81FEB"/>
    <w:rsid w:val="00F8353E"/>
    <w:rsid w:val="00F847CB"/>
    <w:rsid w:val="00F856AC"/>
    <w:rsid w:val="00F857E6"/>
    <w:rsid w:val="00F86594"/>
    <w:rsid w:val="00F86994"/>
    <w:rsid w:val="00F86FB5"/>
    <w:rsid w:val="00F90864"/>
    <w:rsid w:val="00F90AE5"/>
    <w:rsid w:val="00F90B19"/>
    <w:rsid w:val="00F90CA1"/>
    <w:rsid w:val="00F91E92"/>
    <w:rsid w:val="00F92E2A"/>
    <w:rsid w:val="00F92EA3"/>
    <w:rsid w:val="00F937B8"/>
    <w:rsid w:val="00F94567"/>
    <w:rsid w:val="00F94E5D"/>
    <w:rsid w:val="00F95813"/>
    <w:rsid w:val="00F95F3E"/>
    <w:rsid w:val="00F9621E"/>
    <w:rsid w:val="00F9723B"/>
    <w:rsid w:val="00F97A89"/>
    <w:rsid w:val="00FA060A"/>
    <w:rsid w:val="00FA153A"/>
    <w:rsid w:val="00FA211D"/>
    <w:rsid w:val="00FA31E9"/>
    <w:rsid w:val="00FA4135"/>
    <w:rsid w:val="00FA593E"/>
    <w:rsid w:val="00FA6356"/>
    <w:rsid w:val="00FA713E"/>
    <w:rsid w:val="00FB1492"/>
    <w:rsid w:val="00FB4CBD"/>
    <w:rsid w:val="00FB54A9"/>
    <w:rsid w:val="00FB59A5"/>
    <w:rsid w:val="00FB5B1E"/>
    <w:rsid w:val="00FC01AC"/>
    <w:rsid w:val="00FC01FB"/>
    <w:rsid w:val="00FC1297"/>
    <w:rsid w:val="00FC1845"/>
    <w:rsid w:val="00FC1AE8"/>
    <w:rsid w:val="00FC2584"/>
    <w:rsid w:val="00FC2B8C"/>
    <w:rsid w:val="00FC2DD5"/>
    <w:rsid w:val="00FC4998"/>
    <w:rsid w:val="00FC4CD0"/>
    <w:rsid w:val="00FC5655"/>
    <w:rsid w:val="00FD020A"/>
    <w:rsid w:val="00FD0B2B"/>
    <w:rsid w:val="00FD0FBC"/>
    <w:rsid w:val="00FD18FB"/>
    <w:rsid w:val="00FD264A"/>
    <w:rsid w:val="00FD3C81"/>
    <w:rsid w:val="00FD505C"/>
    <w:rsid w:val="00FD51C6"/>
    <w:rsid w:val="00FD5AFF"/>
    <w:rsid w:val="00FD6A48"/>
    <w:rsid w:val="00FD6AD7"/>
    <w:rsid w:val="00FD6B0C"/>
    <w:rsid w:val="00FD6EF0"/>
    <w:rsid w:val="00FD7E67"/>
    <w:rsid w:val="00FD7FC5"/>
    <w:rsid w:val="00FE02A3"/>
    <w:rsid w:val="00FE0CDF"/>
    <w:rsid w:val="00FE0CE7"/>
    <w:rsid w:val="00FE1D76"/>
    <w:rsid w:val="00FE21DC"/>
    <w:rsid w:val="00FE2320"/>
    <w:rsid w:val="00FE2A0D"/>
    <w:rsid w:val="00FE3E29"/>
    <w:rsid w:val="00FE4817"/>
    <w:rsid w:val="00FE48ED"/>
    <w:rsid w:val="00FE610E"/>
    <w:rsid w:val="00FE6EB7"/>
    <w:rsid w:val="00FF0D93"/>
    <w:rsid w:val="00FF29DC"/>
    <w:rsid w:val="00FF30FE"/>
    <w:rsid w:val="00FF399D"/>
    <w:rsid w:val="00FF5CA1"/>
    <w:rsid w:val="00FF5CBE"/>
    <w:rsid w:val="00FF7C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EF"/>
    <w:pPr>
      <w:spacing w:after="200" w:line="276" w:lineRule="auto"/>
    </w:pPr>
    <w:rPr>
      <w:rFonts w:ascii="Calibri" w:eastAsia="Times New Roman" w:hAnsi="Calibri"/>
      <w:color w:val="FF0000"/>
      <w:sz w:val="22"/>
      <w:szCs w:val="22"/>
      <w:lang w:bidi="en-US"/>
    </w:rPr>
  </w:style>
  <w:style w:type="paragraph" w:styleId="Heading1">
    <w:name w:val="heading 1"/>
    <w:basedOn w:val="Normal"/>
    <w:link w:val="Heading1Char"/>
    <w:uiPriority w:val="9"/>
    <w:qFormat/>
    <w:rsid w:val="0022363B"/>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Heading2">
    <w:name w:val="heading 2"/>
    <w:basedOn w:val="Normal"/>
    <w:next w:val="Normal"/>
    <w:link w:val="Heading2Char"/>
    <w:qFormat/>
    <w:rsid w:val="00863CEF"/>
    <w:pPr>
      <w:keepNext/>
      <w:spacing w:before="240" w:after="60"/>
      <w:outlineLvl w:val="1"/>
    </w:pPr>
    <w:rPr>
      <w:rFonts w:ascii="Cambria" w:hAnsi="Cambria"/>
      <w:bCs/>
      <w:i/>
      <w:iCs/>
      <w:sz w:val="20"/>
      <w:szCs w:val="20"/>
    </w:rPr>
  </w:style>
  <w:style w:type="paragraph" w:styleId="Heading3">
    <w:name w:val="heading 3"/>
    <w:basedOn w:val="Normal"/>
    <w:next w:val="Normal"/>
    <w:link w:val="Heading3Char"/>
    <w:qFormat/>
    <w:rsid w:val="00863CEF"/>
    <w:pPr>
      <w:spacing w:before="200" w:after="0" w:line="271" w:lineRule="auto"/>
      <w:outlineLvl w:val="2"/>
    </w:pPr>
    <w:rPr>
      <w:rFonts w:ascii="Cambria" w:hAnsi="Cambria"/>
      <w:bCs/>
    </w:rPr>
  </w:style>
  <w:style w:type="paragraph" w:styleId="Heading5">
    <w:name w:val="heading 5"/>
    <w:basedOn w:val="Normal"/>
    <w:next w:val="Normal"/>
    <w:link w:val="Heading5Char"/>
    <w:qFormat/>
    <w:rsid w:val="00863CEF"/>
    <w:pPr>
      <w:spacing w:before="200" w:after="0"/>
      <w:outlineLvl w:val="4"/>
    </w:pPr>
    <w:rPr>
      <w:rFonts w:ascii="Cambria" w:hAnsi="Cambria"/>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3CEF"/>
    <w:rPr>
      <w:rFonts w:ascii="Cambria" w:eastAsia="Times New Roman" w:hAnsi="Cambria"/>
      <w:bCs/>
      <w:i/>
      <w:iCs/>
      <w:color w:val="FF0000"/>
      <w:lang w:bidi="en-US"/>
    </w:rPr>
  </w:style>
  <w:style w:type="character" w:customStyle="1" w:styleId="Heading3Char">
    <w:name w:val="Heading 3 Char"/>
    <w:link w:val="Heading3"/>
    <w:rsid w:val="00863CEF"/>
    <w:rPr>
      <w:rFonts w:ascii="Cambria" w:eastAsia="Times New Roman" w:hAnsi="Cambria"/>
      <w:bCs/>
      <w:color w:val="FF0000"/>
      <w:sz w:val="22"/>
      <w:szCs w:val="22"/>
      <w:lang w:bidi="en-US"/>
    </w:rPr>
  </w:style>
  <w:style w:type="character" w:customStyle="1" w:styleId="Heading5Char">
    <w:name w:val="Heading 5 Char"/>
    <w:link w:val="Heading5"/>
    <w:rsid w:val="00863CEF"/>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Normal"/>
    <w:rsid w:val="00863CEF"/>
    <w:pPr>
      <w:spacing w:after="160" w:line="240" w:lineRule="exact"/>
    </w:pPr>
    <w:rPr>
      <w:rFonts w:ascii="Arial" w:hAnsi="Arial"/>
      <w:sz w:val="26"/>
      <w:lang w:bidi="ar-SA"/>
    </w:rPr>
  </w:style>
  <w:style w:type="paragraph" w:styleId="Footer">
    <w:name w:val="footer"/>
    <w:basedOn w:val="Normal"/>
    <w:link w:val="FooterChar"/>
    <w:uiPriority w:val="99"/>
    <w:rsid w:val="00863CEF"/>
    <w:pPr>
      <w:tabs>
        <w:tab w:val="center" w:pos="4320"/>
        <w:tab w:val="right" w:pos="8640"/>
      </w:tabs>
    </w:pPr>
  </w:style>
  <w:style w:type="character" w:customStyle="1" w:styleId="FooterChar">
    <w:name w:val="Footer Char"/>
    <w:link w:val="Footer"/>
    <w:uiPriority w:val="99"/>
    <w:rsid w:val="00863CEF"/>
    <w:rPr>
      <w:rFonts w:ascii="Calibri" w:eastAsia="Times New Roman" w:hAnsi="Calibri"/>
      <w:b w:val="0"/>
      <w:color w:val="FF0000"/>
      <w:sz w:val="22"/>
      <w:szCs w:val="22"/>
      <w:lang w:bidi="en-US"/>
    </w:rPr>
  </w:style>
  <w:style w:type="character" w:styleId="PageNumber">
    <w:name w:val="page number"/>
    <w:rsid w:val="00863CEF"/>
    <w:rPr>
      <w:rFonts w:ascii="Arial" w:hAnsi="Arial"/>
      <w:sz w:val="26"/>
      <w:szCs w:val="22"/>
      <w:lang w:val="en-US" w:eastAsia="en-US" w:bidi="ar-SA"/>
    </w:rPr>
  </w:style>
  <w:style w:type="paragraph" w:customStyle="1" w:styleId="Vanban">
    <w:name w:val="Vanban"/>
    <w:basedOn w:val="Normal"/>
    <w:semiHidden/>
    <w:rsid w:val="00863CEF"/>
    <w:pPr>
      <w:widowControl w:val="0"/>
      <w:tabs>
        <w:tab w:val="left" w:pos="1418"/>
      </w:tabs>
      <w:spacing w:after="0"/>
      <w:ind w:firstLine="851"/>
    </w:pPr>
    <w:rPr>
      <w:color w:val="000080"/>
      <w:kern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863CEF"/>
    <w:rPr>
      <w:rFonts w:ascii=".VnTime" w:hAnsi=".VnTime"/>
      <w:color w:val="auto"/>
      <w:sz w:val="20"/>
      <w:szCs w:val="20"/>
      <w:lang w:bidi="ar-SA"/>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qFormat/>
    <w:rsid w:val="00863CEF"/>
    <w:rPr>
      <w:rFonts w:ascii=".VnTime" w:eastAsia="Times New Roman" w:hAnsi=".VnTime"/>
      <w:b w:val="0"/>
      <w:color w:val="auto"/>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R,10 p,Re, BVI f,f1,BVI"/>
    <w:link w:val="ftrefCharCharChar1Char"/>
    <w:uiPriority w:val="99"/>
    <w:qFormat/>
    <w:rsid w:val="00863CEF"/>
    <w:rPr>
      <w:vertAlign w:val="superscript"/>
    </w:rPr>
  </w:style>
  <w:style w:type="paragraph" w:styleId="BodyTextIndent">
    <w:name w:val="Body Text Indent"/>
    <w:basedOn w:val="Normal"/>
    <w:link w:val="BodyTextIndentChar"/>
    <w:semiHidden/>
    <w:rsid w:val="00863CEF"/>
    <w:pPr>
      <w:ind w:left="360"/>
    </w:pPr>
    <w:rPr>
      <w:rFonts w:ascii="Times New Roman" w:hAnsi="Times New Roman"/>
      <w:szCs w:val="20"/>
    </w:rPr>
  </w:style>
  <w:style w:type="character" w:customStyle="1" w:styleId="BodyTextIndentChar">
    <w:name w:val="Body Text Indent Char"/>
    <w:link w:val="BodyTextIndent"/>
    <w:semiHidden/>
    <w:rsid w:val="00863CEF"/>
    <w:rPr>
      <w:rFonts w:eastAsia="Times New Roman"/>
      <w:b w:val="0"/>
      <w:color w:val="FF0000"/>
      <w:sz w:val="22"/>
      <w:lang w:bidi="en-US"/>
    </w:rPr>
  </w:style>
  <w:style w:type="paragraph" w:customStyle="1" w:styleId="abc">
    <w:name w:val="abc"/>
    <w:basedOn w:val="Normal"/>
    <w:rsid w:val="00863CEF"/>
    <w:pPr>
      <w:spacing w:after="0"/>
    </w:pPr>
  </w:style>
  <w:style w:type="paragraph" w:customStyle="1" w:styleId="form">
    <w:name w:val="form"/>
    <w:basedOn w:val="Normal"/>
    <w:semiHidden/>
    <w:rsid w:val="00863CEF"/>
    <w:pPr>
      <w:spacing w:before="100" w:beforeAutospacing="1" w:after="100" w:afterAutospacing="1"/>
    </w:pPr>
    <w:rPr>
      <w:rFonts w:ascii="Times New Roman" w:hAnsi="Times New Roman"/>
      <w:sz w:val="24"/>
      <w:szCs w:val="24"/>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 Char Char25"/>
    <w:basedOn w:val="Normal"/>
    <w:link w:val="NormalWebChar"/>
    <w:uiPriority w:val="99"/>
    <w:qFormat/>
    <w:rsid w:val="00863CEF"/>
    <w:pPr>
      <w:spacing w:before="100" w:beforeAutospacing="1" w:after="100" w:afterAutospacing="1" w:line="240" w:lineRule="auto"/>
    </w:pPr>
    <w:rPr>
      <w:rFonts w:ascii="Times New Roman" w:hAnsi="Times New Roman"/>
      <w:sz w:val="24"/>
      <w:szCs w:val="24"/>
      <w:lang w:bidi="ar-SA"/>
    </w:rPr>
  </w:style>
  <w:style w:type="paragraph" w:customStyle="1" w:styleId="CharChar1CharCharCharChar">
    <w:name w:val="Char Char1 Char Char Char Char"/>
    <w:basedOn w:val="Normal"/>
    <w:rsid w:val="00863CEF"/>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Normal"/>
    <w:next w:val="Normal"/>
    <w:autoRedefine/>
    <w:semiHidden/>
    <w:rsid w:val="00863CEF"/>
    <w:pPr>
      <w:spacing w:before="120" w:after="120" w:line="312" w:lineRule="auto"/>
    </w:pPr>
    <w:rPr>
      <w:rFonts w:ascii="Times New Roman" w:hAnsi="Times New Roman"/>
      <w:sz w:val="28"/>
      <w:lang w:bidi="ar-SA"/>
    </w:rPr>
  </w:style>
  <w:style w:type="character" w:styleId="Emphasis">
    <w:name w:val="Emphasis"/>
    <w:uiPriority w:val="20"/>
    <w:qFormat/>
    <w:rsid w:val="00863CEF"/>
    <w:rPr>
      <w:i/>
      <w:iCs/>
    </w:rPr>
  </w:style>
  <w:style w:type="paragraph" w:customStyle="1" w:styleId="Char">
    <w:name w:val="Char"/>
    <w:basedOn w:val="Normal"/>
    <w:rsid w:val="00863CEF"/>
    <w:pPr>
      <w:spacing w:after="160" w:line="240" w:lineRule="exact"/>
    </w:pPr>
    <w:rPr>
      <w:rFonts w:ascii="Arial" w:hAnsi="Arial"/>
      <w:color w:val="auto"/>
      <w:lang w:bidi="ar-SA"/>
    </w:rPr>
  </w:style>
  <w:style w:type="paragraph" w:styleId="Title">
    <w:name w:val="Title"/>
    <w:basedOn w:val="Normal"/>
    <w:link w:val="TitleChar"/>
    <w:qFormat/>
    <w:rsid w:val="00863CEF"/>
    <w:pPr>
      <w:spacing w:after="0" w:line="240" w:lineRule="auto"/>
      <w:jc w:val="center"/>
    </w:pPr>
    <w:rPr>
      <w:rFonts w:ascii="Times New Roman" w:hAnsi="Times New Roman"/>
      <w:bCs/>
      <w:color w:val="auto"/>
      <w:sz w:val="20"/>
      <w:szCs w:val="24"/>
      <w:lang w:bidi="ar-SA"/>
    </w:rPr>
  </w:style>
  <w:style w:type="character" w:customStyle="1" w:styleId="TitleChar">
    <w:name w:val="Title Char"/>
    <w:link w:val="Title"/>
    <w:rsid w:val="00863CEF"/>
    <w:rPr>
      <w:rFonts w:eastAsia="Times New Roman"/>
      <w:bCs/>
      <w:color w:val="auto"/>
      <w:szCs w:val="24"/>
    </w:rPr>
  </w:style>
  <w:style w:type="paragraph" w:styleId="BodyTextIndent2">
    <w:name w:val="Body Text Indent 2"/>
    <w:basedOn w:val="Normal"/>
    <w:link w:val="BodyTextIndent2Char"/>
    <w:rsid w:val="00863CEF"/>
    <w:pPr>
      <w:spacing w:after="120" w:line="480" w:lineRule="auto"/>
      <w:ind w:left="360"/>
    </w:pPr>
  </w:style>
  <w:style w:type="character" w:customStyle="1" w:styleId="BodyTextIndent2Char">
    <w:name w:val="Body Text Indent 2 Char"/>
    <w:link w:val="BodyTextIndent2"/>
    <w:rsid w:val="00863CEF"/>
    <w:rPr>
      <w:rFonts w:ascii="Calibri" w:eastAsia="Times New Roman" w:hAnsi="Calibri"/>
      <w:b w:val="0"/>
      <w:color w:val="FF0000"/>
      <w:sz w:val="22"/>
      <w:szCs w:val="22"/>
      <w:lang w:bidi="en-US"/>
    </w:rPr>
  </w:style>
  <w:style w:type="paragraph" w:customStyle="1" w:styleId="Normal1">
    <w:name w:val="Normal1"/>
    <w:basedOn w:val="Normal"/>
    <w:next w:val="Normal"/>
    <w:autoRedefine/>
    <w:semiHidden/>
    <w:rsid w:val="00863CEF"/>
    <w:pPr>
      <w:spacing w:after="160" w:line="240" w:lineRule="exact"/>
    </w:pPr>
    <w:rPr>
      <w:rFonts w:ascii="Times New Roman" w:hAnsi="Times New Roman"/>
      <w:color w:val="auto"/>
      <w:sz w:val="28"/>
      <w:lang w:bidi="ar-SA"/>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1,fn Char1"/>
    <w:rsid w:val="00863CEF"/>
    <w:rPr>
      <w:rFonts w:ascii=".VnTime" w:hAnsi=".VnTime"/>
      <w:color w:val="000080"/>
      <w:lang w:val="en-US" w:eastAsia="en-US" w:bidi="ar-SA"/>
    </w:rPr>
  </w:style>
  <w:style w:type="paragraph" w:customStyle="1" w:styleId="Heap">
    <w:name w:val="Heap"/>
    <w:basedOn w:val="Normal"/>
    <w:rsid w:val="00863CEF"/>
    <w:pPr>
      <w:widowControl w:val="0"/>
      <w:spacing w:after="80" w:line="264" w:lineRule="auto"/>
      <w:ind w:firstLine="680"/>
      <w:jc w:val="both"/>
    </w:pPr>
    <w:rPr>
      <w:rFonts w:ascii=".VnTime" w:eastAsia="Calibri" w:hAnsi=".VnTime"/>
      <w:color w:val="auto"/>
      <w:sz w:val="28"/>
      <w:szCs w:val="20"/>
      <w:lang w:bidi="ar-SA"/>
    </w:rPr>
  </w:style>
  <w:style w:type="paragraph" w:styleId="Header">
    <w:name w:val="header"/>
    <w:basedOn w:val="Normal"/>
    <w:link w:val="HeaderChar"/>
    <w:uiPriority w:val="99"/>
    <w:rsid w:val="00863CEF"/>
    <w:pPr>
      <w:tabs>
        <w:tab w:val="center" w:pos="4320"/>
        <w:tab w:val="right" w:pos="8640"/>
      </w:tabs>
    </w:pPr>
  </w:style>
  <w:style w:type="character" w:customStyle="1" w:styleId="HeaderChar">
    <w:name w:val="Header Char"/>
    <w:link w:val="Header"/>
    <w:uiPriority w:val="99"/>
    <w:rsid w:val="00863CEF"/>
    <w:rPr>
      <w:rFonts w:ascii="Calibri" w:eastAsia="Times New Roman" w:hAnsi="Calibri"/>
      <w:b w:val="0"/>
      <w:color w:val="FF0000"/>
      <w:sz w:val="22"/>
      <w:szCs w:val="22"/>
      <w:lang w:bidi="en-US"/>
    </w:rPr>
  </w:style>
  <w:style w:type="paragraph" w:styleId="BodyText">
    <w:name w:val="Body Text"/>
    <w:aliases w:val="Body Text Char Char Char Char Char,Body Text Char Char Char Char Char Char Char Char,Body Text Char Char,Body Text Char Char Char"/>
    <w:basedOn w:val="Normal"/>
    <w:link w:val="BodyTextChar"/>
    <w:rsid w:val="00863CEF"/>
    <w:pPr>
      <w:spacing w:after="120"/>
    </w:pPr>
  </w:style>
  <w:style w:type="character" w:customStyle="1" w:styleId="BodyTextChar">
    <w:name w:val="Body Text Char"/>
    <w:aliases w:val="Body Text Char Char Char Char Char Char,Body Text Char Char Char Char Char Char Char Char Char,Body Text Char Char Char1,Body Text Char Char Char Char"/>
    <w:link w:val="BodyText"/>
    <w:rsid w:val="00863CEF"/>
    <w:rPr>
      <w:rFonts w:ascii="Calibri" w:eastAsia="Times New Roman" w:hAnsi="Calibri"/>
      <w:b w:val="0"/>
      <w:color w:val="FF0000"/>
      <w:sz w:val="22"/>
      <w:szCs w:val="22"/>
      <w:lang w:bidi="en-US"/>
    </w:rPr>
  </w:style>
  <w:style w:type="paragraph" w:customStyle="1" w:styleId="DefaultParagraphFontParaCharCharCharCharChar">
    <w:name w:val="Default Paragraph Font Para Char Char Char Char Char"/>
    <w:autoRedefine/>
    <w:rsid w:val="00863CEF"/>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locked/>
    <w:rsid w:val="00863CEF"/>
    <w:rPr>
      <w:rFonts w:ascii=".VnTime" w:hAnsi=".VnTime"/>
      <w:lang w:val="en-US" w:eastAsia="en-US" w:bidi="ar-SA"/>
    </w:rPr>
  </w:style>
  <w:style w:type="character" w:customStyle="1" w:styleId="apple-converted-space">
    <w:name w:val="apple-converted-space"/>
    <w:basedOn w:val="DefaultParagraphFont"/>
    <w:rsid w:val="00863CEF"/>
  </w:style>
  <w:style w:type="paragraph" w:customStyle="1" w:styleId="CharChar6CharChar">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character" w:customStyle="1" w:styleId="Bodytext0">
    <w:name w:val="Body text_"/>
    <w:link w:val="BodyText1"/>
    <w:rsid w:val="00863CEF"/>
    <w:rPr>
      <w:sz w:val="27"/>
      <w:szCs w:val="27"/>
      <w:shd w:val="clear" w:color="auto" w:fill="FFFFFF"/>
    </w:rPr>
  </w:style>
  <w:style w:type="paragraph" w:customStyle="1" w:styleId="BodyText1">
    <w:name w:val="Body Text1"/>
    <w:basedOn w:val="Normal"/>
    <w:link w:val="Bodytext0"/>
    <w:rsid w:val="00863CEF"/>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rsid w:val="00863CEF"/>
    <w:rPr>
      <w:lang w:val="en-US" w:eastAsia="en-US" w:bidi="ar-SA"/>
    </w:rPr>
  </w:style>
  <w:style w:type="paragraph" w:customStyle="1" w:styleId="CharCharCharCharCharCharCharCharChar1Char0">
    <w:name w:val="Char Char Char Char Char Char Char Char Char1 Char"/>
    <w:basedOn w:val="Normal"/>
    <w:next w:val="Normal"/>
    <w:autoRedefine/>
    <w:semiHidden/>
    <w:rsid w:val="00863CEF"/>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Normal"/>
    <w:autoRedefine/>
    <w:rsid w:val="00863C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0">
    <w:name w:val="Char"/>
    <w:autoRedefine/>
    <w:rsid w:val="00863CEF"/>
    <w:pPr>
      <w:tabs>
        <w:tab w:val="num" w:pos="360"/>
      </w:tabs>
      <w:spacing w:after="120"/>
      <w:ind w:left="357"/>
    </w:pPr>
    <w:rPr>
      <w:rFonts w:eastAsia="MS Mincho"/>
    </w:rPr>
  </w:style>
  <w:style w:type="paragraph" w:customStyle="1" w:styleId="CharChar6CharChar0">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paragraph" w:customStyle="1" w:styleId="CharChar0">
    <w:name w:val="Char Char"/>
    <w:basedOn w:val="Normal"/>
    <w:rsid w:val="00863CEF"/>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Normal"/>
    <w:rsid w:val="00863CEF"/>
    <w:pPr>
      <w:spacing w:after="160" w:line="240" w:lineRule="exact"/>
    </w:pPr>
    <w:rPr>
      <w:rFonts w:ascii="Verdana" w:hAnsi="Verdana"/>
      <w:color w:val="auto"/>
      <w:sz w:val="20"/>
      <w:szCs w:val="20"/>
      <w:lang w:bidi="ar-SA"/>
    </w:rPr>
  </w:style>
  <w:style w:type="paragraph" w:customStyle="1" w:styleId="CharCharCharChar">
    <w:name w:val="Char Char Char Char"/>
    <w:basedOn w:val="Normal"/>
    <w:rsid w:val="00863CEF"/>
    <w:pPr>
      <w:spacing w:after="160" w:line="240" w:lineRule="exact"/>
    </w:pPr>
    <w:rPr>
      <w:rFonts w:ascii="Verdana" w:eastAsia="MS Mincho" w:hAnsi="Verdana"/>
      <w:color w:val="auto"/>
      <w:sz w:val="20"/>
      <w:szCs w:val="20"/>
      <w:lang w:bidi="ar-SA"/>
    </w:rPr>
  </w:style>
  <w:style w:type="paragraph" w:styleId="BodyText3">
    <w:name w:val="Body Text 3"/>
    <w:basedOn w:val="Normal"/>
    <w:link w:val="BodyText3Char"/>
    <w:rsid w:val="00863CEF"/>
    <w:pPr>
      <w:spacing w:after="120" w:line="240" w:lineRule="auto"/>
    </w:pPr>
    <w:rPr>
      <w:rFonts w:ascii=".VnTime" w:hAnsi=".VnTime"/>
      <w:color w:val="auto"/>
      <w:sz w:val="16"/>
      <w:szCs w:val="16"/>
      <w:lang w:bidi="ar-SA"/>
    </w:rPr>
  </w:style>
  <w:style w:type="character" w:customStyle="1" w:styleId="BodyText3Char">
    <w:name w:val="Body Text 3 Char"/>
    <w:link w:val="BodyText3"/>
    <w:rsid w:val="00863CEF"/>
    <w:rPr>
      <w:rFonts w:ascii=".VnTime" w:eastAsia="Times New Roman" w:hAnsi=".VnTime"/>
      <w:b w:val="0"/>
      <w:color w:val="auto"/>
      <w:sz w:val="16"/>
      <w:szCs w:val="16"/>
    </w:rPr>
  </w:style>
  <w:style w:type="character" w:styleId="Strong">
    <w:name w:val="Strong"/>
    <w:qFormat/>
    <w:rsid w:val="00863CEF"/>
    <w:rPr>
      <w:b/>
      <w:bCs/>
    </w:rPr>
  </w:style>
  <w:style w:type="paragraph" w:styleId="PlainText">
    <w:name w:val="Plain Text"/>
    <w:basedOn w:val="Normal"/>
    <w:link w:val="PlainTextChar"/>
    <w:rsid w:val="00863CEF"/>
    <w:pPr>
      <w:spacing w:after="0" w:line="240" w:lineRule="auto"/>
      <w:jc w:val="both"/>
    </w:pPr>
    <w:rPr>
      <w:rFonts w:ascii="Courier New" w:hAnsi="Courier New"/>
      <w:color w:val="auto"/>
      <w:sz w:val="20"/>
      <w:szCs w:val="20"/>
      <w:lang w:bidi="ar-SA"/>
    </w:rPr>
  </w:style>
  <w:style w:type="character" w:customStyle="1" w:styleId="PlainTextChar">
    <w:name w:val="Plain Text Char"/>
    <w:link w:val="PlainText"/>
    <w:rsid w:val="00863CEF"/>
    <w:rPr>
      <w:rFonts w:ascii="Courier New" w:eastAsia="Times New Roman" w:hAnsi="Courier New"/>
      <w:b w:val="0"/>
      <w:sz w:val="20"/>
      <w:szCs w:val="20"/>
    </w:rPr>
  </w:style>
  <w:style w:type="paragraph" w:customStyle="1" w:styleId="CharCharCharCharCharChar1Char">
    <w:name w:val="Char Char Char Char Char Char1 Char"/>
    <w:basedOn w:val="Normal"/>
    <w:semiHidden/>
    <w:rsid w:val="00863CEF"/>
    <w:pPr>
      <w:spacing w:after="160" w:line="240" w:lineRule="exact"/>
    </w:pPr>
    <w:rPr>
      <w:rFonts w:ascii="Arial" w:hAnsi="Arial"/>
      <w:color w:val="auto"/>
      <w:lang w:bidi="ar-SA"/>
    </w:rPr>
  </w:style>
  <w:style w:type="character" w:customStyle="1" w:styleId="textexposedshow">
    <w:name w:val="text_exposed_show"/>
    <w:rsid w:val="00863CEF"/>
  </w:style>
  <w:style w:type="paragraph" w:customStyle="1" w:styleId="CharCharCharCharCharCharChar0">
    <w:name w:val="Char Char Char Char Char Char Char"/>
    <w:basedOn w:val="Normal"/>
    <w:rsid w:val="00863CEF"/>
    <w:pPr>
      <w:spacing w:after="160" w:line="240" w:lineRule="exact"/>
    </w:pPr>
    <w:rPr>
      <w:rFonts w:ascii="Arial" w:hAnsi="Arial"/>
      <w:color w:val="auto"/>
      <w:lang w:bidi="ar-SA"/>
    </w:rPr>
  </w:style>
  <w:style w:type="paragraph" w:styleId="BalloonText">
    <w:name w:val="Balloon Text"/>
    <w:basedOn w:val="Normal"/>
    <w:link w:val="BalloonTextChar"/>
    <w:uiPriority w:val="99"/>
    <w:rsid w:val="00863CEF"/>
    <w:pPr>
      <w:spacing w:after="0" w:line="240" w:lineRule="auto"/>
    </w:pPr>
    <w:rPr>
      <w:rFonts w:ascii="Tahoma" w:hAnsi="Tahoma"/>
      <w:color w:val="auto"/>
      <w:sz w:val="16"/>
      <w:szCs w:val="16"/>
      <w:lang w:bidi="ar-SA"/>
    </w:rPr>
  </w:style>
  <w:style w:type="character" w:customStyle="1" w:styleId="BalloonTextChar">
    <w:name w:val="Balloon Text Char"/>
    <w:link w:val="BalloonText"/>
    <w:uiPriority w:val="99"/>
    <w:rsid w:val="00863CEF"/>
    <w:rPr>
      <w:rFonts w:ascii="Tahoma" w:eastAsia="Times New Roman" w:hAnsi="Tahoma" w:cs="Tahoma"/>
      <w:b w:val="0"/>
      <w:color w:val="auto"/>
      <w:sz w:val="16"/>
      <w:szCs w:val="16"/>
    </w:rPr>
  </w:style>
  <w:style w:type="character" w:customStyle="1" w:styleId="NormalWebChar">
    <w:name w:val="Normal (Web) Char"/>
    <w:aliases w:val="Char Char Char Char1,Char Char Char Char Char Char Char Char Char Char Char1,Char Char Char Char Char Char Char Char Char Char Char Char,Char Char25 Char,Обычный (веб)1 Char,Обычный (веб) Знак Char,Обычный (веб) Знак1 Char,webb Char"/>
    <w:link w:val="NormalWeb"/>
    <w:uiPriority w:val="99"/>
    <w:qFormat/>
    <w:rsid w:val="00863CEF"/>
    <w:rPr>
      <w:rFonts w:eastAsia="Times New Roman"/>
      <w:b w:val="0"/>
      <w:color w:val="FF0000"/>
      <w:sz w:val="24"/>
      <w:szCs w:val="24"/>
    </w:rPr>
  </w:style>
  <w:style w:type="paragraph" w:customStyle="1" w:styleId="NoSpacing1">
    <w:name w:val="No Spacing1"/>
    <w:aliases w:val="Quyen,No Spacing11,Không Dãn cách1"/>
    <w:link w:val="NoSpacingChar"/>
    <w:qFormat/>
    <w:rsid w:val="00863CEF"/>
    <w:pPr>
      <w:spacing w:before="120"/>
      <w:ind w:firstLine="720"/>
      <w:jc w:val="both"/>
    </w:pPr>
    <w:rPr>
      <w:szCs w:val="22"/>
      <w:lang w:val="en-GB"/>
    </w:rPr>
  </w:style>
  <w:style w:type="character" w:customStyle="1" w:styleId="NoSpacingChar">
    <w:name w:val="No Spacing Char"/>
    <w:aliases w:val="No Spacing1 Char,Quyen Char"/>
    <w:link w:val="NoSpacing1"/>
    <w:rsid w:val="00863CEF"/>
    <w:rPr>
      <w:szCs w:val="22"/>
      <w:lang w:val="en-GB" w:bidi="ar-SA"/>
    </w:rPr>
  </w:style>
  <w:style w:type="paragraph" w:customStyle="1" w:styleId="CharCharCharChar0">
    <w:name w:val="Char Char Char Char"/>
    <w:basedOn w:val="Normal"/>
    <w:autoRedefine/>
    <w:rsid w:val="00863CEF"/>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Normal"/>
    <w:rsid w:val="00863CEF"/>
    <w:pPr>
      <w:spacing w:before="100" w:beforeAutospacing="1" w:after="100" w:afterAutospacing="1" w:line="240" w:lineRule="auto"/>
    </w:pPr>
    <w:rPr>
      <w:rFonts w:ascii="Times New Roman" w:hAnsi="Times New Roman"/>
      <w:color w:val="auto"/>
      <w:sz w:val="24"/>
      <w:szCs w:val="24"/>
      <w:lang w:bidi="ar-SA"/>
    </w:rPr>
  </w:style>
  <w:style w:type="table" w:styleId="TableGrid">
    <w:name w:val="Table Grid"/>
    <w:basedOn w:val="TableNormal"/>
    <w:uiPriority w:val="59"/>
    <w:rsid w:val="00863C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locked/>
    <w:rsid w:val="00863CEF"/>
    <w:rPr>
      <w:sz w:val="28"/>
      <w:szCs w:val="28"/>
      <w:shd w:val="clear" w:color="auto" w:fill="FFFFFF"/>
    </w:rPr>
  </w:style>
  <w:style w:type="paragraph" w:customStyle="1" w:styleId="Bodytext20">
    <w:name w:val="Body text (2)"/>
    <w:basedOn w:val="Normal"/>
    <w:link w:val="Bodytext2"/>
    <w:rsid w:val="00863CEF"/>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sid w:val="00863CEF"/>
    <w:rPr>
      <w:i/>
      <w:iCs/>
      <w:color w:val="000000"/>
      <w:spacing w:val="0"/>
      <w:w w:val="100"/>
      <w:position w:val="0"/>
      <w:sz w:val="28"/>
      <w:szCs w:val="28"/>
      <w:shd w:val="clear" w:color="auto" w:fill="FFFFFF"/>
      <w:lang w:val="vi-VN" w:eastAsia="vi-VN" w:bidi="vi-VN"/>
    </w:rPr>
  </w:style>
  <w:style w:type="character" w:styleId="Hyperlink">
    <w:name w:val="Hyperlink"/>
    <w:uiPriority w:val="99"/>
    <w:unhideWhenUsed/>
    <w:rsid w:val="00863CEF"/>
    <w:rPr>
      <w:color w:val="0000FF"/>
      <w:u w:val="single"/>
    </w:rPr>
  </w:style>
  <w:style w:type="paragraph" w:customStyle="1" w:styleId="CharChar7CharCharCharChar">
    <w:name w:val="Char Char7 Char Char Char Char"/>
    <w:basedOn w:val="Normal"/>
    <w:semiHidden/>
    <w:rsid w:val="00560362"/>
    <w:pPr>
      <w:spacing w:after="160" w:line="240" w:lineRule="exact"/>
    </w:pPr>
    <w:rPr>
      <w:rFonts w:ascii="Arial" w:hAnsi="Arial"/>
      <w:color w:val="auto"/>
      <w:lang w:bidi="ar-SA"/>
    </w:rPr>
  </w:style>
  <w:style w:type="character" w:customStyle="1" w:styleId="NormalWebChar1">
    <w:name w:val="Normal (Web) Char1"/>
    <w:aliases w:val="Normal (Web) Char Char"/>
    <w:rsid w:val="000420F9"/>
    <w:rPr>
      <w:rFonts w:eastAsia="Times New Roman"/>
      <w:sz w:val="24"/>
      <w:szCs w:val="24"/>
      <w:lang w:val="en-US" w:eastAsia="en-US"/>
    </w:rPr>
  </w:style>
  <w:style w:type="paragraph" w:customStyle="1" w:styleId="BodyText30">
    <w:name w:val="Body Text3"/>
    <w:basedOn w:val="Normal"/>
    <w:rsid w:val="003D3003"/>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Normal"/>
    <w:rsid w:val="00A84EDE"/>
    <w:pPr>
      <w:spacing w:after="160" w:line="240" w:lineRule="exact"/>
    </w:pPr>
    <w:rPr>
      <w:rFonts w:ascii="Verdana" w:hAnsi="Verdana"/>
      <w:color w:val="auto"/>
      <w:sz w:val="20"/>
      <w:szCs w:val="20"/>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4C18C0"/>
    <w:pPr>
      <w:spacing w:after="160" w:line="240" w:lineRule="exact"/>
    </w:pPr>
    <w:rPr>
      <w:rFonts w:ascii="Times New Roman" w:eastAsia="Calibri" w:hAnsi="Times New Roman"/>
      <w:color w:val="auto"/>
      <w:sz w:val="20"/>
      <w:szCs w:val="20"/>
      <w:vertAlign w:val="superscript"/>
      <w:lang w:bidi="ar-SA"/>
    </w:rPr>
  </w:style>
  <w:style w:type="character" w:customStyle="1" w:styleId="Heading1Char">
    <w:name w:val="Heading 1 Char"/>
    <w:link w:val="Heading1"/>
    <w:uiPriority w:val="9"/>
    <w:rsid w:val="0022363B"/>
    <w:rPr>
      <w:rFonts w:eastAsia="Times New Roman"/>
      <w:b/>
      <w:bCs/>
      <w:kern w:val="36"/>
      <w:sz w:val="48"/>
      <w:szCs w:val="48"/>
    </w:rPr>
  </w:style>
  <w:style w:type="paragraph" w:styleId="ListParagraph">
    <w:name w:val="List Paragraph"/>
    <w:basedOn w:val="Normal"/>
    <w:uiPriority w:val="34"/>
    <w:qFormat/>
    <w:rsid w:val="000A1D72"/>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Normal"/>
    <w:next w:val="Normal"/>
    <w:autoRedefine/>
    <w:semiHidden/>
    <w:rsid w:val="00E649D7"/>
    <w:pPr>
      <w:spacing w:before="120" w:after="120" w:line="312" w:lineRule="auto"/>
    </w:pPr>
    <w:rPr>
      <w:rFonts w:ascii="Times New Roman" w:hAnsi="Times New Roman"/>
      <w:color w:val="auto"/>
      <w:sz w:val="28"/>
      <w:szCs w:val="28"/>
      <w:lang w:bidi="ar-SA"/>
    </w:rPr>
  </w:style>
  <w:style w:type="character" w:customStyle="1" w:styleId="fontstyle01">
    <w:name w:val="fontstyle01"/>
    <w:rsid w:val="00E66766"/>
    <w:rPr>
      <w:rFonts w:ascii="Times New Roman" w:hAnsi="Times New Roman" w:cs="Times New Roman" w:hint="default"/>
      <w:b w:val="0"/>
      <w:bCs w:val="0"/>
      <w:i w:val="0"/>
      <w:iCs w:val="0"/>
      <w:color w:val="000000"/>
      <w:sz w:val="28"/>
      <w:szCs w:val="28"/>
    </w:rPr>
  </w:style>
  <w:style w:type="paragraph" w:customStyle="1" w:styleId="CharChar1">
    <w:name w:val="Char Char1"/>
    <w:basedOn w:val="Normal"/>
    <w:semiHidden/>
    <w:rsid w:val="007F5D7A"/>
    <w:pPr>
      <w:spacing w:after="160" w:line="240" w:lineRule="exact"/>
    </w:pPr>
    <w:rPr>
      <w:rFonts w:ascii="Arial" w:eastAsia="MS UI Gothic" w:hAnsi="Arial" w:cs="Arial"/>
      <w:bCs/>
      <w:color w:val="auto"/>
      <w:lang w:bidi="ar-SA"/>
    </w:rPr>
  </w:style>
  <w:style w:type="paragraph" w:styleId="BodyTextIndent3">
    <w:name w:val="Body Text Indent 3"/>
    <w:basedOn w:val="Normal"/>
    <w:link w:val="BodyTextIndent3Char"/>
    <w:uiPriority w:val="99"/>
    <w:unhideWhenUsed/>
    <w:rsid w:val="0061173F"/>
    <w:pPr>
      <w:spacing w:after="120"/>
      <w:ind w:left="283"/>
    </w:pPr>
    <w:rPr>
      <w:sz w:val="16"/>
      <w:szCs w:val="16"/>
    </w:rPr>
  </w:style>
  <w:style w:type="character" w:customStyle="1" w:styleId="BodyTextIndent3Char">
    <w:name w:val="Body Text Indent 3 Char"/>
    <w:basedOn w:val="DefaultParagraphFont"/>
    <w:link w:val="BodyTextIndent3"/>
    <w:uiPriority w:val="99"/>
    <w:rsid w:val="0061173F"/>
    <w:rPr>
      <w:rFonts w:ascii="Calibri" w:eastAsia="Times New Roman" w:hAnsi="Calibri"/>
      <w:color w:val="FF0000"/>
      <w:sz w:val="16"/>
      <w:szCs w:val="16"/>
      <w:lang w:bidi="en-US"/>
    </w:rPr>
  </w:style>
  <w:style w:type="paragraph" w:customStyle="1" w:styleId="ColorfulList-Accent11">
    <w:name w:val="Colorful List - Accent 11"/>
    <w:basedOn w:val="Normal"/>
    <w:qFormat/>
    <w:rsid w:val="00AC4897"/>
    <w:pPr>
      <w:spacing w:line="240" w:lineRule="auto"/>
      <w:ind w:left="720"/>
      <w:contextualSpacing/>
    </w:pPr>
    <w:rPr>
      <w:rFonts w:ascii="Times New Roman" w:eastAsia="Cambria" w:hAnsi="Times New Roman"/>
      <w:color w:val="auto"/>
      <w:sz w:val="28"/>
      <w:szCs w:val="24"/>
      <w:lang w:bidi="ar-SA"/>
    </w:rPr>
  </w:style>
  <w:style w:type="paragraph" w:customStyle="1" w:styleId="FootnoteCharChar">
    <w:name w:val="Footnote Char Char"/>
    <w:aliases w:val="Footnote text Char Char,ftref Char Char,Ref Char Char,de nota al pie Char Char,BearingPoint Char Char,16 Point Char Char,Superscript 6 Point Char Char,fr Char Char,Footnote Text1 Char Char,f Char Char,R Char"/>
    <w:basedOn w:val="Normal"/>
    <w:uiPriority w:val="99"/>
    <w:rsid w:val="00AC4897"/>
    <w:pPr>
      <w:spacing w:after="160" w:line="240" w:lineRule="exact"/>
    </w:pPr>
    <w:rPr>
      <w:rFonts w:ascii="Times New Roman" w:hAnsi="Times New Roman"/>
      <w:color w:val="auto"/>
      <w:sz w:val="20"/>
      <w:szCs w:val="20"/>
      <w:vertAlign w:val="superscript"/>
      <w:lang w:val="x-none" w:eastAsia="x-none" w:bidi="ar-SA"/>
    </w:rPr>
  </w:style>
  <w:style w:type="character" w:customStyle="1" w:styleId="Vanbnnidung">
    <w:name w:val="Van b?n n?i dung_"/>
    <w:basedOn w:val="DefaultParagraphFont"/>
    <w:link w:val="Vanbnnidung1"/>
    <w:rsid w:val="00D83B7C"/>
    <w:rPr>
      <w:sz w:val="25"/>
      <w:szCs w:val="25"/>
      <w:shd w:val="clear" w:color="auto" w:fill="FFFFFF"/>
    </w:rPr>
  </w:style>
  <w:style w:type="paragraph" w:customStyle="1" w:styleId="Vanbnnidung1">
    <w:name w:val="Van b?n n?i dung1"/>
    <w:basedOn w:val="Normal"/>
    <w:link w:val="Vanbnnidung"/>
    <w:rsid w:val="00D83B7C"/>
    <w:pPr>
      <w:widowControl w:val="0"/>
      <w:shd w:val="clear" w:color="auto" w:fill="FFFFFF"/>
      <w:spacing w:after="0" w:line="307" w:lineRule="exact"/>
      <w:ind w:hanging="400"/>
      <w:jc w:val="both"/>
    </w:pPr>
    <w:rPr>
      <w:rFonts w:ascii="Times New Roman" w:eastAsia="Calibri" w:hAnsi="Times New Roman"/>
      <w:color w:val="auto"/>
      <w:sz w:val="25"/>
      <w:szCs w:val="25"/>
      <w:lang w:bidi="ar-SA"/>
    </w:rPr>
  </w:style>
  <w:style w:type="paragraph" w:customStyle="1" w:styleId="p17">
    <w:name w:val="p17"/>
    <w:basedOn w:val="Normal"/>
    <w:rsid w:val="00D83B7C"/>
    <w:pPr>
      <w:spacing w:before="100" w:after="100" w:line="240" w:lineRule="auto"/>
    </w:pPr>
    <w:rPr>
      <w:rFonts w:ascii="Times New Roman" w:hAnsi="Times New Roman"/>
      <w:color w:val="auto"/>
      <w:sz w:val="24"/>
      <w:szCs w:val="24"/>
      <w:lang w:bidi="ar-SA"/>
    </w:rPr>
  </w:style>
  <w:style w:type="paragraph" w:styleId="BodyText21">
    <w:name w:val="Body Text 2"/>
    <w:basedOn w:val="Normal"/>
    <w:link w:val="BodyText2Char"/>
    <w:uiPriority w:val="99"/>
    <w:unhideWhenUsed/>
    <w:rsid w:val="00004CBE"/>
    <w:pPr>
      <w:spacing w:after="120" w:line="480" w:lineRule="auto"/>
    </w:pPr>
  </w:style>
  <w:style w:type="character" w:customStyle="1" w:styleId="BodyText2Char">
    <w:name w:val="Body Text 2 Char"/>
    <w:basedOn w:val="DefaultParagraphFont"/>
    <w:link w:val="BodyText21"/>
    <w:uiPriority w:val="99"/>
    <w:rsid w:val="00004CBE"/>
    <w:rPr>
      <w:rFonts w:ascii="Calibri" w:eastAsia="Times New Roman" w:hAnsi="Calibri"/>
      <w:color w:val="FF0000"/>
      <w:sz w:val="22"/>
      <w:szCs w:val="22"/>
      <w:lang w:bidi="en-US"/>
    </w:rPr>
  </w:style>
  <w:style w:type="paragraph" w:customStyle="1" w:styleId="CharChar10">
    <w:name w:val="Char Char1"/>
    <w:basedOn w:val="Normal"/>
    <w:semiHidden/>
    <w:rsid w:val="00D37E66"/>
    <w:pPr>
      <w:spacing w:after="160" w:line="240" w:lineRule="exact"/>
    </w:pPr>
    <w:rPr>
      <w:rFonts w:ascii="Arial" w:eastAsia="MS UI Gothic" w:hAnsi="Arial" w:cs="Arial"/>
      <w:bCs/>
      <w:color w:val="auto"/>
      <w:lang w:bidi="ar-SA"/>
    </w:rPr>
  </w:style>
  <w:style w:type="paragraph" w:customStyle="1" w:styleId="CharCharChar">
    <w:name w:val="Char Char Char"/>
    <w:basedOn w:val="Normal"/>
    <w:rsid w:val="00136DAF"/>
    <w:pPr>
      <w:spacing w:after="160" w:line="240" w:lineRule="exact"/>
    </w:pPr>
    <w:rPr>
      <w:rFonts w:ascii="Verdana" w:eastAsia="MS Mincho" w:hAnsi="Verdana"/>
      <w:color w:val="auto"/>
      <w:sz w:val="20"/>
      <w:szCs w:val="20"/>
      <w:lang w:bidi="ar-SA"/>
    </w:rPr>
  </w:style>
  <w:style w:type="paragraph" w:customStyle="1" w:styleId="Default">
    <w:name w:val="Default"/>
    <w:rsid w:val="00350C6A"/>
    <w:pPr>
      <w:autoSpaceDE w:val="0"/>
      <w:autoSpaceDN w:val="0"/>
      <w:adjustRightInd w:val="0"/>
    </w:pPr>
    <w:rPr>
      <w:rFonts w:eastAsiaTheme="minorEastAsia"/>
      <w:color w:val="000000"/>
      <w:sz w:val="24"/>
      <w:szCs w:val="24"/>
    </w:rPr>
  </w:style>
  <w:style w:type="character" w:customStyle="1" w:styleId="apple-tab-span">
    <w:name w:val="apple-tab-span"/>
    <w:rsid w:val="00DE0602"/>
  </w:style>
  <w:style w:type="paragraph" w:customStyle="1" w:styleId="CharChar11">
    <w:name w:val="Char Char1"/>
    <w:basedOn w:val="Normal"/>
    <w:semiHidden/>
    <w:rsid w:val="006E77C0"/>
    <w:pPr>
      <w:spacing w:after="160" w:line="240" w:lineRule="exact"/>
    </w:pPr>
    <w:rPr>
      <w:rFonts w:ascii="Arial" w:eastAsia="MS UI Gothic" w:hAnsi="Arial" w:cs="Arial"/>
      <w:bCs/>
      <w:color w:val="auto"/>
      <w:lang w:bidi="ar-SA"/>
    </w:rPr>
  </w:style>
  <w:style w:type="character" w:customStyle="1" w:styleId="fontstyle21">
    <w:name w:val="fontstyle21"/>
    <w:basedOn w:val="DefaultParagraphFont"/>
    <w:rsid w:val="005F7999"/>
    <w:rPr>
      <w:rFonts w:ascii="Times New Roman" w:hAnsi="Times New Roman" w:cs="Times New Roman" w:hint="default"/>
      <w:b/>
      <w:bCs/>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EF"/>
    <w:pPr>
      <w:spacing w:after="200" w:line="276" w:lineRule="auto"/>
    </w:pPr>
    <w:rPr>
      <w:rFonts w:ascii="Calibri" w:eastAsia="Times New Roman" w:hAnsi="Calibri"/>
      <w:color w:val="FF0000"/>
      <w:sz w:val="22"/>
      <w:szCs w:val="22"/>
      <w:lang w:bidi="en-US"/>
    </w:rPr>
  </w:style>
  <w:style w:type="paragraph" w:styleId="Heading1">
    <w:name w:val="heading 1"/>
    <w:basedOn w:val="Normal"/>
    <w:link w:val="Heading1Char"/>
    <w:uiPriority w:val="9"/>
    <w:qFormat/>
    <w:rsid w:val="0022363B"/>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Heading2">
    <w:name w:val="heading 2"/>
    <w:basedOn w:val="Normal"/>
    <w:next w:val="Normal"/>
    <w:link w:val="Heading2Char"/>
    <w:qFormat/>
    <w:rsid w:val="00863CEF"/>
    <w:pPr>
      <w:keepNext/>
      <w:spacing w:before="240" w:after="60"/>
      <w:outlineLvl w:val="1"/>
    </w:pPr>
    <w:rPr>
      <w:rFonts w:ascii="Cambria" w:hAnsi="Cambria"/>
      <w:bCs/>
      <w:i/>
      <w:iCs/>
      <w:sz w:val="20"/>
      <w:szCs w:val="20"/>
    </w:rPr>
  </w:style>
  <w:style w:type="paragraph" w:styleId="Heading3">
    <w:name w:val="heading 3"/>
    <w:basedOn w:val="Normal"/>
    <w:next w:val="Normal"/>
    <w:link w:val="Heading3Char"/>
    <w:qFormat/>
    <w:rsid w:val="00863CEF"/>
    <w:pPr>
      <w:spacing w:before="200" w:after="0" w:line="271" w:lineRule="auto"/>
      <w:outlineLvl w:val="2"/>
    </w:pPr>
    <w:rPr>
      <w:rFonts w:ascii="Cambria" w:hAnsi="Cambria"/>
      <w:bCs/>
    </w:rPr>
  </w:style>
  <w:style w:type="paragraph" w:styleId="Heading5">
    <w:name w:val="heading 5"/>
    <w:basedOn w:val="Normal"/>
    <w:next w:val="Normal"/>
    <w:link w:val="Heading5Char"/>
    <w:qFormat/>
    <w:rsid w:val="00863CEF"/>
    <w:pPr>
      <w:spacing w:before="200" w:after="0"/>
      <w:outlineLvl w:val="4"/>
    </w:pPr>
    <w:rPr>
      <w:rFonts w:ascii="Cambria" w:hAnsi="Cambria"/>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3CEF"/>
    <w:rPr>
      <w:rFonts w:ascii="Cambria" w:eastAsia="Times New Roman" w:hAnsi="Cambria"/>
      <w:bCs/>
      <w:i/>
      <w:iCs/>
      <w:color w:val="FF0000"/>
      <w:lang w:bidi="en-US"/>
    </w:rPr>
  </w:style>
  <w:style w:type="character" w:customStyle="1" w:styleId="Heading3Char">
    <w:name w:val="Heading 3 Char"/>
    <w:link w:val="Heading3"/>
    <w:rsid w:val="00863CEF"/>
    <w:rPr>
      <w:rFonts w:ascii="Cambria" w:eastAsia="Times New Roman" w:hAnsi="Cambria"/>
      <w:bCs/>
      <w:color w:val="FF0000"/>
      <w:sz w:val="22"/>
      <w:szCs w:val="22"/>
      <w:lang w:bidi="en-US"/>
    </w:rPr>
  </w:style>
  <w:style w:type="character" w:customStyle="1" w:styleId="Heading5Char">
    <w:name w:val="Heading 5 Char"/>
    <w:link w:val="Heading5"/>
    <w:rsid w:val="00863CEF"/>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Normal"/>
    <w:rsid w:val="00863CEF"/>
    <w:pPr>
      <w:spacing w:after="160" w:line="240" w:lineRule="exact"/>
    </w:pPr>
    <w:rPr>
      <w:rFonts w:ascii="Arial" w:hAnsi="Arial"/>
      <w:sz w:val="26"/>
      <w:lang w:bidi="ar-SA"/>
    </w:rPr>
  </w:style>
  <w:style w:type="paragraph" w:styleId="Footer">
    <w:name w:val="footer"/>
    <w:basedOn w:val="Normal"/>
    <w:link w:val="FooterChar"/>
    <w:uiPriority w:val="99"/>
    <w:rsid w:val="00863CEF"/>
    <w:pPr>
      <w:tabs>
        <w:tab w:val="center" w:pos="4320"/>
        <w:tab w:val="right" w:pos="8640"/>
      </w:tabs>
    </w:pPr>
  </w:style>
  <w:style w:type="character" w:customStyle="1" w:styleId="FooterChar">
    <w:name w:val="Footer Char"/>
    <w:link w:val="Footer"/>
    <w:uiPriority w:val="99"/>
    <w:rsid w:val="00863CEF"/>
    <w:rPr>
      <w:rFonts w:ascii="Calibri" w:eastAsia="Times New Roman" w:hAnsi="Calibri"/>
      <w:b w:val="0"/>
      <w:color w:val="FF0000"/>
      <w:sz w:val="22"/>
      <w:szCs w:val="22"/>
      <w:lang w:bidi="en-US"/>
    </w:rPr>
  </w:style>
  <w:style w:type="character" w:styleId="PageNumber">
    <w:name w:val="page number"/>
    <w:rsid w:val="00863CEF"/>
    <w:rPr>
      <w:rFonts w:ascii="Arial" w:hAnsi="Arial"/>
      <w:sz w:val="26"/>
      <w:szCs w:val="22"/>
      <w:lang w:val="en-US" w:eastAsia="en-US" w:bidi="ar-SA"/>
    </w:rPr>
  </w:style>
  <w:style w:type="paragraph" w:customStyle="1" w:styleId="Vanban">
    <w:name w:val="Vanban"/>
    <w:basedOn w:val="Normal"/>
    <w:semiHidden/>
    <w:rsid w:val="00863CEF"/>
    <w:pPr>
      <w:widowControl w:val="0"/>
      <w:tabs>
        <w:tab w:val="left" w:pos="1418"/>
      </w:tabs>
      <w:spacing w:after="0"/>
      <w:ind w:firstLine="851"/>
    </w:pPr>
    <w:rPr>
      <w:color w:val="000080"/>
      <w:kern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863CEF"/>
    <w:rPr>
      <w:rFonts w:ascii=".VnTime" w:hAnsi=".VnTime"/>
      <w:color w:val="auto"/>
      <w:sz w:val="20"/>
      <w:szCs w:val="20"/>
      <w:lang w:bidi="ar-SA"/>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qFormat/>
    <w:rsid w:val="00863CEF"/>
    <w:rPr>
      <w:rFonts w:ascii=".VnTime" w:eastAsia="Times New Roman" w:hAnsi=".VnTime"/>
      <w:b w:val="0"/>
      <w:color w:val="auto"/>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R,10 p,Re, BVI f,f1,BVI"/>
    <w:link w:val="ftrefCharCharChar1Char"/>
    <w:uiPriority w:val="99"/>
    <w:qFormat/>
    <w:rsid w:val="00863CEF"/>
    <w:rPr>
      <w:vertAlign w:val="superscript"/>
    </w:rPr>
  </w:style>
  <w:style w:type="paragraph" w:styleId="BodyTextIndent">
    <w:name w:val="Body Text Indent"/>
    <w:basedOn w:val="Normal"/>
    <w:link w:val="BodyTextIndentChar"/>
    <w:semiHidden/>
    <w:rsid w:val="00863CEF"/>
    <w:pPr>
      <w:ind w:left="360"/>
    </w:pPr>
    <w:rPr>
      <w:rFonts w:ascii="Times New Roman" w:hAnsi="Times New Roman"/>
      <w:szCs w:val="20"/>
    </w:rPr>
  </w:style>
  <w:style w:type="character" w:customStyle="1" w:styleId="BodyTextIndentChar">
    <w:name w:val="Body Text Indent Char"/>
    <w:link w:val="BodyTextIndent"/>
    <w:semiHidden/>
    <w:rsid w:val="00863CEF"/>
    <w:rPr>
      <w:rFonts w:eastAsia="Times New Roman"/>
      <w:b w:val="0"/>
      <w:color w:val="FF0000"/>
      <w:sz w:val="22"/>
      <w:lang w:bidi="en-US"/>
    </w:rPr>
  </w:style>
  <w:style w:type="paragraph" w:customStyle="1" w:styleId="abc">
    <w:name w:val="abc"/>
    <w:basedOn w:val="Normal"/>
    <w:rsid w:val="00863CEF"/>
    <w:pPr>
      <w:spacing w:after="0"/>
    </w:pPr>
  </w:style>
  <w:style w:type="paragraph" w:customStyle="1" w:styleId="form">
    <w:name w:val="form"/>
    <w:basedOn w:val="Normal"/>
    <w:semiHidden/>
    <w:rsid w:val="00863CEF"/>
    <w:pPr>
      <w:spacing w:before="100" w:beforeAutospacing="1" w:after="100" w:afterAutospacing="1"/>
    </w:pPr>
    <w:rPr>
      <w:rFonts w:ascii="Times New Roman" w:hAnsi="Times New Roman"/>
      <w:sz w:val="24"/>
      <w:szCs w:val="24"/>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 Char Char25"/>
    <w:basedOn w:val="Normal"/>
    <w:link w:val="NormalWebChar"/>
    <w:uiPriority w:val="99"/>
    <w:qFormat/>
    <w:rsid w:val="00863CEF"/>
    <w:pPr>
      <w:spacing w:before="100" w:beforeAutospacing="1" w:after="100" w:afterAutospacing="1" w:line="240" w:lineRule="auto"/>
    </w:pPr>
    <w:rPr>
      <w:rFonts w:ascii="Times New Roman" w:hAnsi="Times New Roman"/>
      <w:sz w:val="24"/>
      <w:szCs w:val="24"/>
      <w:lang w:bidi="ar-SA"/>
    </w:rPr>
  </w:style>
  <w:style w:type="paragraph" w:customStyle="1" w:styleId="CharChar1CharCharCharChar">
    <w:name w:val="Char Char1 Char Char Char Char"/>
    <w:basedOn w:val="Normal"/>
    <w:rsid w:val="00863CEF"/>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Normal"/>
    <w:next w:val="Normal"/>
    <w:autoRedefine/>
    <w:semiHidden/>
    <w:rsid w:val="00863CEF"/>
    <w:pPr>
      <w:spacing w:before="120" w:after="120" w:line="312" w:lineRule="auto"/>
    </w:pPr>
    <w:rPr>
      <w:rFonts w:ascii="Times New Roman" w:hAnsi="Times New Roman"/>
      <w:sz w:val="28"/>
      <w:lang w:bidi="ar-SA"/>
    </w:rPr>
  </w:style>
  <w:style w:type="character" w:styleId="Emphasis">
    <w:name w:val="Emphasis"/>
    <w:uiPriority w:val="20"/>
    <w:qFormat/>
    <w:rsid w:val="00863CEF"/>
    <w:rPr>
      <w:i/>
      <w:iCs/>
    </w:rPr>
  </w:style>
  <w:style w:type="paragraph" w:customStyle="1" w:styleId="Char">
    <w:name w:val="Char"/>
    <w:basedOn w:val="Normal"/>
    <w:rsid w:val="00863CEF"/>
    <w:pPr>
      <w:spacing w:after="160" w:line="240" w:lineRule="exact"/>
    </w:pPr>
    <w:rPr>
      <w:rFonts w:ascii="Arial" w:hAnsi="Arial"/>
      <w:color w:val="auto"/>
      <w:lang w:bidi="ar-SA"/>
    </w:rPr>
  </w:style>
  <w:style w:type="paragraph" w:styleId="Title">
    <w:name w:val="Title"/>
    <w:basedOn w:val="Normal"/>
    <w:link w:val="TitleChar"/>
    <w:qFormat/>
    <w:rsid w:val="00863CEF"/>
    <w:pPr>
      <w:spacing w:after="0" w:line="240" w:lineRule="auto"/>
      <w:jc w:val="center"/>
    </w:pPr>
    <w:rPr>
      <w:rFonts w:ascii="Times New Roman" w:hAnsi="Times New Roman"/>
      <w:bCs/>
      <w:color w:val="auto"/>
      <w:sz w:val="20"/>
      <w:szCs w:val="24"/>
      <w:lang w:bidi="ar-SA"/>
    </w:rPr>
  </w:style>
  <w:style w:type="character" w:customStyle="1" w:styleId="TitleChar">
    <w:name w:val="Title Char"/>
    <w:link w:val="Title"/>
    <w:rsid w:val="00863CEF"/>
    <w:rPr>
      <w:rFonts w:eastAsia="Times New Roman"/>
      <w:bCs/>
      <w:color w:val="auto"/>
      <w:szCs w:val="24"/>
    </w:rPr>
  </w:style>
  <w:style w:type="paragraph" w:styleId="BodyTextIndent2">
    <w:name w:val="Body Text Indent 2"/>
    <w:basedOn w:val="Normal"/>
    <w:link w:val="BodyTextIndent2Char"/>
    <w:rsid w:val="00863CEF"/>
    <w:pPr>
      <w:spacing w:after="120" w:line="480" w:lineRule="auto"/>
      <w:ind w:left="360"/>
    </w:pPr>
  </w:style>
  <w:style w:type="character" w:customStyle="1" w:styleId="BodyTextIndent2Char">
    <w:name w:val="Body Text Indent 2 Char"/>
    <w:link w:val="BodyTextIndent2"/>
    <w:rsid w:val="00863CEF"/>
    <w:rPr>
      <w:rFonts w:ascii="Calibri" w:eastAsia="Times New Roman" w:hAnsi="Calibri"/>
      <w:b w:val="0"/>
      <w:color w:val="FF0000"/>
      <w:sz w:val="22"/>
      <w:szCs w:val="22"/>
      <w:lang w:bidi="en-US"/>
    </w:rPr>
  </w:style>
  <w:style w:type="paragraph" w:customStyle="1" w:styleId="Normal1">
    <w:name w:val="Normal1"/>
    <w:basedOn w:val="Normal"/>
    <w:next w:val="Normal"/>
    <w:autoRedefine/>
    <w:semiHidden/>
    <w:rsid w:val="00863CEF"/>
    <w:pPr>
      <w:spacing w:after="160" w:line="240" w:lineRule="exact"/>
    </w:pPr>
    <w:rPr>
      <w:rFonts w:ascii="Times New Roman" w:hAnsi="Times New Roman"/>
      <w:color w:val="auto"/>
      <w:sz w:val="28"/>
      <w:lang w:bidi="ar-SA"/>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1,fn Char1"/>
    <w:rsid w:val="00863CEF"/>
    <w:rPr>
      <w:rFonts w:ascii=".VnTime" w:hAnsi=".VnTime"/>
      <w:color w:val="000080"/>
      <w:lang w:val="en-US" w:eastAsia="en-US" w:bidi="ar-SA"/>
    </w:rPr>
  </w:style>
  <w:style w:type="paragraph" w:customStyle="1" w:styleId="Heap">
    <w:name w:val="Heap"/>
    <w:basedOn w:val="Normal"/>
    <w:rsid w:val="00863CEF"/>
    <w:pPr>
      <w:widowControl w:val="0"/>
      <w:spacing w:after="80" w:line="264" w:lineRule="auto"/>
      <w:ind w:firstLine="680"/>
      <w:jc w:val="both"/>
    </w:pPr>
    <w:rPr>
      <w:rFonts w:ascii=".VnTime" w:eastAsia="Calibri" w:hAnsi=".VnTime"/>
      <w:color w:val="auto"/>
      <w:sz w:val="28"/>
      <w:szCs w:val="20"/>
      <w:lang w:bidi="ar-SA"/>
    </w:rPr>
  </w:style>
  <w:style w:type="paragraph" w:styleId="Header">
    <w:name w:val="header"/>
    <w:basedOn w:val="Normal"/>
    <w:link w:val="HeaderChar"/>
    <w:uiPriority w:val="99"/>
    <w:rsid w:val="00863CEF"/>
    <w:pPr>
      <w:tabs>
        <w:tab w:val="center" w:pos="4320"/>
        <w:tab w:val="right" w:pos="8640"/>
      </w:tabs>
    </w:pPr>
  </w:style>
  <w:style w:type="character" w:customStyle="1" w:styleId="HeaderChar">
    <w:name w:val="Header Char"/>
    <w:link w:val="Header"/>
    <w:uiPriority w:val="99"/>
    <w:rsid w:val="00863CEF"/>
    <w:rPr>
      <w:rFonts w:ascii="Calibri" w:eastAsia="Times New Roman" w:hAnsi="Calibri"/>
      <w:b w:val="0"/>
      <w:color w:val="FF0000"/>
      <w:sz w:val="22"/>
      <w:szCs w:val="22"/>
      <w:lang w:bidi="en-US"/>
    </w:rPr>
  </w:style>
  <w:style w:type="paragraph" w:styleId="BodyText">
    <w:name w:val="Body Text"/>
    <w:aliases w:val="Body Text Char Char Char Char Char,Body Text Char Char Char Char Char Char Char Char,Body Text Char Char,Body Text Char Char Char"/>
    <w:basedOn w:val="Normal"/>
    <w:link w:val="BodyTextChar"/>
    <w:rsid w:val="00863CEF"/>
    <w:pPr>
      <w:spacing w:after="120"/>
    </w:pPr>
  </w:style>
  <w:style w:type="character" w:customStyle="1" w:styleId="BodyTextChar">
    <w:name w:val="Body Text Char"/>
    <w:aliases w:val="Body Text Char Char Char Char Char Char,Body Text Char Char Char Char Char Char Char Char Char,Body Text Char Char Char1,Body Text Char Char Char Char"/>
    <w:link w:val="BodyText"/>
    <w:rsid w:val="00863CEF"/>
    <w:rPr>
      <w:rFonts w:ascii="Calibri" w:eastAsia="Times New Roman" w:hAnsi="Calibri"/>
      <w:b w:val="0"/>
      <w:color w:val="FF0000"/>
      <w:sz w:val="22"/>
      <w:szCs w:val="22"/>
      <w:lang w:bidi="en-US"/>
    </w:rPr>
  </w:style>
  <w:style w:type="paragraph" w:customStyle="1" w:styleId="DefaultParagraphFontParaCharCharCharCharChar">
    <w:name w:val="Default Paragraph Font Para Char Char Char Char Char"/>
    <w:autoRedefine/>
    <w:rsid w:val="00863CEF"/>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locked/>
    <w:rsid w:val="00863CEF"/>
    <w:rPr>
      <w:rFonts w:ascii=".VnTime" w:hAnsi=".VnTime"/>
      <w:lang w:val="en-US" w:eastAsia="en-US" w:bidi="ar-SA"/>
    </w:rPr>
  </w:style>
  <w:style w:type="character" w:customStyle="1" w:styleId="apple-converted-space">
    <w:name w:val="apple-converted-space"/>
    <w:basedOn w:val="DefaultParagraphFont"/>
    <w:rsid w:val="00863CEF"/>
  </w:style>
  <w:style w:type="paragraph" w:customStyle="1" w:styleId="CharChar6CharChar">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character" w:customStyle="1" w:styleId="Bodytext0">
    <w:name w:val="Body text_"/>
    <w:link w:val="BodyText1"/>
    <w:rsid w:val="00863CEF"/>
    <w:rPr>
      <w:sz w:val="27"/>
      <w:szCs w:val="27"/>
      <w:shd w:val="clear" w:color="auto" w:fill="FFFFFF"/>
    </w:rPr>
  </w:style>
  <w:style w:type="paragraph" w:customStyle="1" w:styleId="BodyText1">
    <w:name w:val="Body Text1"/>
    <w:basedOn w:val="Normal"/>
    <w:link w:val="Bodytext0"/>
    <w:rsid w:val="00863CEF"/>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rsid w:val="00863CEF"/>
    <w:rPr>
      <w:lang w:val="en-US" w:eastAsia="en-US" w:bidi="ar-SA"/>
    </w:rPr>
  </w:style>
  <w:style w:type="paragraph" w:customStyle="1" w:styleId="CharCharCharCharCharCharCharCharChar1Char0">
    <w:name w:val="Char Char Char Char Char Char Char Char Char1 Char"/>
    <w:basedOn w:val="Normal"/>
    <w:next w:val="Normal"/>
    <w:autoRedefine/>
    <w:semiHidden/>
    <w:rsid w:val="00863CEF"/>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Normal"/>
    <w:autoRedefine/>
    <w:rsid w:val="00863C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0">
    <w:name w:val="Char"/>
    <w:autoRedefine/>
    <w:rsid w:val="00863CEF"/>
    <w:pPr>
      <w:tabs>
        <w:tab w:val="num" w:pos="360"/>
      </w:tabs>
      <w:spacing w:after="120"/>
      <w:ind w:left="357"/>
    </w:pPr>
    <w:rPr>
      <w:rFonts w:eastAsia="MS Mincho"/>
    </w:rPr>
  </w:style>
  <w:style w:type="paragraph" w:customStyle="1" w:styleId="CharChar6CharChar0">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paragraph" w:customStyle="1" w:styleId="CharChar0">
    <w:name w:val="Char Char"/>
    <w:basedOn w:val="Normal"/>
    <w:rsid w:val="00863CEF"/>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Normal"/>
    <w:rsid w:val="00863CEF"/>
    <w:pPr>
      <w:spacing w:after="160" w:line="240" w:lineRule="exact"/>
    </w:pPr>
    <w:rPr>
      <w:rFonts w:ascii="Verdana" w:hAnsi="Verdana"/>
      <w:color w:val="auto"/>
      <w:sz w:val="20"/>
      <w:szCs w:val="20"/>
      <w:lang w:bidi="ar-SA"/>
    </w:rPr>
  </w:style>
  <w:style w:type="paragraph" w:customStyle="1" w:styleId="CharCharCharChar">
    <w:name w:val="Char Char Char Char"/>
    <w:basedOn w:val="Normal"/>
    <w:rsid w:val="00863CEF"/>
    <w:pPr>
      <w:spacing w:after="160" w:line="240" w:lineRule="exact"/>
    </w:pPr>
    <w:rPr>
      <w:rFonts w:ascii="Verdana" w:eastAsia="MS Mincho" w:hAnsi="Verdana"/>
      <w:color w:val="auto"/>
      <w:sz w:val="20"/>
      <w:szCs w:val="20"/>
      <w:lang w:bidi="ar-SA"/>
    </w:rPr>
  </w:style>
  <w:style w:type="paragraph" w:styleId="BodyText3">
    <w:name w:val="Body Text 3"/>
    <w:basedOn w:val="Normal"/>
    <w:link w:val="BodyText3Char"/>
    <w:rsid w:val="00863CEF"/>
    <w:pPr>
      <w:spacing w:after="120" w:line="240" w:lineRule="auto"/>
    </w:pPr>
    <w:rPr>
      <w:rFonts w:ascii=".VnTime" w:hAnsi=".VnTime"/>
      <w:color w:val="auto"/>
      <w:sz w:val="16"/>
      <w:szCs w:val="16"/>
      <w:lang w:bidi="ar-SA"/>
    </w:rPr>
  </w:style>
  <w:style w:type="character" w:customStyle="1" w:styleId="BodyText3Char">
    <w:name w:val="Body Text 3 Char"/>
    <w:link w:val="BodyText3"/>
    <w:rsid w:val="00863CEF"/>
    <w:rPr>
      <w:rFonts w:ascii=".VnTime" w:eastAsia="Times New Roman" w:hAnsi=".VnTime"/>
      <w:b w:val="0"/>
      <w:color w:val="auto"/>
      <w:sz w:val="16"/>
      <w:szCs w:val="16"/>
    </w:rPr>
  </w:style>
  <w:style w:type="character" w:styleId="Strong">
    <w:name w:val="Strong"/>
    <w:qFormat/>
    <w:rsid w:val="00863CEF"/>
    <w:rPr>
      <w:b/>
      <w:bCs/>
    </w:rPr>
  </w:style>
  <w:style w:type="paragraph" w:styleId="PlainText">
    <w:name w:val="Plain Text"/>
    <w:basedOn w:val="Normal"/>
    <w:link w:val="PlainTextChar"/>
    <w:rsid w:val="00863CEF"/>
    <w:pPr>
      <w:spacing w:after="0" w:line="240" w:lineRule="auto"/>
      <w:jc w:val="both"/>
    </w:pPr>
    <w:rPr>
      <w:rFonts w:ascii="Courier New" w:hAnsi="Courier New"/>
      <w:color w:val="auto"/>
      <w:sz w:val="20"/>
      <w:szCs w:val="20"/>
      <w:lang w:bidi="ar-SA"/>
    </w:rPr>
  </w:style>
  <w:style w:type="character" w:customStyle="1" w:styleId="PlainTextChar">
    <w:name w:val="Plain Text Char"/>
    <w:link w:val="PlainText"/>
    <w:rsid w:val="00863CEF"/>
    <w:rPr>
      <w:rFonts w:ascii="Courier New" w:eastAsia="Times New Roman" w:hAnsi="Courier New"/>
      <w:b w:val="0"/>
      <w:sz w:val="20"/>
      <w:szCs w:val="20"/>
    </w:rPr>
  </w:style>
  <w:style w:type="paragraph" w:customStyle="1" w:styleId="CharCharCharCharCharChar1Char">
    <w:name w:val="Char Char Char Char Char Char1 Char"/>
    <w:basedOn w:val="Normal"/>
    <w:semiHidden/>
    <w:rsid w:val="00863CEF"/>
    <w:pPr>
      <w:spacing w:after="160" w:line="240" w:lineRule="exact"/>
    </w:pPr>
    <w:rPr>
      <w:rFonts w:ascii="Arial" w:hAnsi="Arial"/>
      <w:color w:val="auto"/>
      <w:lang w:bidi="ar-SA"/>
    </w:rPr>
  </w:style>
  <w:style w:type="character" w:customStyle="1" w:styleId="textexposedshow">
    <w:name w:val="text_exposed_show"/>
    <w:rsid w:val="00863CEF"/>
  </w:style>
  <w:style w:type="paragraph" w:customStyle="1" w:styleId="CharCharCharCharCharCharChar0">
    <w:name w:val="Char Char Char Char Char Char Char"/>
    <w:basedOn w:val="Normal"/>
    <w:rsid w:val="00863CEF"/>
    <w:pPr>
      <w:spacing w:after="160" w:line="240" w:lineRule="exact"/>
    </w:pPr>
    <w:rPr>
      <w:rFonts w:ascii="Arial" w:hAnsi="Arial"/>
      <w:color w:val="auto"/>
      <w:lang w:bidi="ar-SA"/>
    </w:rPr>
  </w:style>
  <w:style w:type="paragraph" w:styleId="BalloonText">
    <w:name w:val="Balloon Text"/>
    <w:basedOn w:val="Normal"/>
    <w:link w:val="BalloonTextChar"/>
    <w:uiPriority w:val="99"/>
    <w:rsid w:val="00863CEF"/>
    <w:pPr>
      <w:spacing w:after="0" w:line="240" w:lineRule="auto"/>
    </w:pPr>
    <w:rPr>
      <w:rFonts w:ascii="Tahoma" w:hAnsi="Tahoma"/>
      <w:color w:val="auto"/>
      <w:sz w:val="16"/>
      <w:szCs w:val="16"/>
      <w:lang w:bidi="ar-SA"/>
    </w:rPr>
  </w:style>
  <w:style w:type="character" w:customStyle="1" w:styleId="BalloonTextChar">
    <w:name w:val="Balloon Text Char"/>
    <w:link w:val="BalloonText"/>
    <w:uiPriority w:val="99"/>
    <w:rsid w:val="00863CEF"/>
    <w:rPr>
      <w:rFonts w:ascii="Tahoma" w:eastAsia="Times New Roman" w:hAnsi="Tahoma" w:cs="Tahoma"/>
      <w:b w:val="0"/>
      <w:color w:val="auto"/>
      <w:sz w:val="16"/>
      <w:szCs w:val="16"/>
    </w:rPr>
  </w:style>
  <w:style w:type="character" w:customStyle="1" w:styleId="NormalWebChar">
    <w:name w:val="Normal (Web) Char"/>
    <w:aliases w:val="Char Char Char Char1,Char Char Char Char Char Char Char Char Char Char Char1,Char Char Char Char Char Char Char Char Char Char Char Char,Char Char25 Char,Обычный (веб)1 Char,Обычный (веб) Знак Char,Обычный (веб) Знак1 Char,webb Char"/>
    <w:link w:val="NormalWeb"/>
    <w:uiPriority w:val="99"/>
    <w:qFormat/>
    <w:rsid w:val="00863CEF"/>
    <w:rPr>
      <w:rFonts w:eastAsia="Times New Roman"/>
      <w:b w:val="0"/>
      <w:color w:val="FF0000"/>
      <w:sz w:val="24"/>
      <w:szCs w:val="24"/>
    </w:rPr>
  </w:style>
  <w:style w:type="paragraph" w:customStyle="1" w:styleId="NoSpacing1">
    <w:name w:val="No Spacing1"/>
    <w:aliases w:val="Quyen,No Spacing11,Không Dãn cách1"/>
    <w:link w:val="NoSpacingChar"/>
    <w:qFormat/>
    <w:rsid w:val="00863CEF"/>
    <w:pPr>
      <w:spacing w:before="120"/>
      <w:ind w:firstLine="720"/>
      <w:jc w:val="both"/>
    </w:pPr>
    <w:rPr>
      <w:szCs w:val="22"/>
      <w:lang w:val="en-GB"/>
    </w:rPr>
  </w:style>
  <w:style w:type="character" w:customStyle="1" w:styleId="NoSpacingChar">
    <w:name w:val="No Spacing Char"/>
    <w:aliases w:val="No Spacing1 Char,Quyen Char"/>
    <w:link w:val="NoSpacing1"/>
    <w:rsid w:val="00863CEF"/>
    <w:rPr>
      <w:szCs w:val="22"/>
      <w:lang w:val="en-GB" w:bidi="ar-SA"/>
    </w:rPr>
  </w:style>
  <w:style w:type="paragraph" w:customStyle="1" w:styleId="CharCharCharChar0">
    <w:name w:val="Char Char Char Char"/>
    <w:basedOn w:val="Normal"/>
    <w:autoRedefine/>
    <w:rsid w:val="00863CEF"/>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Normal"/>
    <w:rsid w:val="00863CEF"/>
    <w:pPr>
      <w:spacing w:before="100" w:beforeAutospacing="1" w:after="100" w:afterAutospacing="1" w:line="240" w:lineRule="auto"/>
    </w:pPr>
    <w:rPr>
      <w:rFonts w:ascii="Times New Roman" w:hAnsi="Times New Roman"/>
      <w:color w:val="auto"/>
      <w:sz w:val="24"/>
      <w:szCs w:val="24"/>
      <w:lang w:bidi="ar-SA"/>
    </w:rPr>
  </w:style>
  <w:style w:type="table" w:styleId="TableGrid">
    <w:name w:val="Table Grid"/>
    <w:basedOn w:val="TableNormal"/>
    <w:uiPriority w:val="59"/>
    <w:rsid w:val="00863C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locked/>
    <w:rsid w:val="00863CEF"/>
    <w:rPr>
      <w:sz w:val="28"/>
      <w:szCs w:val="28"/>
      <w:shd w:val="clear" w:color="auto" w:fill="FFFFFF"/>
    </w:rPr>
  </w:style>
  <w:style w:type="paragraph" w:customStyle="1" w:styleId="Bodytext20">
    <w:name w:val="Body text (2)"/>
    <w:basedOn w:val="Normal"/>
    <w:link w:val="Bodytext2"/>
    <w:rsid w:val="00863CEF"/>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sid w:val="00863CEF"/>
    <w:rPr>
      <w:i/>
      <w:iCs/>
      <w:color w:val="000000"/>
      <w:spacing w:val="0"/>
      <w:w w:val="100"/>
      <w:position w:val="0"/>
      <w:sz w:val="28"/>
      <w:szCs w:val="28"/>
      <w:shd w:val="clear" w:color="auto" w:fill="FFFFFF"/>
      <w:lang w:val="vi-VN" w:eastAsia="vi-VN" w:bidi="vi-VN"/>
    </w:rPr>
  </w:style>
  <w:style w:type="character" w:styleId="Hyperlink">
    <w:name w:val="Hyperlink"/>
    <w:uiPriority w:val="99"/>
    <w:unhideWhenUsed/>
    <w:rsid w:val="00863CEF"/>
    <w:rPr>
      <w:color w:val="0000FF"/>
      <w:u w:val="single"/>
    </w:rPr>
  </w:style>
  <w:style w:type="paragraph" w:customStyle="1" w:styleId="CharChar7CharCharCharChar">
    <w:name w:val="Char Char7 Char Char Char Char"/>
    <w:basedOn w:val="Normal"/>
    <w:semiHidden/>
    <w:rsid w:val="00560362"/>
    <w:pPr>
      <w:spacing w:after="160" w:line="240" w:lineRule="exact"/>
    </w:pPr>
    <w:rPr>
      <w:rFonts w:ascii="Arial" w:hAnsi="Arial"/>
      <w:color w:val="auto"/>
      <w:lang w:bidi="ar-SA"/>
    </w:rPr>
  </w:style>
  <w:style w:type="character" w:customStyle="1" w:styleId="NormalWebChar1">
    <w:name w:val="Normal (Web) Char1"/>
    <w:aliases w:val="Normal (Web) Char Char"/>
    <w:rsid w:val="000420F9"/>
    <w:rPr>
      <w:rFonts w:eastAsia="Times New Roman"/>
      <w:sz w:val="24"/>
      <w:szCs w:val="24"/>
      <w:lang w:val="en-US" w:eastAsia="en-US"/>
    </w:rPr>
  </w:style>
  <w:style w:type="paragraph" w:customStyle="1" w:styleId="BodyText30">
    <w:name w:val="Body Text3"/>
    <w:basedOn w:val="Normal"/>
    <w:rsid w:val="003D3003"/>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Normal"/>
    <w:rsid w:val="00A84EDE"/>
    <w:pPr>
      <w:spacing w:after="160" w:line="240" w:lineRule="exact"/>
    </w:pPr>
    <w:rPr>
      <w:rFonts w:ascii="Verdana" w:hAnsi="Verdana"/>
      <w:color w:val="auto"/>
      <w:sz w:val="20"/>
      <w:szCs w:val="20"/>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4C18C0"/>
    <w:pPr>
      <w:spacing w:after="160" w:line="240" w:lineRule="exact"/>
    </w:pPr>
    <w:rPr>
      <w:rFonts w:ascii="Times New Roman" w:eastAsia="Calibri" w:hAnsi="Times New Roman"/>
      <w:color w:val="auto"/>
      <w:sz w:val="20"/>
      <w:szCs w:val="20"/>
      <w:vertAlign w:val="superscript"/>
      <w:lang w:bidi="ar-SA"/>
    </w:rPr>
  </w:style>
  <w:style w:type="character" w:customStyle="1" w:styleId="Heading1Char">
    <w:name w:val="Heading 1 Char"/>
    <w:link w:val="Heading1"/>
    <w:uiPriority w:val="9"/>
    <w:rsid w:val="0022363B"/>
    <w:rPr>
      <w:rFonts w:eastAsia="Times New Roman"/>
      <w:b/>
      <w:bCs/>
      <w:kern w:val="36"/>
      <w:sz w:val="48"/>
      <w:szCs w:val="48"/>
    </w:rPr>
  </w:style>
  <w:style w:type="paragraph" w:styleId="ListParagraph">
    <w:name w:val="List Paragraph"/>
    <w:basedOn w:val="Normal"/>
    <w:uiPriority w:val="34"/>
    <w:qFormat/>
    <w:rsid w:val="000A1D72"/>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Normal"/>
    <w:next w:val="Normal"/>
    <w:autoRedefine/>
    <w:semiHidden/>
    <w:rsid w:val="00E649D7"/>
    <w:pPr>
      <w:spacing w:before="120" w:after="120" w:line="312" w:lineRule="auto"/>
    </w:pPr>
    <w:rPr>
      <w:rFonts w:ascii="Times New Roman" w:hAnsi="Times New Roman"/>
      <w:color w:val="auto"/>
      <w:sz w:val="28"/>
      <w:szCs w:val="28"/>
      <w:lang w:bidi="ar-SA"/>
    </w:rPr>
  </w:style>
  <w:style w:type="character" w:customStyle="1" w:styleId="fontstyle01">
    <w:name w:val="fontstyle01"/>
    <w:rsid w:val="00E66766"/>
    <w:rPr>
      <w:rFonts w:ascii="Times New Roman" w:hAnsi="Times New Roman" w:cs="Times New Roman" w:hint="default"/>
      <w:b w:val="0"/>
      <w:bCs w:val="0"/>
      <w:i w:val="0"/>
      <w:iCs w:val="0"/>
      <w:color w:val="000000"/>
      <w:sz w:val="28"/>
      <w:szCs w:val="28"/>
    </w:rPr>
  </w:style>
  <w:style w:type="paragraph" w:customStyle="1" w:styleId="CharChar1">
    <w:name w:val="Char Char1"/>
    <w:basedOn w:val="Normal"/>
    <w:semiHidden/>
    <w:rsid w:val="007F5D7A"/>
    <w:pPr>
      <w:spacing w:after="160" w:line="240" w:lineRule="exact"/>
    </w:pPr>
    <w:rPr>
      <w:rFonts w:ascii="Arial" w:eastAsia="MS UI Gothic" w:hAnsi="Arial" w:cs="Arial"/>
      <w:bCs/>
      <w:color w:val="auto"/>
      <w:lang w:bidi="ar-SA"/>
    </w:rPr>
  </w:style>
  <w:style w:type="paragraph" w:styleId="BodyTextIndent3">
    <w:name w:val="Body Text Indent 3"/>
    <w:basedOn w:val="Normal"/>
    <w:link w:val="BodyTextIndent3Char"/>
    <w:uiPriority w:val="99"/>
    <w:unhideWhenUsed/>
    <w:rsid w:val="0061173F"/>
    <w:pPr>
      <w:spacing w:after="120"/>
      <w:ind w:left="283"/>
    </w:pPr>
    <w:rPr>
      <w:sz w:val="16"/>
      <w:szCs w:val="16"/>
    </w:rPr>
  </w:style>
  <w:style w:type="character" w:customStyle="1" w:styleId="BodyTextIndent3Char">
    <w:name w:val="Body Text Indent 3 Char"/>
    <w:basedOn w:val="DefaultParagraphFont"/>
    <w:link w:val="BodyTextIndent3"/>
    <w:uiPriority w:val="99"/>
    <w:rsid w:val="0061173F"/>
    <w:rPr>
      <w:rFonts w:ascii="Calibri" w:eastAsia="Times New Roman" w:hAnsi="Calibri"/>
      <w:color w:val="FF0000"/>
      <w:sz w:val="16"/>
      <w:szCs w:val="16"/>
      <w:lang w:bidi="en-US"/>
    </w:rPr>
  </w:style>
  <w:style w:type="paragraph" w:customStyle="1" w:styleId="ColorfulList-Accent11">
    <w:name w:val="Colorful List - Accent 11"/>
    <w:basedOn w:val="Normal"/>
    <w:qFormat/>
    <w:rsid w:val="00AC4897"/>
    <w:pPr>
      <w:spacing w:line="240" w:lineRule="auto"/>
      <w:ind w:left="720"/>
      <w:contextualSpacing/>
    </w:pPr>
    <w:rPr>
      <w:rFonts w:ascii="Times New Roman" w:eastAsia="Cambria" w:hAnsi="Times New Roman"/>
      <w:color w:val="auto"/>
      <w:sz w:val="28"/>
      <w:szCs w:val="24"/>
      <w:lang w:bidi="ar-SA"/>
    </w:rPr>
  </w:style>
  <w:style w:type="paragraph" w:customStyle="1" w:styleId="FootnoteCharChar">
    <w:name w:val="Footnote Char Char"/>
    <w:aliases w:val="Footnote text Char Char,ftref Char Char,Ref Char Char,de nota al pie Char Char,BearingPoint Char Char,16 Point Char Char,Superscript 6 Point Char Char,fr Char Char,Footnote Text1 Char Char,f Char Char,R Char"/>
    <w:basedOn w:val="Normal"/>
    <w:uiPriority w:val="99"/>
    <w:rsid w:val="00AC4897"/>
    <w:pPr>
      <w:spacing w:after="160" w:line="240" w:lineRule="exact"/>
    </w:pPr>
    <w:rPr>
      <w:rFonts w:ascii="Times New Roman" w:hAnsi="Times New Roman"/>
      <w:color w:val="auto"/>
      <w:sz w:val="20"/>
      <w:szCs w:val="20"/>
      <w:vertAlign w:val="superscript"/>
      <w:lang w:val="x-none" w:eastAsia="x-none" w:bidi="ar-SA"/>
    </w:rPr>
  </w:style>
  <w:style w:type="character" w:customStyle="1" w:styleId="Vanbnnidung">
    <w:name w:val="Van b?n n?i dung_"/>
    <w:basedOn w:val="DefaultParagraphFont"/>
    <w:link w:val="Vanbnnidung1"/>
    <w:rsid w:val="00D83B7C"/>
    <w:rPr>
      <w:sz w:val="25"/>
      <w:szCs w:val="25"/>
      <w:shd w:val="clear" w:color="auto" w:fill="FFFFFF"/>
    </w:rPr>
  </w:style>
  <w:style w:type="paragraph" w:customStyle="1" w:styleId="Vanbnnidung1">
    <w:name w:val="Van b?n n?i dung1"/>
    <w:basedOn w:val="Normal"/>
    <w:link w:val="Vanbnnidung"/>
    <w:rsid w:val="00D83B7C"/>
    <w:pPr>
      <w:widowControl w:val="0"/>
      <w:shd w:val="clear" w:color="auto" w:fill="FFFFFF"/>
      <w:spacing w:after="0" w:line="307" w:lineRule="exact"/>
      <w:ind w:hanging="400"/>
      <w:jc w:val="both"/>
    </w:pPr>
    <w:rPr>
      <w:rFonts w:ascii="Times New Roman" w:eastAsia="Calibri" w:hAnsi="Times New Roman"/>
      <w:color w:val="auto"/>
      <w:sz w:val="25"/>
      <w:szCs w:val="25"/>
      <w:lang w:bidi="ar-SA"/>
    </w:rPr>
  </w:style>
  <w:style w:type="paragraph" w:customStyle="1" w:styleId="p17">
    <w:name w:val="p17"/>
    <w:basedOn w:val="Normal"/>
    <w:rsid w:val="00D83B7C"/>
    <w:pPr>
      <w:spacing w:before="100" w:after="100" w:line="240" w:lineRule="auto"/>
    </w:pPr>
    <w:rPr>
      <w:rFonts w:ascii="Times New Roman" w:hAnsi="Times New Roman"/>
      <w:color w:val="auto"/>
      <w:sz w:val="24"/>
      <w:szCs w:val="24"/>
      <w:lang w:bidi="ar-SA"/>
    </w:rPr>
  </w:style>
  <w:style w:type="paragraph" w:styleId="BodyText21">
    <w:name w:val="Body Text 2"/>
    <w:basedOn w:val="Normal"/>
    <w:link w:val="BodyText2Char"/>
    <w:uiPriority w:val="99"/>
    <w:unhideWhenUsed/>
    <w:rsid w:val="00004CBE"/>
    <w:pPr>
      <w:spacing w:after="120" w:line="480" w:lineRule="auto"/>
    </w:pPr>
  </w:style>
  <w:style w:type="character" w:customStyle="1" w:styleId="BodyText2Char">
    <w:name w:val="Body Text 2 Char"/>
    <w:basedOn w:val="DefaultParagraphFont"/>
    <w:link w:val="BodyText21"/>
    <w:uiPriority w:val="99"/>
    <w:rsid w:val="00004CBE"/>
    <w:rPr>
      <w:rFonts w:ascii="Calibri" w:eastAsia="Times New Roman" w:hAnsi="Calibri"/>
      <w:color w:val="FF0000"/>
      <w:sz w:val="22"/>
      <w:szCs w:val="22"/>
      <w:lang w:bidi="en-US"/>
    </w:rPr>
  </w:style>
  <w:style w:type="paragraph" w:customStyle="1" w:styleId="CharChar10">
    <w:name w:val="Char Char1"/>
    <w:basedOn w:val="Normal"/>
    <w:semiHidden/>
    <w:rsid w:val="00D37E66"/>
    <w:pPr>
      <w:spacing w:after="160" w:line="240" w:lineRule="exact"/>
    </w:pPr>
    <w:rPr>
      <w:rFonts w:ascii="Arial" w:eastAsia="MS UI Gothic" w:hAnsi="Arial" w:cs="Arial"/>
      <w:bCs/>
      <w:color w:val="auto"/>
      <w:lang w:bidi="ar-SA"/>
    </w:rPr>
  </w:style>
  <w:style w:type="paragraph" w:customStyle="1" w:styleId="CharCharChar">
    <w:name w:val="Char Char Char"/>
    <w:basedOn w:val="Normal"/>
    <w:rsid w:val="00136DAF"/>
    <w:pPr>
      <w:spacing w:after="160" w:line="240" w:lineRule="exact"/>
    </w:pPr>
    <w:rPr>
      <w:rFonts w:ascii="Verdana" w:eastAsia="MS Mincho" w:hAnsi="Verdana"/>
      <w:color w:val="auto"/>
      <w:sz w:val="20"/>
      <w:szCs w:val="20"/>
      <w:lang w:bidi="ar-SA"/>
    </w:rPr>
  </w:style>
  <w:style w:type="paragraph" w:customStyle="1" w:styleId="Default">
    <w:name w:val="Default"/>
    <w:rsid w:val="00350C6A"/>
    <w:pPr>
      <w:autoSpaceDE w:val="0"/>
      <w:autoSpaceDN w:val="0"/>
      <w:adjustRightInd w:val="0"/>
    </w:pPr>
    <w:rPr>
      <w:rFonts w:eastAsiaTheme="minorEastAsia"/>
      <w:color w:val="000000"/>
      <w:sz w:val="24"/>
      <w:szCs w:val="24"/>
    </w:rPr>
  </w:style>
  <w:style w:type="character" w:customStyle="1" w:styleId="apple-tab-span">
    <w:name w:val="apple-tab-span"/>
    <w:rsid w:val="00DE0602"/>
  </w:style>
  <w:style w:type="paragraph" w:customStyle="1" w:styleId="CharChar11">
    <w:name w:val="Char Char1"/>
    <w:basedOn w:val="Normal"/>
    <w:semiHidden/>
    <w:rsid w:val="006E77C0"/>
    <w:pPr>
      <w:spacing w:after="160" w:line="240" w:lineRule="exact"/>
    </w:pPr>
    <w:rPr>
      <w:rFonts w:ascii="Arial" w:eastAsia="MS UI Gothic" w:hAnsi="Arial" w:cs="Arial"/>
      <w:bCs/>
      <w:color w:val="auto"/>
      <w:lang w:bidi="ar-SA"/>
    </w:rPr>
  </w:style>
  <w:style w:type="character" w:customStyle="1" w:styleId="fontstyle21">
    <w:name w:val="fontstyle21"/>
    <w:basedOn w:val="DefaultParagraphFont"/>
    <w:rsid w:val="005F7999"/>
    <w:rPr>
      <w:rFonts w:ascii="Times New Roman" w:hAnsi="Times New Roman" w:cs="Times New Roman"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2404">
      <w:bodyDiv w:val="1"/>
      <w:marLeft w:val="0"/>
      <w:marRight w:val="0"/>
      <w:marTop w:val="0"/>
      <w:marBottom w:val="0"/>
      <w:divBdr>
        <w:top w:val="none" w:sz="0" w:space="0" w:color="auto"/>
        <w:left w:val="none" w:sz="0" w:space="0" w:color="auto"/>
        <w:bottom w:val="none" w:sz="0" w:space="0" w:color="auto"/>
        <w:right w:val="none" w:sz="0" w:space="0" w:color="auto"/>
      </w:divBdr>
    </w:div>
    <w:div w:id="163786820">
      <w:bodyDiv w:val="1"/>
      <w:marLeft w:val="0"/>
      <w:marRight w:val="0"/>
      <w:marTop w:val="0"/>
      <w:marBottom w:val="0"/>
      <w:divBdr>
        <w:top w:val="none" w:sz="0" w:space="0" w:color="auto"/>
        <w:left w:val="none" w:sz="0" w:space="0" w:color="auto"/>
        <w:bottom w:val="none" w:sz="0" w:space="0" w:color="auto"/>
        <w:right w:val="none" w:sz="0" w:space="0" w:color="auto"/>
      </w:divBdr>
    </w:div>
    <w:div w:id="164518633">
      <w:bodyDiv w:val="1"/>
      <w:marLeft w:val="0"/>
      <w:marRight w:val="0"/>
      <w:marTop w:val="0"/>
      <w:marBottom w:val="0"/>
      <w:divBdr>
        <w:top w:val="none" w:sz="0" w:space="0" w:color="auto"/>
        <w:left w:val="none" w:sz="0" w:space="0" w:color="auto"/>
        <w:bottom w:val="none" w:sz="0" w:space="0" w:color="auto"/>
        <w:right w:val="none" w:sz="0" w:space="0" w:color="auto"/>
      </w:divBdr>
    </w:div>
    <w:div w:id="487939103">
      <w:bodyDiv w:val="1"/>
      <w:marLeft w:val="0"/>
      <w:marRight w:val="0"/>
      <w:marTop w:val="0"/>
      <w:marBottom w:val="0"/>
      <w:divBdr>
        <w:top w:val="none" w:sz="0" w:space="0" w:color="auto"/>
        <w:left w:val="none" w:sz="0" w:space="0" w:color="auto"/>
        <w:bottom w:val="none" w:sz="0" w:space="0" w:color="auto"/>
        <w:right w:val="none" w:sz="0" w:space="0" w:color="auto"/>
      </w:divBdr>
    </w:div>
    <w:div w:id="507402370">
      <w:bodyDiv w:val="1"/>
      <w:marLeft w:val="0"/>
      <w:marRight w:val="0"/>
      <w:marTop w:val="0"/>
      <w:marBottom w:val="0"/>
      <w:divBdr>
        <w:top w:val="none" w:sz="0" w:space="0" w:color="auto"/>
        <w:left w:val="none" w:sz="0" w:space="0" w:color="auto"/>
        <w:bottom w:val="none" w:sz="0" w:space="0" w:color="auto"/>
        <w:right w:val="none" w:sz="0" w:space="0" w:color="auto"/>
      </w:divBdr>
    </w:div>
    <w:div w:id="536889323">
      <w:bodyDiv w:val="1"/>
      <w:marLeft w:val="0"/>
      <w:marRight w:val="0"/>
      <w:marTop w:val="0"/>
      <w:marBottom w:val="0"/>
      <w:divBdr>
        <w:top w:val="none" w:sz="0" w:space="0" w:color="auto"/>
        <w:left w:val="none" w:sz="0" w:space="0" w:color="auto"/>
        <w:bottom w:val="none" w:sz="0" w:space="0" w:color="auto"/>
        <w:right w:val="none" w:sz="0" w:space="0" w:color="auto"/>
      </w:divBdr>
    </w:div>
    <w:div w:id="646200691">
      <w:bodyDiv w:val="1"/>
      <w:marLeft w:val="0"/>
      <w:marRight w:val="0"/>
      <w:marTop w:val="0"/>
      <w:marBottom w:val="0"/>
      <w:divBdr>
        <w:top w:val="none" w:sz="0" w:space="0" w:color="auto"/>
        <w:left w:val="none" w:sz="0" w:space="0" w:color="auto"/>
        <w:bottom w:val="none" w:sz="0" w:space="0" w:color="auto"/>
        <w:right w:val="none" w:sz="0" w:space="0" w:color="auto"/>
      </w:divBdr>
    </w:div>
    <w:div w:id="649098266">
      <w:bodyDiv w:val="1"/>
      <w:marLeft w:val="0"/>
      <w:marRight w:val="0"/>
      <w:marTop w:val="0"/>
      <w:marBottom w:val="0"/>
      <w:divBdr>
        <w:top w:val="none" w:sz="0" w:space="0" w:color="auto"/>
        <w:left w:val="none" w:sz="0" w:space="0" w:color="auto"/>
        <w:bottom w:val="none" w:sz="0" w:space="0" w:color="auto"/>
        <w:right w:val="none" w:sz="0" w:space="0" w:color="auto"/>
      </w:divBdr>
    </w:div>
    <w:div w:id="655652014">
      <w:bodyDiv w:val="1"/>
      <w:marLeft w:val="0"/>
      <w:marRight w:val="0"/>
      <w:marTop w:val="0"/>
      <w:marBottom w:val="0"/>
      <w:divBdr>
        <w:top w:val="none" w:sz="0" w:space="0" w:color="auto"/>
        <w:left w:val="none" w:sz="0" w:space="0" w:color="auto"/>
        <w:bottom w:val="none" w:sz="0" w:space="0" w:color="auto"/>
        <w:right w:val="none" w:sz="0" w:space="0" w:color="auto"/>
      </w:divBdr>
    </w:div>
    <w:div w:id="679938748">
      <w:bodyDiv w:val="1"/>
      <w:marLeft w:val="0"/>
      <w:marRight w:val="0"/>
      <w:marTop w:val="0"/>
      <w:marBottom w:val="0"/>
      <w:divBdr>
        <w:top w:val="none" w:sz="0" w:space="0" w:color="auto"/>
        <w:left w:val="none" w:sz="0" w:space="0" w:color="auto"/>
        <w:bottom w:val="none" w:sz="0" w:space="0" w:color="auto"/>
        <w:right w:val="none" w:sz="0" w:space="0" w:color="auto"/>
      </w:divBdr>
    </w:div>
    <w:div w:id="760568035">
      <w:bodyDiv w:val="1"/>
      <w:marLeft w:val="0"/>
      <w:marRight w:val="0"/>
      <w:marTop w:val="0"/>
      <w:marBottom w:val="0"/>
      <w:divBdr>
        <w:top w:val="none" w:sz="0" w:space="0" w:color="auto"/>
        <w:left w:val="none" w:sz="0" w:space="0" w:color="auto"/>
        <w:bottom w:val="none" w:sz="0" w:space="0" w:color="auto"/>
        <w:right w:val="none" w:sz="0" w:space="0" w:color="auto"/>
      </w:divBdr>
    </w:div>
    <w:div w:id="864095227">
      <w:bodyDiv w:val="1"/>
      <w:marLeft w:val="0"/>
      <w:marRight w:val="0"/>
      <w:marTop w:val="0"/>
      <w:marBottom w:val="0"/>
      <w:divBdr>
        <w:top w:val="none" w:sz="0" w:space="0" w:color="auto"/>
        <w:left w:val="none" w:sz="0" w:space="0" w:color="auto"/>
        <w:bottom w:val="none" w:sz="0" w:space="0" w:color="auto"/>
        <w:right w:val="none" w:sz="0" w:space="0" w:color="auto"/>
      </w:divBdr>
    </w:div>
    <w:div w:id="880173737">
      <w:bodyDiv w:val="1"/>
      <w:marLeft w:val="0"/>
      <w:marRight w:val="0"/>
      <w:marTop w:val="0"/>
      <w:marBottom w:val="0"/>
      <w:divBdr>
        <w:top w:val="none" w:sz="0" w:space="0" w:color="auto"/>
        <w:left w:val="none" w:sz="0" w:space="0" w:color="auto"/>
        <w:bottom w:val="none" w:sz="0" w:space="0" w:color="auto"/>
        <w:right w:val="none" w:sz="0" w:space="0" w:color="auto"/>
      </w:divBdr>
    </w:div>
    <w:div w:id="909340209">
      <w:bodyDiv w:val="1"/>
      <w:marLeft w:val="0"/>
      <w:marRight w:val="0"/>
      <w:marTop w:val="0"/>
      <w:marBottom w:val="0"/>
      <w:divBdr>
        <w:top w:val="none" w:sz="0" w:space="0" w:color="auto"/>
        <w:left w:val="none" w:sz="0" w:space="0" w:color="auto"/>
        <w:bottom w:val="none" w:sz="0" w:space="0" w:color="auto"/>
        <w:right w:val="none" w:sz="0" w:space="0" w:color="auto"/>
      </w:divBdr>
    </w:div>
    <w:div w:id="922689388">
      <w:bodyDiv w:val="1"/>
      <w:marLeft w:val="0"/>
      <w:marRight w:val="0"/>
      <w:marTop w:val="0"/>
      <w:marBottom w:val="0"/>
      <w:divBdr>
        <w:top w:val="none" w:sz="0" w:space="0" w:color="auto"/>
        <w:left w:val="none" w:sz="0" w:space="0" w:color="auto"/>
        <w:bottom w:val="none" w:sz="0" w:space="0" w:color="auto"/>
        <w:right w:val="none" w:sz="0" w:space="0" w:color="auto"/>
      </w:divBdr>
    </w:div>
    <w:div w:id="927424540">
      <w:bodyDiv w:val="1"/>
      <w:marLeft w:val="0"/>
      <w:marRight w:val="0"/>
      <w:marTop w:val="0"/>
      <w:marBottom w:val="0"/>
      <w:divBdr>
        <w:top w:val="none" w:sz="0" w:space="0" w:color="auto"/>
        <w:left w:val="none" w:sz="0" w:space="0" w:color="auto"/>
        <w:bottom w:val="none" w:sz="0" w:space="0" w:color="auto"/>
        <w:right w:val="none" w:sz="0" w:space="0" w:color="auto"/>
      </w:divBdr>
    </w:div>
    <w:div w:id="965543550">
      <w:bodyDiv w:val="1"/>
      <w:marLeft w:val="0"/>
      <w:marRight w:val="0"/>
      <w:marTop w:val="0"/>
      <w:marBottom w:val="0"/>
      <w:divBdr>
        <w:top w:val="none" w:sz="0" w:space="0" w:color="auto"/>
        <w:left w:val="none" w:sz="0" w:space="0" w:color="auto"/>
        <w:bottom w:val="none" w:sz="0" w:space="0" w:color="auto"/>
        <w:right w:val="none" w:sz="0" w:space="0" w:color="auto"/>
      </w:divBdr>
    </w:div>
    <w:div w:id="977034690">
      <w:bodyDiv w:val="1"/>
      <w:marLeft w:val="0"/>
      <w:marRight w:val="0"/>
      <w:marTop w:val="0"/>
      <w:marBottom w:val="0"/>
      <w:divBdr>
        <w:top w:val="none" w:sz="0" w:space="0" w:color="auto"/>
        <w:left w:val="none" w:sz="0" w:space="0" w:color="auto"/>
        <w:bottom w:val="none" w:sz="0" w:space="0" w:color="auto"/>
        <w:right w:val="none" w:sz="0" w:space="0" w:color="auto"/>
      </w:divBdr>
    </w:div>
    <w:div w:id="987321151">
      <w:bodyDiv w:val="1"/>
      <w:marLeft w:val="0"/>
      <w:marRight w:val="0"/>
      <w:marTop w:val="0"/>
      <w:marBottom w:val="0"/>
      <w:divBdr>
        <w:top w:val="none" w:sz="0" w:space="0" w:color="auto"/>
        <w:left w:val="none" w:sz="0" w:space="0" w:color="auto"/>
        <w:bottom w:val="none" w:sz="0" w:space="0" w:color="auto"/>
        <w:right w:val="none" w:sz="0" w:space="0" w:color="auto"/>
      </w:divBdr>
    </w:div>
    <w:div w:id="1072312130">
      <w:bodyDiv w:val="1"/>
      <w:marLeft w:val="0"/>
      <w:marRight w:val="0"/>
      <w:marTop w:val="0"/>
      <w:marBottom w:val="0"/>
      <w:divBdr>
        <w:top w:val="none" w:sz="0" w:space="0" w:color="auto"/>
        <w:left w:val="none" w:sz="0" w:space="0" w:color="auto"/>
        <w:bottom w:val="none" w:sz="0" w:space="0" w:color="auto"/>
        <w:right w:val="none" w:sz="0" w:space="0" w:color="auto"/>
      </w:divBdr>
    </w:div>
    <w:div w:id="1109424999">
      <w:bodyDiv w:val="1"/>
      <w:marLeft w:val="0"/>
      <w:marRight w:val="0"/>
      <w:marTop w:val="0"/>
      <w:marBottom w:val="0"/>
      <w:divBdr>
        <w:top w:val="none" w:sz="0" w:space="0" w:color="auto"/>
        <w:left w:val="none" w:sz="0" w:space="0" w:color="auto"/>
        <w:bottom w:val="none" w:sz="0" w:space="0" w:color="auto"/>
        <w:right w:val="none" w:sz="0" w:space="0" w:color="auto"/>
      </w:divBdr>
    </w:div>
    <w:div w:id="1126578987">
      <w:bodyDiv w:val="1"/>
      <w:marLeft w:val="0"/>
      <w:marRight w:val="0"/>
      <w:marTop w:val="0"/>
      <w:marBottom w:val="0"/>
      <w:divBdr>
        <w:top w:val="none" w:sz="0" w:space="0" w:color="auto"/>
        <w:left w:val="none" w:sz="0" w:space="0" w:color="auto"/>
        <w:bottom w:val="none" w:sz="0" w:space="0" w:color="auto"/>
        <w:right w:val="none" w:sz="0" w:space="0" w:color="auto"/>
      </w:divBdr>
    </w:div>
    <w:div w:id="1236744459">
      <w:bodyDiv w:val="1"/>
      <w:marLeft w:val="0"/>
      <w:marRight w:val="0"/>
      <w:marTop w:val="0"/>
      <w:marBottom w:val="0"/>
      <w:divBdr>
        <w:top w:val="none" w:sz="0" w:space="0" w:color="auto"/>
        <w:left w:val="none" w:sz="0" w:space="0" w:color="auto"/>
        <w:bottom w:val="none" w:sz="0" w:space="0" w:color="auto"/>
        <w:right w:val="none" w:sz="0" w:space="0" w:color="auto"/>
      </w:divBdr>
    </w:div>
    <w:div w:id="1243105524">
      <w:bodyDiv w:val="1"/>
      <w:marLeft w:val="0"/>
      <w:marRight w:val="0"/>
      <w:marTop w:val="0"/>
      <w:marBottom w:val="0"/>
      <w:divBdr>
        <w:top w:val="none" w:sz="0" w:space="0" w:color="auto"/>
        <w:left w:val="none" w:sz="0" w:space="0" w:color="auto"/>
        <w:bottom w:val="none" w:sz="0" w:space="0" w:color="auto"/>
        <w:right w:val="none" w:sz="0" w:space="0" w:color="auto"/>
      </w:divBdr>
    </w:div>
    <w:div w:id="1250119467">
      <w:bodyDiv w:val="1"/>
      <w:marLeft w:val="0"/>
      <w:marRight w:val="0"/>
      <w:marTop w:val="0"/>
      <w:marBottom w:val="0"/>
      <w:divBdr>
        <w:top w:val="none" w:sz="0" w:space="0" w:color="auto"/>
        <w:left w:val="none" w:sz="0" w:space="0" w:color="auto"/>
        <w:bottom w:val="none" w:sz="0" w:space="0" w:color="auto"/>
        <w:right w:val="none" w:sz="0" w:space="0" w:color="auto"/>
      </w:divBdr>
    </w:div>
    <w:div w:id="1357466025">
      <w:bodyDiv w:val="1"/>
      <w:marLeft w:val="0"/>
      <w:marRight w:val="0"/>
      <w:marTop w:val="0"/>
      <w:marBottom w:val="0"/>
      <w:divBdr>
        <w:top w:val="none" w:sz="0" w:space="0" w:color="auto"/>
        <w:left w:val="none" w:sz="0" w:space="0" w:color="auto"/>
        <w:bottom w:val="none" w:sz="0" w:space="0" w:color="auto"/>
        <w:right w:val="none" w:sz="0" w:space="0" w:color="auto"/>
      </w:divBdr>
    </w:div>
    <w:div w:id="1362242577">
      <w:bodyDiv w:val="1"/>
      <w:marLeft w:val="0"/>
      <w:marRight w:val="0"/>
      <w:marTop w:val="0"/>
      <w:marBottom w:val="0"/>
      <w:divBdr>
        <w:top w:val="none" w:sz="0" w:space="0" w:color="auto"/>
        <w:left w:val="none" w:sz="0" w:space="0" w:color="auto"/>
        <w:bottom w:val="none" w:sz="0" w:space="0" w:color="auto"/>
        <w:right w:val="none" w:sz="0" w:space="0" w:color="auto"/>
      </w:divBdr>
    </w:div>
    <w:div w:id="1393235103">
      <w:bodyDiv w:val="1"/>
      <w:marLeft w:val="0"/>
      <w:marRight w:val="0"/>
      <w:marTop w:val="0"/>
      <w:marBottom w:val="0"/>
      <w:divBdr>
        <w:top w:val="none" w:sz="0" w:space="0" w:color="auto"/>
        <w:left w:val="none" w:sz="0" w:space="0" w:color="auto"/>
        <w:bottom w:val="none" w:sz="0" w:space="0" w:color="auto"/>
        <w:right w:val="none" w:sz="0" w:space="0" w:color="auto"/>
      </w:divBdr>
    </w:div>
    <w:div w:id="1404525864">
      <w:bodyDiv w:val="1"/>
      <w:marLeft w:val="0"/>
      <w:marRight w:val="0"/>
      <w:marTop w:val="0"/>
      <w:marBottom w:val="0"/>
      <w:divBdr>
        <w:top w:val="none" w:sz="0" w:space="0" w:color="auto"/>
        <w:left w:val="none" w:sz="0" w:space="0" w:color="auto"/>
        <w:bottom w:val="none" w:sz="0" w:space="0" w:color="auto"/>
        <w:right w:val="none" w:sz="0" w:space="0" w:color="auto"/>
      </w:divBdr>
    </w:div>
    <w:div w:id="1515532003">
      <w:bodyDiv w:val="1"/>
      <w:marLeft w:val="0"/>
      <w:marRight w:val="0"/>
      <w:marTop w:val="0"/>
      <w:marBottom w:val="0"/>
      <w:divBdr>
        <w:top w:val="none" w:sz="0" w:space="0" w:color="auto"/>
        <w:left w:val="none" w:sz="0" w:space="0" w:color="auto"/>
        <w:bottom w:val="none" w:sz="0" w:space="0" w:color="auto"/>
        <w:right w:val="none" w:sz="0" w:space="0" w:color="auto"/>
      </w:divBdr>
    </w:div>
    <w:div w:id="1575774195">
      <w:bodyDiv w:val="1"/>
      <w:marLeft w:val="0"/>
      <w:marRight w:val="0"/>
      <w:marTop w:val="0"/>
      <w:marBottom w:val="0"/>
      <w:divBdr>
        <w:top w:val="none" w:sz="0" w:space="0" w:color="auto"/>
        <w:left w:val="none" w:sz="0" w:space="0" w:color="auto"/>
        <w:bottom w:val="none" w:sz="0" w:space="0" w:color="auto"/>
        <w:right w:val="none" w:sz="0" w:space="0" w:color="auto"/>
      </w:divBdr>
    </w:div>
    <w:div w:id="1617831710">
      <w:bodyDiv w:val="1"/>
      <w:marLeft w:val="0"/>
      <w:marRight w:val="0"/>
      <w:marTop w:val="0"/>
      <w:marBottom w:val="0"/>
      <w:divBdr>
        <w:top w:val="none" w:sz="0" w:space="0" w:color="auto"/>
        <w:left w:val="none" w:sz="0" w:space="0" w:color="auto"/>
        <w:bottom w:val="none" w:sz="0" w:space="0" w:color="auto"/>
        <w:right w:val="none" w:sz="0" w:space="0" w:color="auto"/>
      </w:divBdr>
    </w:div>
    <w:div w:id="1771967091">
      <w:bodyDiv w:val="1"/>
      <w:marLeft w:val="0"/>
      <w:marRight w:val="0"/>
      <w:marTop w:val="0"/>
      <w:marBottom w:val="0"/>
      <w:divBdr>
        <w:top w:val="none" w:sz="0" w:space="0" w:color="auto"/>
        <w:left w:val="none" w:sz="0" w:space="0" w:color="auto"/>
        <w:bottom w:val="none" w:sz="0" w:space="0" w:color="auto"/>
        <w:right w:val="none" w:sz="0" w:space="0" w:color="auto"/>
      </w:divBdr>
    </w:div>
    <w:div w:id="1822428448">
      <w:bodyDiv w:val="1"/>
      <w:marLeft w:val="0"/>
      <w:marRight w:val="0"/>
      <w:marTop w:val="0"/>
      <w:marBottom w:val="0"/>
      <w:divBdr>
        <w:top w:val="none" w:sz="0" w:space="0" w:color="auto"/>
        <w:left w:val="none" w:sz="0" w:space="0" w:color="auto"/>
        <w:bottom w:val="none" w:sz="0" w:space="0" w:color="auto"/>
        <w:right w:val="none" w:sz="0" w:space="0" w:color="auto"/>
      </w:divBdr>
    </w:div>
    <w:div w:id="1846169513">
      <w:bodyDiv w:val="1"/>
      <w:marLeft w:val="0"/>
      <w:marRight w:val="0"/>
      <w:marTop w:val="0"/>
      <w:marBottom w:val="0"/>
      <w:divBdr>
        <w:top w:val="none" w:sz="0" w:space="0" w:color="auto"/>
        <w:left w:val="none" w:sz="0" w:space="0" w:color="auto"/>
        <w:bottom w:val="none" w:sz="0" w:space="0" w:color="auto"/>
        <w:right w:val="none" w:sz="0" w:space="0" w:color="auto"/>
      </w:divBdr>
    </w:div>
    <w:div w:id="1984700520">
      <w:bodyDiv w:val="1"/>
      <w:marLeft w:val="0"/>
      <w:marRight w:val="0"/>
      <w:marTop w:val="0"/>
      <w:marBottom w:val="0"/>
      <w:divBdr>
        <w:top w:val="none" w:sz="0" w:space="0" w:color="auto"/>
        <w:left w:val="none" w:sz="0" w:space="0" w:color="auto"/>
        <w:bottom w:val="none" w:sz="0" w:space="0" w:color="auto"/>
        <w:right w:val="none" w:sz="0" w:space="0" w:color="auto"/>
      </w:divBdr>
    </w:div>
    <w:div w:id="2086797471">
      <w:bodyDiv w:val="1"/>
      <w:marLeft w:val="0"/>
      <w:marRight w:val="0"/>
      <w:marTop w:val="0"/>
      <w:marBottom w:val="0"/>
      <w:divBdr>
        <w:top w:val="none" w:sz="0" w:space="0" w:color="auto"/>
        <w:left w:val="none" w:sz="0" w:space="0" w:color="auto"/>
        <w:bottom w:val="none" w:sz="0" w:space="0" w:color="auto"/>
        <w:right w:val="none" w:sz="0" w:space="0" w:color="auto"/>
      </w:divBdr>
      <w:divsChild>
        <w:div w:id="292953797">
          <w:marLeft w:val="0"/>
          <w:marRight w:val="0"/>
          <w:marTop w:val="0"/>
          <w:marBottom w:val="0"/>
          <w:divBdr>
            <w:top w:val="none" w:sz="0" w:space="0" w:color="auto"/>
            <w:left w:val="none" w:sz="0" w:space="0" w:color="auto"/>
            <w:bottom w:val="none" w:sz="0" w:space="0" w:color="auto"/>
            <w:right w:val="none" w:sz="0" w:space="0" w:color="auto"/>
          </w:divBdr>
          <w:divsChild>
            <w:div w:id="1168599174">
              <w:marLeft w:val="0"/>
              <w:marRight w:val="0"/>
              <w:marTop w:val="0"/>
              <w:marBottom w:val="150"/>
              <w:divBdr>
                <w:top w:val="single" w:sz="6" w:space="2" w:color="EBEBEB"/>
                <w:left w:val="none" w:sz="0" w:space="0" w:color="auto"/>
                <w:bottom w:val="none" w:sz="0" w:space="0" w:color="auto"/>
                <w:right w:val="none" w:sz="0" w:space="0" w:color="auto"/>
              </w:divBdr>
              <w:divsChild>
                <w:div w:id="1141000702">
                  <w:marLeft w:val="0"/>
                  <w:marRight w:val="0"/>
                  <w:marTop w:val="0"/>
                  <w:marBottom w:val="0"/>
                  <w:divBdr>
                    <w:top w:val="none" w:sz="0" w:space="0" w:color="auto"/>
                    <w:left w:val="none" w:sz="0" w:space="0" w:color="auto"/>
                    <w:bottom w:val="none" w:sz="0" w:space="0" w:color="auto"/>
                    <w:right w:val="none" w:sz="0" w:space="0" w:color="auto"/>
                  </w:divBdr>
                </w:div>
                <w:div w:id="1198859699">
                  <w:marLeft w:val="75"/>
                  <w:marRight w:val="0"/>
                  <w:marTop w:val="0"/>
                  <w:marBottom w:val="0"/>
                  <w:divBdr>
                    <w:top w:val="none" w:sz="0" w:space="0" w:color="auto"/>
                    <w:left w:val="none" w:sz="0" w:space="0" w:color="auto"/>
                    <w:bottom w:val="none" w:sz="0" w:space="0" w:color="auto"/>
                    <w:right w:val="none" w:sz="0" w:space="0" w:color="auto"/>
                  </w:divBdr>
                  <w:divsChild>
                    <w:div w:id="703402823">
                      <w:marLeft w:val="0"/>
                      <w:marRight w:val="0"/>
                      <w:marTop w:val="0"/>
                      <w:marBottom w:val="0"/>
                      <w:divBdr>
                        <w:top w:val="none" w:sz="0" w:space="0" w:color="auto"/>
                        <w:left w:val="none" w:sz="0" w:space="0" w:color="auto"/>
                        <w:bottom w:val="none" w:sz="0" w:space="0" w:color="auto"/>
                        <w:right w:val="none" w:sz="0" w:space="0" w:color="auto"/>
                      </w:divBdr>
                    </w:div>
                    <w:div w:id="7265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575">
              <w:marLeft w:val="0"/>
              <w:marRight w:val="0"/>
              <w:marTop w:val="150"/>
              <w:marBottom w:val="0"/>
              <w:divBdr>
                <w:top w:val="none" w:sz="0" w:space="0" w:color="auto"/>
                <w:left w:val="none" w:sz="0" w:space="0" w:color="auto"/>
                <w:bottom w:val="none" w:sz="0" w:space="0" w:color="auto"/>
                <w:right w:val="none" w:sz="0" w:space="0" w:color="auto"/>
              </w:divBdr>
            </w:div>
          </w:divsChild>
        </w:div>
        <w:div w:id="1867983696">
          <w:marLeft w:val="0"/>
          <w:marRight w:val="0"/>
          <w:marTop w:val="0"/>
          <w:marBottom w:val="150"/>
          <w:divBdr>
            <w:top w:val="none" w:sz="0" w:space="0" w:color="auto"/>
            <w:left w:val="none" w:sz="0" w:space="0" w:color="auto"/>
            <w:bottom w:val="none" w:sz="0" w:space="0" w:color="auto"/>
            <w:right w:val="none" w:sz="0" w:space="0" w:color="auto"/>
          </w:divBdr>
        </w:div>
      </w:divsChild>
    </w:div>
    <w:div w:id="21221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D7BD7-1BBD-4CBB-9A17-8477138D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7</Pages>
  <Words>2171</Words>
  <Characters>12381</Characters>
  <Application>Microsoft Office Word</Application>
  <DocSecurity>0</DocSecurity>
  <Lines>103</Lines>
  <Paragraphs>29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ỦY BAN NHÂN DÂN</vt:lpstr>
      <vt:lpstr>ỦY BAN NHÂN DÂN</vt:lpstr>
    </vt:vector>
  </TitlesOfParts>
  <Company>Grizli777</Company>
  <LinksUpToDate>false</LinksUpToDate>
  <CharactersWithSpaces>14523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NP-COMPUTER</dc:creator>
  <cp:lastModifiedBy>Admin</cp:lastModifiedBy>
  <cp:revision>205</cp:revision>
  <cp:lastPrinted>2021-03-15T03:08:00Z</cp:lastPrinted>
  <dcterms:created xsi:type="dcterms:W3CDTF">2022-06-14T03:16:00Z</dcterms:created>
  <dcterms:modified xsi:type="dcterms:W3CDTF">2023-05-23T01:04:00Z</dcterms:modified>
</cp:coreProperties>
</file>